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23EF4E" w14:textId="236D6D9E" w:rsidR="007517AA" w:rsidRPr="00D23240" w:rsidRDefault="00715B0F">
      <w:pPr>
        <w:spacing w:line="360" w:lineRule="auto"/>
        <w:ind w:leftChars="-67" w:left="-141" w:rightChars="-28" w:right="-59"/>
        <w:jc w:val="center"/>
        <w:rPr>
          <w:rFonts w:ascii="黑体" w:eastAsia="黑体" w:hAnsi="黑体" w:hint="eastAsia"/>
          <w:sz w:val="28"/>
          <w:szCs w:val="28"/>
        </w:rPr>
      </w:pPr>
      <w:bookmarkStart w:id="0" w:name="Book2"/>
      <w:bookmarkStart w:id="1" w:name="标题"/>
      <w:r w:rsidRPr="00D23240">
        <w:rPr>
          <w:rFonts w:ascii="黑体" w:eastAsia="黑体" w:hAnsi="黑体" w:cs="宋体" w:hint="eastAsia"/>
          <w:sz w:val="28"/>
          <w:szCs w:val="28"/>
        </w:rPr>
        <w:t>云南海口产业园区</w:t>
      </w:r>
      <w:proofErr w:type="gramStart"/>
      <w:r w:rsidRPr="00D23240">
        <w:rPr>
          <w:rFonts w:ascii="黑体" w:eastAsia="黑体" w:hAnsi="黑体" w:cs="宋体" w:hint="eastAsia"/>
          <w:sz w:val="28"/>
          <w:szCs w:val="28"/>
        </w:rPr>
        <w:t>危化品</w:t>
      </w:r>
      <w:proofErr w:type="gramEnd"/>
      <w:r w:rsidRPr="00D23240">
        <w:rPr>
          <w:rFonts w:ascii="黑体" w:eastAsia="黑体" w:hAnsi="黑体" w:cs="宋体" w:hint="eastAsia"/>
          <w:sz w:val="28"/>
          <w:szCs w:val="28"/>
        </w:rPr>
        <w:t>停车场建设项目策划方案及可</w:t>
      </w:r>
      <w:proofErr w:type="gramStart"/>
      <w:r w:rsidRPr="00D23240">
        <w:rPr>
          <w:rFonts w:ascii="黑体" w:eastAsia="黑体" w:hAnsi="黑体" w:cs="宋体" w:hint="eastAsia"/>
          <w:sz w:val="28"/>
          <w:szCs w:val="28"/>
        </w:rPr>
        <w:t>研</w:t>
      </w:r>
      <w:proofErr w:type="gramEnd"/>
      <w:r w:rsidRPr="00D23240">
        <w:rPr>
          <w:rFonts w:ascii="黑体" w:eastAsia="黑体" w:hAnsi="黑体" w:cs="宋体" w:hint="eastAsia"/>
          <w:sz w:val="28"/>
          <w:szCs w:val="28"/>
        </w:rPr>
        <w:t>报告编制</w:t>
      </w:r>
      <w:r w:rsidR="00FD3B12" w:rsidRPr="00D23240">
        <w:rPr>
          <w:rFonts w:ascii="黑体" w:eastAsia="黑体" w:hAnsi="黑体" w:cs="宋体"/>
          <w:sz w:val="28"/>
          <w:szCs w:val="28"/>
        </w:rPr>
        <w:br/>
      </w:r>
      <w:r w:rsidR="00623E32" w:rsidRPr="00D23240">
        <w:rPr>
          <w:rFonts w:ascii="黑体" w:eastAsia="黑体" w:hAnsi="黑体" w:cs="宋体" w:hint="eastAsia"/>
          <w:sz w:val="28"/>
          <w:szCs w:val="28"/>
        </w:rPr>
        <w:t>竞争性磋商公告</w:t>
      </w:r>
    </w:p>
    <w:bookmarkEnd w:id="0"/>
    <w:p w14:paraId="14A02A3A" w14:textId="2770E07A" w:rsidR="007517AA" w:rsidRPr="00D23240" w:rsidRDefault="00623E32">
      <w:pPr>
        <w:widowControl/>
        <w:wordWrap w:val="0"/>
        <w:spacing w:line="360" w:lineRule="auto"/>
        <w:jc w:val="right"/>
        <w:rPr>
          <w:rFonts w:ascii="Times New Roman" w:hAnsi="Times New Roman"/>
          <w:kern w:val="0"/>
          <w:szCs w:val="21"/>
        </w:rPr>
      </w:pPr>
      <w:r w:rsidRPr="00D23240">
        <w:rPr>
          <w:rFonts w:ascii="宋体" w:hAnsi="宋体" w:hint="eastAsia"/>
          <w:kern w:val="0"/>
          <w:sz w:val="24"/>
          <w:szCs w:val="24"/>
        </w:rPr>
        <w:t xml:space="preserve">  </w:t>
      </w:r>
      <w:r w:rsidRPr="00D23240">
        <w:rPr>
          <w:rFonts w:ascii="宋体" w:hAnsi="宋体" w:hint="eastAsia"/>
          <w:kern w:val="0"/>
          <w:szCs w:val="21"/>
        </w:rPr>
        <w:t>项目编号：</w:t>
      </w:r>
      <w:r w:rsidR="009966AD" w:rsidRPr="00D23240">
        <w:rPr>
          <w:rFonts w:ascii="宋体" w:hAnsi="宋体"/>
          <w:kern w:val="0"/>
          <w:szCs w:val="21"/>
        </w:rPr>
        <w:t>KCFW-2025-09929</w:t>
      </w:r>
    </w:p>
    <w:p w14:paraId="5F80B0F6" w14:textId="77777777" w:rsidR="007517AA" w:rsidRPr="00D23240" w:rsidRDefault="00623E32">
      <w:pPr>
        <w:pStyle w:val="21"/>
        <w:widowControl/>
        <w:wordWrap w:val="0"/>
        <w:spacing w:beforeLines="50" w:before="120" w:afterLines="50" w:after="120" w:line="360" w:lineRule="auto"/>
        <w:jc w:val="left"/>
        <w:rPr>
          <w:rFonts w:ascii="宋体" w:hAnsi="宋体" w:hint="eastAsia"/>
          <w:kern w:val="0"/>
          <w:sz w:val="24"/>
          <w:szCs w:val="21"/>
        </w:rPr>
      </w:pPr>
      <w:bookmarkStart w:id="2" w:name="_Toc3310357"/>
      <w:bookmarkStart w:id="3" w:name="_Toc3310513"/>
      <w:bookmarkStart w:id="4" w:name="_Toc3310606"/>
      <w:bookmarkStart w:id="5" w:name="_Toc202524317"/>
      <w:bookmarkEnd w:id="1"/>
      <w:r w:rsidRPr="00D23240">
        <w:rPr>
          <w:rFonts w:ascii="宋体" w:hAnsi="宋体" w:hint="eastAsia"/>
          <w:kern w:val="0"/>
          <w:sz w:val="24"/>
          <w:szCs w:val="21"/>
        </w:rPr>
        <w:t>1.竞争性磋商条件</w:t>
      </w:r>
      <w:bookmarkEnd w:id="2"/>
      <w:bookmarkEnd w:id="3"/>
      <w:bookmarkEnd w:id="4"/>
      <w:bookmarkEnd w:id="5"/>
    </w:p>
    <w:p w14:paraId="6711BF8E" w14:textId="360E9831" w:rsidR="007517AA" w:rsidRPr="00D23240" w:rsidRDefault="00623E32" w:rsidP="00703449">
      <w:pPr>
        <w:pStyle w:val="0"/>
        <w:spacing w:line="360" w:lineRule="auto"/>
        <w:ind w:firstLineChars="200" w:firstLine="420"/>
        <w:rPr>
          <w:rFonts w:ascii="宋体" w:hAnsi="宋体" w:hint="eastAsia"/>
          <w:szCs w:val="28"/>
        </w:rPr>
      </w:pPr>
      <w:r w:rsidRPr="00D23240">
        <w:rPr>
          <w:rFonts w:ascii="宋体" w:hAnsi="宋体" w:hint="eastAsia"/>
          <w:szCs w:val="28"/>
        </w:rPr>
        <w:t>本采购项目</w:t>
      </w:r>
      <w:r w:rsidRPr="00D23240">
        <w:rPr>
          <w:rFonts w:ascii="宋体" w:hAnsi="宋体" w:cs="宋体" w:hint="eastAsia"/>
          <w:u w:val="single"/>
        </w:rPr>
        <w:t xml:space="preserve"> </w:t>
      </w:r>
      <w:r w:rsidR="00715B0F" w:rsidRPr="00D23240">
        <w:rPr>
          <w:rFonts w:ascii="宋体" w:hAnsi="宋体" w:cs="宋体" w:hint="eastAsia"/>
          <w:u w:val="single"/>
        </w:rPr>
        <w:t>云南海口产业园区</w:t>
      </w:r>
      <w:proofErr w:type="gramStart"/>
      <w:r w:rsidR="00715B0F" w:rsidRPr="00D23240">
        <w:rPr>
          <w:rFonts w:ascii="宋体" w:hAnsi="宋体" w:cs="宋体" w:hint="eastAsia"/>
          <w:u w:val="single"/>
        </w:rPr>
        <w:t>危化品</w:t>
      </w:r>
      <w:proofErr w:type="gramEnd"/>
      <w:r w:rsidR="00715B0F" w:rsidRPr="00D23240">
        <w:rPr>
          <w:rFonts w:ascii="宋体" w:hAnsi="宋体" w:cs="宋体" w:hint="eastAsia"/>
          <w:u w:val="single"/>
        </w:rPr>
        <w:t>停车场建设项目策划方案及可</w:t>
      </w:r>
      <w:proofErr w:type="gramStart"/>
      <w:r w:rsidR="00715B0F" w:rsidRPr="00D23240">
        <w:rPr>
          <w:rFonts w:ascii="宋体" w:hAnsi="宋体" w:cs="宋体" w:hint="eastAsia"/>
          <w:u w:val="single"/>
        </w:rPr>
        <w:t>研</w:t>
      </w:r>
      <w:proofErr w:type="gramEnd"/>
      <w:r w:rsidR="00715B0F" w:rsidRPr="00D23240">
        <w:rPr>
          <w:rFonts w:ascii="宋体" w:hAnsi="宋体" w:cs="宋体" w:hint="eastAsia"/>
          <w:u w:val="single"/>
        </w:rPr>
        <w:t>报告编制</w:t>
      </w:r>
      <w:r w:rsidRPr="00D23240">
        <w:rPr>
          <w:rFonts w:ascii="宋体" w:hAnsi="宋体" w:cs="宋体" w:hint="eastAsia"/>
          <w:u w:val="single"/>
        </w:rPr>
        <w:t xml:space="preserve"> </w:t>
      </w:r>
      <w:r w:rsidRPr="00D23240">
        <w:rPr>
          <w:rFonts w:ascii="宋体" w:hAnsi="宋体" w:hint="eastAsia"/>
          <w:szCs w:val="28"/>
          <w:u w:val="single"/>
        </w:rPr>
        <w:fldChar w:fldCharType="begin"/>
      </w:r>
      <w:r w:rsidRPr="00D23240">
        <w:rPr>
          <w:rFonts w:ascii="宋体" w:hAnsi="宋体" w:hint="eastAsia"/>
          <w:szCs w:val="28"/>
          <w:u w:val="single"/>
        </w:rPr>
        <w:instrText xml:space="preserve"> AUTOTEXT  input10 \* MERGEFORMAT </w:instrText>
      </w:r>
      <w:r w:rsidRPr="00D23240">
        <w:rPr>
          <w:rFonts w:ascii="宋体" w:hAnsi="宋体" w:hint="eastAsia"/>
          <w:szCs w:val="28"/>
          <w:u w:val="single"/>
        </w:rPr>
        <w:fldChar w:fldCharType="end"/>
      </w:r>
      <w:r w:rsidRPr="00D23240">
        <w:rPr>
          <w:rFonts w:ascii="宋体" w:hAnsi="宋体" w:hint="eastAsia"/>
          <w:szCs w:val="28"/>
        </w:rPr>
        <w:t>（项目名称），资金来自</w:t>
      </w:r>
      <w:r w:rsidRPr="00D23240">
        <w:rPr>
          <w:rFonts w:ascii="宋体" w:hAnsi="宋体" w:cs="宋体" w:hint="eastAsia"/>
          <w:u w:val="single"/>
        </w:rPr>
        <w:t xml:space="preserve"> </w:t>
      </w:r>
      <w:r w:rsidR="00955194" w:rsidRPr="00D23240">
        <w:rPr>
          <w:rFonts w:ascii="宋体" w:hAnsi="宋体" w:hint="eastAsia"/>
          <w:szCs w:val="21"/>
          <w:u w:val="single"/>
        </w:rPr>
        <w:t>企业自筹</w:t>
      </w:r>
      <w:r w:rsidR="001F3BD8" w:rsidRPr="00D23240">
        <w:rPr>
          <w:rFonts w:ascii="宋体" w:hAnsi="宋体" w:hint="eastAsia"/>
          <w:szCs w:val="21"/>
          <w:u w:val="single"/>
        </w:rPr>
        <w:t xml:space="preserve"> </w:t>
      </w:r>
      <w:r w:rsidRPr="00D23240">
        <w:rPr>
          <w:rFonts w:ascii="宋体" w:hAnsi="宋体" w:hint="eastAsia"/>
          <w:szCs w:val="28"/>
          <w:u w:val="single"/>
        </w:rPr>
        <w:fldChar w:fldCharType="begin"/>
      </w:r>
      <w:r w:rsidRPr="00D23240">
        <w:rPr>
          <w:rFonts w:ascii="宋体" w:hAnsi="宋体" w:hint="eastAsia"/>
          <w:szCs w:val="28"/>
          <w:u w:val="single"/>
        </w:rPr>
        <w:instrText xml:space="preserve"> AUTOTEXT  input14 \* MERGEFORMAT </w:instrText>
      </w:r>
      <w:r w:rsidRPr="00D23240">
        <w:rPr>
          <w:rFonts w:ascii="宋体" w:hAnsi="宋体" w:hint="eastAsia"/>
          <w:szCs w:val="28"/>
          <w:u w:val="single"/>
        </w:rPr>
        <w:fldChar w:fldCharType="end"/>
      </w:r>
      <w:r w:rsidRPr="00D23240">
        <w:rPr>
          <w:rFonts w:ascii="宋体" w:hAnsi="宋体" w:hint="eastAsia"/>
          <w:szCs w:val="28"/>
        </w:rPr>
        <w:t>（资金来源），项目出资比例为</w:t>
      </w:r>
      <w:r w:rsidRPr="00D23240">
        <w:rPr>
          <w:rFonts w:ascii="宋体" w:hAnsi="宋体" w:hint="eastAsia"/>
          <w:szCs w:val="28"/>
          <w:u w:val="single"/>
        </w:rPr>
        <w:t xml:space="preserve"> </w:t>
      </w:r>
      <w:r w:rsidRPr="00D23240">
        <w:rPr>
          <w:rFonts w:ascii="宋体" w:hAnsi="宋体" w:cs="宋体" w:hint="eastAsia"/>
          <w:u w:val="single"/>
        </w:rPr>
        <w:t>10</w:t>
      </w:r>
      <w:r w:rsidRPr="00D23240">
        <w:rPr>
          <w:rFonts w:ascii="宋体" w:hAnsi="宋体" w:cs="宋体"/>
          <w:u w:val="single"/>
        </w:rPr>
        <w:t xml:space="preserve">0% </w:t>
      </w:r>
      <w:r w:rsidRPr="00D23240">
        <w:rPr>
          <w:rFonts w:ascii="宋体" w:hAnsi="宋体" w:hint="eastAsia"/>
          <w:szCs w:val="28"/>
          <w:u w:val="single"/>
        </w:rPr>
        <w:fldChar w:fldCharType="begin"/>
      </w:r>
      <w:r w:rsidRPr="00D23240">
        <w:rPr>
          <w:rFonts w:ascii="宋体" w:hAnsi="宋体" w:hint="eastAsia"/>
          <w:szCs w:val="28"/>
          <w:u w:val="single"/>
        </w:rPr>
        <w:instrText xml:space="preserve"> AUTOTEXT  input15 \* MERGEFORMAT </w:instrText>
      </w:r>
      <w:r w:rsidRPr="00D23240">
        <w:rPr>
          <w:rFonts w:ascii="宋体" w:hAnsi="宋体" w:hint="eastAsia"/>
          <w:szCs w:val="28"/>
          <w:u w:val="single"/>
        </w:rPr>
        <w:fldChar w:fldCharType="end"/>
      </w:r>
      <w:r w:rsidRPr="00D23240">
        <w:rPr>
          <w:rFonts w:ascii="宋体" w:hAnsi="宋体" w:hint="eastAsia"/>
          <w:szCs w:val="28"/>
        </w:rPr>
        <w:t>，采购人为</w:t>
      </w:r>
      <w:r w:rsidRPr="00D23240">
        <w:rPr>
          <w:rFonts w:ascii="宋体" w:hAnsi="宋体" w:cs="宋体" w:hint="eastAsia"/>
          <w:u w:val="single"/>
        </w:rPr>
        <w:t xml:space="preserve"> </w:t>
      </w:r>
      <w:r w:rsidR="00EC3254" w:rsidRPr="00D23240">
        <w:rPr>
          <w:rFonts w:ascii="宋体" w:hAnsi="宋体" w:cs="宋体" w:hint="eastAsia"/>
          <w:u w:val="single"/>
        </w:rPr>
        <w:t>昆明市西山</w:t>
      </w:r>
      <w:proofErr w:type="gramStart"/>
      <w:r w:rsidR="00EC3254" w:rsidRPr="00D23240">
        <w:rPr>
          <w:rFonts w:ascii="宋体" w:hAnsi="宋体" w:cs="宋体" w:hint="eastAsia"/>
          <w:u w:val="single"/>
        </w:rPr>
        <w:t>区产城融合</w:t>
      </w:r>
      <w:proofErr w:type="gramEnd"/>
      <w:r w:rsidR="00EC3254" w:rsidRPr="00D23240">
        <w:rPr>
          <w:rFonts w:ascii="宋体" w:hAnsi="宋体" w:cs="宋体" w:hint="eastAsia"/>
          <w:u w:val="single"/>
        </w:rPr>
        <w:t>投资有限公司</w:t>
      </w:r>
      <w:r w:rsidRPr="00D23240">
        <w:rPr>
          <w:rFonts w:ascii="宋体" w:hAnsi="宋体" w:cs="宋体" w:hint="eastAsia"/>
          <w:u w:val="single"/>
        </w:rPr>
        <w:t xml:space="preserve"> </w:t>
      </w:r>
      <w:r w:rsidRPr="00D23240">
        <w:rPr>
          <w:rFonts w:ascii="宋体" w:hAnsi="宋体" w:cs="宋体" w:hint="eastAsia"/>
        </w:rPr>
        <w:t>，采购代理机构为</w:t>
      </w:r>
      <w:r w:rsidRPr="00D23240">
        <w:rPr>
          <w:rFonts w:ascii="宋体" w:hAnsi="宋体" w:cs="宋体" w:hint="eastAsia"/>
          <w:u w:val="single"/>
        </w:rPr>
        <w:t xml:space="preserve"> 昆明晨晟招标有限责任公司 </w:t>
      </w:r>
      <w:r w:rsidRPr="00D23240">
        <w:rPr>
          <w:rFonts w:ascii="宋体" w:hAnsi="宋体" w:hint="eastAsia"/>
          <w:szCs w:val="28"/>
          <w:u w:val="single"/>
        </w:rPr>
        <w:fldChar w:fldCharType="begin"/>
      </w:r>
      <w:r w:rsidRPr="00D23240">
        <w:rPr>
          <w:rFonts w:ascii="宋体" w:hAnsi="宋体" w:hint="eastAsia"/>
          <w:szCs w:val="28"/>
          <w:u w:val="single"/>
        </w:rPr>
        <w:instrText xml:space="preserve"> AUTOTEXT  input16 \* MERGEFORMAT </w:instrText>
      </w:r>
      <w:r w:rsidRPr="00D23240">
        <w:rPr>
          <w:rFonts w:ascii="宋体" w:hAnsi="宋体" w:hint="eastAsia"/>
          <w:szCs w:val="28"/>
          <w:u w:val="single"/>
        </w:rPr>
        <w:fldChar w:fldCharType="end"/>
      </w:r>
      <w:r w:rsidRPr="00D23240">
        <w:rPr>
          <w:rFonts w:ascii="宋体" w:hAnsi="宋体" w:hint="eastAsia"/>
          <w:szCs w:val="28"/>
        </w:rPr>
        <w:t>。项目已具备采购条件，现对该项目进行竞争性磋商采购。</w:t>
      </w:r>
    </w:p>
    <w:p w14:paraId="2EEEA3E5" w14:textId="77777777" w:rsidR="007517AA" w:rsidRPr="00D23240" w:rsidRDefault="00623E32">
      <w:pPr>
        <w:pStyle w:val="21"/>
        <w:widowControl/>
        <w:wordWrap w:val="0"/>
        <w:spacing w:beforeLines="50" w:before="120" w:afterLines="50" w:after="120" w:line="360" w:lineRule="auto"/>
        <w:jc w:val="left"/>
        <w:rPr>
          <w:rFonts w:ascii="宋体" w:hAnsi="宋体" w:hint="eastAsia"/>
          <w:kern w:val="0"/>
          <w:sz w:val="24"/>
          <w:szCs w:val="21"/>
        </w:rPr>
      </w:pPr>
      <w:bookmarkStart w:id="6" w:name="_Toc3310358"/>
      <w:bookmarkStart w:id="7" w:name="_Toc3310514"/>
      <w:bookmarkStart w:id="8" w:name="_Toc3310607"/>
      <w:bookmarkStart w:id="9" w:name="_Toc202524318"/>
      <w:r w:rsidRPr="00D23240">
        <w:rPr>
          <w:rFonts w:ascii="宋体" w:hAnsi="宋体" w:hint="eastAsia"/>
          <w:kern w:val="0"/>
          <w:sz w:val="24"/>
          <w:szCs w:val="21"/>
        </w:rPr>
        <w:t>2.项目概况与采购范围</w:t>
      </w:r>
      <w:bookmarkEnd w:id="6"/>
      <w:bookmarkEnd w:id="7"/>
      <w:bookmarkEnd w:id="8"/>
      <w:bookmarkEnd w:id="9"/>
    </w:p>
    <w:p w14:paraId="427277AF" w14:textId="3C93FF4A" w:rsidR="00FD3B12" w:rsidRPr="00D23240" w:rsidRDefault="00623E32" w:rsidP="006F6DB1">
      <w:pPr>
        <w:pStyle w:val="0"/>
        <w:spacing w:line="360" w:lineRule="auto"/>
        <w:ind w:firstLineChars="200" w:firstLine="420"/>
        <w:rPr>
          <w:rFonts w:ascii="宋体" w:hAnsi="宋体" w:hint="eastAsia"/>
          <w:szCs w:val="28"/>
        </w:rPr>
      </w:pPr>
      <w:r w:rsidRPr="00D23240">
        <w:rPr>
          <w:rFonts w:ascii="宋体" w:hAnsi="宋体" w:hint="eastAsia"/>
          <w:szCs w:val="28"/>
        </w:rPr>
        <w:t>2.1项目概况：</w:t>
      </w:r>
      <w:r w:rsidR="00631421" w:rsidRPr="00D23240">
        <w:rPr>
          <w:rFonts w:ascii="宋体" w:hAnsi="宋体" w:hint="eastAsia"/>
          <w:szCs w:val="28"/>
        </w:rPr>
        <w:t>拟计划在化工园区北组团、中组团、南组团择优选址先行建设1个</w:t>
      </w:r>
      <w:proofErr w:type="gramStart"/>
      <w:r w:rsidR="00631421" w:rsidRPr="00D23240">
        <w:rPr>
          <w:rFonts w:ascii="宋体" w:hAnsi="宋体" w:hint="eastAsia"/>
          <w:szCs w:val="28"/>
        </w:rPr>
        <w:t>危化品</w:t>
      </w:r>
      <w:proofErr w:type="gramEnd"/>
      <w:r w:rsidR="00631421" w:rsidRPr="00D23240">
        <w:rPr>
          <w:rFonts w:ascii="宋体" w:hAnsi="宋体" w:hint="eastAsia"/>
          <w:szCs w:val="28"/>
        </w:rPr>
        <w:t>停车场。单个选址用地面积约30亩，设置约100个停车位，并配备智慧门禁、安全防护、环境保护、消防、配套服务等配套设施。项目总投资</w:t>
      </w:r>
      <w:proofErr w:type="gramStart"/>
      <w:r w:rsidR="00631421" w:rsidRPr="00D23240">
        <w:rPr>
          <w:rFonts w:ascii="宋体" w:hAnsi="宋体" w:hint="eastAsia"/>
          <w:szCs w:val="28"/>
        </w:rPr>
        <w:t>暂估约</w:t>
      </w:r>
      <w:proofErr w:type="gramEnd"/>
      <w:r w:rsidR="00631421" w:rsidRPr="00D23240">
        <w:rPr>
          <w:rFonts w:ascii="宋体" w:hAnsi="宋体" w:hint="eastAsia"/>
          <w:szCs w:val="28"/>
        </w:rPr>
        <w:t>800万元</w:t>
      </w:r>
      <w:r w:rsidR="00FD3B12" w:rsidRPr="00D23240">
        <w:rPr>
          <w:rFonts w:ascii="宋体" w:hAnsi="宋体" w:hint="eastAsia"/>
          <w:szCs w:val="28"/>
        </w:rPr>
        <w:t>。</w:t>
      </w:r>
    </w:p>
    <w:p w14:paraId="2F9BF27F" w14:textId="68F1630B" w:rsidR="000F25D3" w:rsidRPr="00D23240" w:rsidRDefault="00623E32" w:rsidP="00672673">
      <w:pPr>
        <w:pStyle w:val="0"/>
        <w:spacing w:line="360" w:lineRule="auto"/>
        <w:ind w:firstLineChars="200" w:firstLine="420"/>
        <w:rPr>
          <w:rFonts w:ascii="宋体" w:hAnsi="宋体" w:hint="eastAsia"/>
        </w:rPr>
      </w:pPr>
      <w:r w:rsidRPr="00D23240">
        <w:rPr>
          <w:rFonts w:ascii="宋体" w:hAnsi="宋体" w:hint="eastAsia"/>
        </w:rPr>
        <w:t>2</w:t>
      </w:r>
      <w:r w:rsidRPr="00D23240">
        <w:rPr>
          <w:rFonts w:ascii="宋体" w:hAnsi="宋体"/>
        </w:rPr>
        <w:t>.2</w:t>
      </w:r>
      <w:r w:rsidRPr="00D23240">
        <w:rPr>
          <w:rFonts w:ascii="宋体" w:hAnsi="宋体" w:hint="eastAsia"/>
        </w:rPr>
        <w:t>采购范围：</w:t>
      </w:r>
      <w:r w:rsidR="00BC5C6D" w:rsidRPr="00D23240">
        <w:rPr>
          <w:rFonts w:ascii="宋体" w:hAnsi="宋体" w:hint="eastAsia"/>
          <w:szCs w:val="28"/>
        </w:rPr>
        <w:t>择优选择1家服务机构负责</w:t>
      </w:r>
      <w:r w:rsidR="00715B0F" w:rsidRPr="00D23240">
        <w:rPr>
          <w:rFonts w:ascii="宋体" w:hAnsi="宋体" w:hint="eastAsia"/>
          <w:szCs w:val="28"/>
        </w:rPr>
        <w:t>云南海口产业园区</w:t>
      </w:r>
      <w:proofErr w:type="gramStart"/>
      <w:r w:rsidR="00715B0F" w:rsidRPr="00D23240">
        <w:rPr>
          <w:rFonts w:ascii="宋体" w:hAnsi="宋体" w:hint="eastAsia"/>
          <w:szCs w:val="28"/>
        </w:rPr>
        <w:t>危化品</w:t>
      </w:r>
      <w:proofErr w:type="gramEnd"/>
      <w:r w:rsidR="00715B0F" w:rsidRPr="00D23240">
        <w:rPr>
          <w:rFonts w:ascii="宋体" w:hAnsi="宋体" w:hint="eastAsia"/>
          <w:szCs w:val="28"/>
        </w:rPr>
        <w:t>停车场建设项目策划方案及可</w:t>
      </w:r>
      <w:proofErr w:type="gramStart"/>
      <w:r w:rsidR="00715B0F" w:rsidRPr="00D23240">
        <w:rPr>
          <w:rFonts w:ascii="宋体" w:hAnsi="宋体" w:hint="eastAsia"/>
          <w:szCs w:val="28"/>
        </w:rPr>
        <w:t>研</w:t>
      </w:r>
      <w:proofErr w:type="gramEnd"/>
      <w:r w:rsidR="00715B0F" w:rsidRPr="00D23240">
        <w:rPr>
          <w:rFonts w:ascii="宋体" w:hAnsi="宋体" w:hint="eastAsia"/>
          <w:szCs w:val="28"/>
        </w:rPr>
        <w:t>报告编制</w:t>
      </w:r>
      <w:r w:rsidR="00631421" w:rsidRPr="00D23240">
        <w:rPr>
          <w:rFonts w:ascii="宋体" w:hAnsi="宋体" w:hint="eastAsia"/>
          <w:szCs w:val="28"/>
        </w:rPr>
        <w:t>，</w:t>
      </w:r>
      <w:r w:rsidR="00FD3B12" w:rsidRPr="00D23240">
        <w:rPr>
          <w:rFonts w:ascii="宋体" w:hAnsi="宋体" w:hint="eastAsia"/>
          <w:szCs w:val="28"/>
        </w:rPr>
        <w:t>主要包括但不限于：</w:t>
      </w:r>
      <w:r w:rsidR="00D30BC6" w:rsidRPr="00D23240">
        <w:rPr>
          <w:rFonts w:ascii="宋体" w:hAnsi="宋体" w:hint="eastAsia"/>
          <w:szCs w:val="28"/>
        </w:rPr>
        <w:t>该项目范围内</w:t>
      </w:r>
      <w:r w:rsidR="00715B0F" w:rsidRPr="00D23240">
        <w:rPr>
          <w:rFonts w:ascii="宋体" w:hAnsi="宋体" w:hint="eastAsia"/>
          <w:szCs w:val="28"/>
        </w:rPr>
        <w:t>策划方案、</w:t>
      </w:r>
      <w:r w:rsidR="00D30BC6" w:rsidRPr="00D23240">
        <w:rPr>
          <w:rFonts w:ascii="宋体" w:hAnsi="宋体" w:hint="eastAsia"/>
          <w:szCs w:val="28"/>
        </w:rPr>
        <w:t>可行性研究报告文件编制全部内容及有关报批、审批手续，成果需取得相关部门审核通过，并提供相关后续服务。</w:t>
      </w:r>
      <w:r w:rsidR="00B71496" w:rsidRPr="00D23240">
        <w:rPr>
          <w:rFonts w:hint="eastAsia"/>
          <w:szCs w:val="21"/>
        </w:rPr>
        <w:t>具体要求及工作内容以采购人实际委托为准</w:t>
      </w:r>
      <w:r w:rsidR="00B71496" w:rsidRPr="00D23240">
        <w:rPr>
          <w:rFonts w:ascii="宋体" w:hAnsi="宋体" w:hint="eastAsia"/>
          <w:szCs w:val="21"/>
        </w:rPr>
        <w:t>。</w:t>
      </w:r>
    </w:p>
    <w:p w14:paraId="20B7B989" w14:textId="05693E72" w:rsidR="007517AA" w:rsidRPr="00D23240" w:rsidRDefault="000F25D3" w:rsidP="00672673">
      <w:pPr>
        <w:pStyle w:val="0"/>
        <w:spacing w:line="360" w:lineRule="auto"/>
        <w:ind w:firstLineChars="200" w:firstLine="420"/>
        <w:rPr>
          <w:rFonts w:ascii="宋体" w:hAnsi="宋体" w:hint="eastAsia"/>
        </w:rPr>
      </w:pPr>
      <w:r w:rsidRPr="00D23240">
        <w:rPr>
          <w:rFonts w:ascii="宋体" w:hAnsi="宋体" w:hint="eastAsia"/>
        </w:rPr>
        <w:t>说明：采购人在项目实施过程中可根据项目具体情况保留对以上采购范围调整的权利，成交单位需配合采购人工作且不得以此作为索赔、调整成交价的理由。</w:t>
      </w:r>
    </w:p>
    <w:p w14:paraId="320B68E5" w14:textId="4DE7B814" w:rsidR="00E35164" w:rsidRPr="00D23240" w:rsidRDefault="00623E32" w:rsidP="00672673">
      <w:pPr>
        <w:pStyle w:val="0"/>
        <w:spacing w:line="360" w:lineRule="auto"/>
        <w:ind w:firstLineChars="200" w:firstLine="420"/>
        <w:rPr>
          <w:rFonts w:ascii="宋体" w:hAnsi="宋体" w:hint="eastAsia"/>
        </w:rPr>
      </w:pPr>
      <w:r w:rsidRPr="00D23240">
        <w:rPr>
          <w:rFonts w:ascii="宋体" w:hAnsi="宋体" w:hint="eastAsia"/>
          <w:szCs w:val="28"/>
        </w:rPr>
        <w:t>2.3</w:t>
      </w:r>
      <w:r w:rsidR="00A617A1" w:rsidRPr="00D23240">
        <w:rPr>
          <w:rFonts w:ascii="宋体" w:hAnsi="宋体" w:hint="eastAsia"/>
        </w:rPr>
        <w:t>采购预算：</w:t>
      </w:r>
      <w:r w:rsidR="00D30BC6" w:rsidRPr="00D23240">
        <w:rPr>
          <w:rFonts w:ascii="宋体" w:hAnsi="宋体" w:hint="eastAsia"/>
        </w:rPr>
        <w:t>60000</w:t>
      </w:r>
      <w:r w:rsidR="00631421" w:rsidRPr="00D23240">
        <w:rPr>
          <w:rFonts w:ascii="宋体" w:hAnsi="宋体" w:hint="eastAsia"/>
        </w:rPr>
        <w:t>.00</w:t>
      </w:r>
      <w:r w:rsidR="00A617A1" w:rsidRPr="00D23240">
        <w:rPr>
          <w:rFonts w:ascii="宋体" w:hAnsi="宋体" w:hint="eastAsia"/>
        </w:rPr>
        <w:t>元（大写：人民币</w:t>
      </w:r>
      <w:r w:rsidR="00D30BC6" w:rsidRPr="00D23240">
        <w:rPr>
          <w:rFonts w:ascii="宋体" w:hAnsi="宋体" w:hint="eastAsia"/>
        </w:rPr>
        <w:t>陆万</w:t>
      </w:r>
      <w:r w:rsidR="00631421" w:rsidRPr="00D23240">
        <w:rPr>
          <w:rFonts w:ascii="宋体" w:hAnsi="宋体" w:hint="eastAsia"/>
        </w:rPr>
        <w:t>元整</w:t>
      </w:r>
      <w:r w:rsidR="00A617A1" w:rsidRPr="00D23240">
        <w:rPr>
          <w:rFonts w:ascii="宋体" w:hAnsi="宋体" w:hint="eastAsia"/>
        </w:rPr>
        <w:t>）</w:t>
      </w:r>
      <w:r w:rsidR="003D472F" w:rsidRPr="00D23240">
        <w:rPr>
          <w:rFonts w:ascii="宋体" w:hAnsi="宋体" w:hint="eastAsia"/>
        </w:rPr>
        <w:t>，其中</w:t>
      </w:r>
      <w:bookmarkStart w:id="10" w:name="OLE_LINK2"/>
      <w:r w:rsidR="003D472F" w:rsidRPr="00D23240">
        <w:rPr>
          <w:rFonts w:ascii="宋体" w:hAnsi="宋体" w:hint="eastAsia"/>
        </w:rPr>
        <w:t>策划方案</w:t>
      </w:r>
      <w:bookmarkEnd w:id="10"/>
      <w:r w:rsidR="003D472F" w:rsidRPr="00D23240">
        <w:rPr>
          <w:rFonts w:ascii="宋体" w:hAnsi="宋体" w:hint="eastAsia"/>
        </w:rPr>
        <w:t>30000.00元</w:t>
      </w:r>
      <w:bookmarkStart w:id="11" w:name="OLE_LINK1"/>
      <w:r w:rsidR="003D472F" w:rsidRPr="00D23240">
        <w:rPr>
          <w:rFonts w:ascii="宋体" w:hAnsi="宋体" w:hint="eastAsia"/>
        </w:rPr>
        <w:t>（大写：人民币叁万元整）</w:t>
      </w:r>
      <w:bookmarkEnd w:id="11"/>
      <w:r w:rsidR="003D472F" w:rsidRPr="00D23240">
        <w:rPr>
          <w:rFonts w:ascii="宋体" w:hAnsi="宋体" w:hint="eastAsia"/>
        </w:rPr>
        <w:t>，</w:t>
      </w:r>
      <w:bookmarkStart w:id="12" w:name="OLE_LINK3"/>
      <w:r w:rsidR="003D472F" w:rsidRPr="00D23240">
        <w:rPr>
          <w:rFonts w:ascii="宋体" w:hAnsi="宋体" w:hint="eastAsia"/>
          <w:szCs w:val="28"/>
        </w:rPr>
        <w:t>可行性研究报告</w:t>
      </w:r>
      <w:bookmarkEnd w:id="12"/>
      <w:r w:rsidR="003D472F" w:rsidRPr="00D23240">
        <w:rPr>
          <w:rFonts w:ascii="宋体" w:hAnsi="宋体" w:hint="eastAsia"/>
          <w:szCs w:val="28"/>
        </w:rPr>
        <w:t>：30000.00</w:t>
      </w:r>
      <w:r w:rsidR="003D472F" w:rsidRPr="00D23240">
        <w:rPr>
          <w:rFonts w:ascii="宋体" w:hAnsi="宋体" w:hint="eastAsia"/>
        </w:rPr>
        <w:t>元（大写：人民币叁万元整）</w:t>
      </w:r>
    </w:p>
    <w:p w14:paraId="7AC3E431" w14:textId="02480418" w:rsidR="00E35164" w:rsidRPr="00D23240" w:rsidRDefault="00E35164" w:rsidP="00672673">
      <w:pPr>
        <w:pStyle w:val="0"/>
        <w:spacing w:line="360" w:lineRule="auto"/>
        <w:ind w:firstLineChars="200" w:firstLine="420"/>
        <w:rPr>
          <w:rFonts w:ascii="宋体" w:hAnsi="宋体" w:hint="eastAsia"/>
          <w:szCs w:val="28"/>
        </w:rPr>
      </w:pPr>
      <w:r w:rsidRPr="00D23240">
        <w:rPr>
          <w:rFonts w:ascii="宋体" w:hAnsi="宋体" w:hint="eastAsia"/>
          <w:szCs w:val="28"/>
        </w:rPr>
        <w:t>2.4资金来源</w:t>
      </w:r>
      <w:r w:rsidRPr="00D23240">
        <w:rPr>
          <w:rFonts w:ascii="宋体" w:hAnsi="宋体"/>
          <w:szCs w:val="28"/>
        </w:rPr>
        <w:t>：</w:t>
      </w:r>
      <w:r w:rsidR="00C06E1A" w:rsidRPr="00D23240">
        <w:rPr>
          <w:rFonts w:ascii="宋体" w:hAnsi="宋体" w:hint="eastAsia"/>
          <w:szCs w:val="28"/>
        </w:rPr>
        <w:t>企业自筹</w:t>
      </w:r>
      <w:r w:rsidRPr="00D23240">
        <w:rPr>
          <w:rFonts w:ascii="宋体" w:hAnsi="宋体"/>
          <w:szCs w:val="28"/>
        </w:rPr>
        <w:t>。</w:t>
      </w:r>
      <w:r w:rsidRPr="00D23240">
        <w:rPr>
          <w:rFonts w:ascii="宋体" w:hAnsi="宋体"/>
          <w:szCs w:val="28"/>
        </w:rPr>
        <w:fldChar w:fldCharType="begin"/>
      </w:r>
      <w:r w:rsidRPr="00D23240">
        <w:rPr>
          <w:rFonts w:ascii="宋体" w:hAnsi="宋体"/>
          <w:szCs w:val="28"/>
        </w:rPr>
        <w:instrText xml:space="preserve"> </w:instrText>
      </w:r>
      <w:r w:rsidRPr="00D23240">
        <w:rPr>
          <w:rFonts w:ascii="宋体" w:hAnsi="宋体" w:hint="eastAsia"/>
          <w:szCs w:val="28"/>
        </w:rPr>
        <w:instrText>AUTOTEXT  input411 \* MERGEFORMAT</w:instrText>
      </w:r>
      <w:r w:rsidRPr="00D23240">
        <w:rPr>
          <w:rFonts w:ascii="宋体" w:hAnsi="宋体"/>
          <w:szCs w:val="28"/>
        </w:rPr>
        <w:instrText xml:space="preserve"> </w:instrText>
      </w:r>
      <w:r w:rsidRPr="00D23240">
        <w:rPr>
          <w:rFonts w:ascii="宋体" w:hAnsi="宋体"/>
          <w:szCs w:val="28"/>
        </w:rPr>
        <w:fldChar w:fldCharType="end"/>
      </w:r>
    </w:p>
    <w:p w14:paraId="4816252F" w14:textId="77777777" w:rsidR="00E35164" w:rsidRPr="00D23240" w:rsidRDefault="00E35164" w:rsidP="00672673">
      <w:pPr>
        <w:pStyle w:val="0"/>
        <w:spacing w:line="360" w:lineRule="auto"/>
        <w:ind w:firstLineChars="200" w:firstLine="420"/>
        <w:rPr>
          <w:rFonts w:ascii="宋体" w:hAnsi="宋体" w:hint="eastAsia"/>
          <w:szCs w:val="28"/>
        </w:rPr>
      </w:pPr>
      <w:r w:rsidRPr="00D23240">
        <w:rPr>
          <w:rFonts w:ascii="宋体" w:hAnsi="宋体" w:hint="eastAsia"/>
          <w:szCs w:val="28"/>
        </w:rPr>
        <w:t>资金</w:t>
      </w:r>
      <w:r w:rsidRPr="00D23240">
        <w:rPr>
          <w:rFonts w:ascii="宋体" w:hAnsi="宋体"/>
          <w:szCs w:val="28"/>
        </w:rPr>
        <w:t>落实情况：已落实。</w:t>
      </w:r>
      <w:r w:rsidRPr="00D23240">
        <w:rPr>
          <w:rFonts w:ascii="宋体" w:hAnsi="宋体"/>
          <w:szCs w:val="28"/>
        </w:rPr>
        <w:fldChar w:fldCharType="begin"/>
      </w:r>
      <w:r w:rsidRPr="00D23240">
        <w:rPr>
          <w:rFonts w:ascii="宋体" w:hAnsi="宋体"/>
          <w:szCs w:val="28"/>
        </w:rPr>
        <w:instrText xml:space="preserve"> </w:instrText>
      </w:r>
      <w:r w:rsidRPr="00D23240">
        <w:rPr>
          <w:rFonts w:ascii="宋体" w:hAnsi="宋体" w:hint="eastAsia"/>
          <w:szCs w:val="28"/>
        </w:rPr>
        <w:instrText>AUTOTEXT  input412 \* MERGEFORMAT</w:instrText>
      </w:r>
      <w:r w:rsidRPr="00D23240">
        <w:rPr>
          <w:rFonts w:ascii="宋体" w:hAnsi="宋体"/>
          <w:szCs w:val="28"/>
        </w:rPr>
        <w:instrText xml:space="preserve"> </w:instrText>
      </w:r>
      <w:r w:rsidRPr="00D23240">
        <w:rPr>
          <w:rFonts w:ascii="宋体" w:hAnsi="宋体"/>
          <w:szCs w:val="28"/>
        </w:rPr>
        <w:fldChar w:fldCharType="end"/>
      </w:r>
    </w:p>
    <w:p w14:paraId="70485E9E" w14:textId="5B53F3AC" w:rsidR="007517AA" w:rsidRPr="00D23240" w:rsidRDefault="00623E32" w:rsidP="00672673">
      <w:pPr>
        <w:pStyle w:val="0"/>
        <w:wordWrap w:val="0"/>
        <w:spacing w:line="360" w:lineRule="auto"/>
        <w:ind w:firstLineChars="200" w:firstLine="420"/>
        <w:rPr>
          <w:rFonts w:ascii="宋体" w:hAnsi="宋体" w:hint="eastAsia"/>
          <w:szCs w:val="28"/>
        </w:rPr>
      </w:pPr>
      <w:r w:rsidRPr="00D23240">
        <w:rPr>
          <w:rFonts w:ascii="宋体" w:hAnsi="宋体" w:hint="eastAsia"/>
          <w:szCs w:val="28"/>
        </w:rPr>
        <w:t>2.</w:t>
      </w:r>
      <w:r w:rsidR="00726ABD" w:rsidRPr="00D23240">
        <w:rPr>
          <w:rFonts w:ascii="宋体" w:hAnsi="宋体"/>
          <w:szCs w:val="28"/>
        </w:rPr>
        <w:t>5</w:t>
      </w:r>
      <w:r w:rsidRPr="00D23240">
        <w:rPr>
          <w:rFonts w:ascii="宋体" w:hAnsi="宋体" w:hint="eastAsia"/>
          <w:szCs w:val="28"/>
        </w:rPr>
        <w:t>项目实施地点：</w:t>
      </w:r>
      <w:r w:rsidR="00BD2300" w:rsidRPr="00D23240">
        <w:rPr>
          <w:rFonts w:ascii="宋体" w:hAnsi="宋体" w:hint="eastAsia"/>
          <w:szCs w:val="28"/>
        </w:rPr>
        <w:t>昆明市西山区</w:t>
      </w:r>
      <w:r w:rsidR="00FD3B12" w:rsidRPr="00D23240">
        <w:rPr>
          <w:rFonts w:ascii="宋体" w:hAnsi="宋体" w:hint="eastAsia"/>
          <w:szCs w:val="28"/>
        </w:rPr>
        <w:t>海口化工园区</w:t>
      </w:r>
      <w:r w:rsidR="00BD2300" w:rsidRPr="00D23240">
        <w:rPr>
          <w:rFonts w:ascii="宋体" w:hAnsi="宋体" w:hint="eastAsia"/>
          <w:szCs w:val="28"/>
        </w:rPr>
        <w:t>。</w:t>
      </w:r>
    </w:p>
    <w:p w14:paraId="2362C7C4" w14:textId="3E6BD4EE" w:rsidR="007517AA" w:rsidRPr="00D23240" w:rsidRDefault="00623E32" w:rsidP="00672673">
      <w:pPr>
        <w:pStyle w:val="0"/>
        <w:wordWrap w:val="0"/>
        <w:spacing w:line="360" w:lineRule="auto"/>
        <w:ind w:firstLineChars="200" w:firstLine="420"/>
        <w:rPr>
          <w:rFonts w:hAnsi="宋体" w:hint="eastAsia"/>
          <w:szCs w:val="21"/>
        </w:rPr>
      </w:pPr>
      <w:r w:rsidRPr="00D23240">
        <w:rPr>
          <w:rFonts w:ascii="宋体" w:hAnsi="宋体" w:hint="eastAsia"/>
          <w:szCs w:val="28"/>
        </w:rPr>
        <w:t>2.</w:t>
      </w:r>
      <w:r w:rsidR="00726ABD" w:rsidRPr="00D23240">
        <w:rPr>
          <w:rFonts w:ascii="宋体" w:hAnsi="宋体"/>
          <w:szCs w:val="28"/>
        </w:rPr>
        <w:t>6</w:t>
      </w:r>
      <w:r w:rsidRPr="00D23240">
        <w:rPr>
          <w:rFonts w:ascii="宋体" w:hAnsi="宋体" w:hint="eastAsia"/>
        </w:rPr>
        <w:t>服务期限：</w:t>
      </w:r>
      <w:r w:rsidR="00BD2300" w:rsidRPr="00D23240">
        <w:rPr>
          <w:rFonts w:ascii="宋体" w:hAnsi="宋体" w:hint="eastAsia"/>
          <w:szCs w:val="28"/>
        </w:rPr>
        <w:t>自合同签订生效之日起</w:t>
      </w:r>
      <w:r w:rsidR="00631421" w:rsidRPr="00D23240">
        <w:rPr>
          <w:rFonts w:ascii="宋体" w:hAnsi="宋体" w:hint="eastAsia"/>
          <w:szCs w:val="28"/>
        </w:rPr>
        <w:t>至完成本项目所有工作止。</w:t>
      </w:r>
    </w:p>
    <w:p w14:paraId="2114F1E5" w14:textId="157EA8F0" w:rsidR="00F81075" w:rsidRPr="00D23240" w:rsidRDefault="0095093A" w:rsidP="00672673">
      <w:pPr>
        <w:pStyle w:val="0"/>
        <w:wordWrap w:val="0"/>
        <w:spacing w:line="360" w:lineRule="auto"/>
        <w:ind w:firstLineChars="200" w:firstLine="420"/>
        <w:rPr>
          <w:rFonts w:ascii="宋体" w:hAnsi="宋体" w:hint="eastAsia"/>
          <w:szCs w:val="28"/>
        </w:rPr>
      </w:pPr>
      <w:r w:rsidRPr="00D23240">
        <w:rPr>
          <w:rFonts w:ascii="宋体" w:hAnsi="宋体"/>
          <w:szCs w:val="28"/>
        </w:rPr>
        <w:t>2.</w:t>
      </w:r>
      <w:r w:rsidR="00726ABD" w:rsidRPr="00D23240">
        <w:rPr>
          <w:rFonts w:ascii="宋体" w:hAnsi="宋体"/>
          <w:szCs w:val="28"/>
        </w:rPr>
        <w:t>7</w:t>
      </w:r>
      <w:r w:rsidRPr="00D23240">
        <w:rPr>
          <w:rFonts w:ascii="宋体" w:hAnsi="宋体" w:hint="eastAsia"/>
          <w:szCs w:val="28"/>
        </w:rPr>
        <w:t>质量标准：</w:t>
      </w:r>
      <w:r w:rsidR="00CE6F03" w:rsidRPr="00D23240">
        <w:rPr>
          <w:rFonts w:hint="eastAsia"/>
          <w:szCs w:val="21"/>
          <w:shd w:val="clear" w:color="auto" w:fill="FFFFFF"/>
        </w:rPr>
        <w:t>应符合国家、地方及行业现行标准和规范，满足采购人的要求，并通过行政主管部门审批。</w:t>
      </w:r>
    </w:p>
    <w:p w14:paraId="1F966121" w14:textId="62737615" w:rsidR="007517AA" w:rsidRPr="00D23240" w:rsidRDefault="00623E32" w:rsidP="00672673">
      <w:pPr>
        <w:pStyle w:val="0"/>
        <w:wordWrap w:val="0"/>
        <w:spacing w:line="360" w:lineRule="auto"/>
        <w:ind w:firstLineChars="200" w:firstLine="420"/>
        <w:rPr>
          <w:rFonts w:ascii="宋体" w:hAnsi="宋体" w:hint="eastAsia"/>
        </w:rPr>
      </w:pPr>
      <w:r w:rsidRPr="00D23240">
        <w:rPr>
          <w:rFonts w:ascii="宋体" w:hAnsi="宋体" w:hint="eastAsia"/>
        </w:rPr>
        <w:t>2</w:t>
      </w:r>
      <w:r w:rsidRPr="00D23240">
        <w:rPr>
          <w:rFonts w:ascii="宋体" w:hAnsi="宋体"/>
        </w:rPr>
        <w:t>.</w:t>
      </w:r>
      <w:r w:rsidR="00726ABD" w:rsidRPr="00D23240">
        <w:rPr>
          <w:rFonts w:ascii="宋体" w:hAnsi="宋体"/>
        </w:rPr>
        <w:t>8</w:t>
      </w:r>
      <w:r w:rsidRPr="00D23240">
        <w:rPr>
          <w:rFonts w:ascii="宋体" w:hAnsi="宋体"/>
        </w:rPr>
        <w:t>标段划分：本</w:t>
      </w:r>
      <w:r w:rsidRPr="00D23240">
        <w:rPr>
          <w:rFonts w:ascii="宋体" w:hAnsi="宋体" w:hint="eastAsia"/>
        </w:rPr>
        <w:t>次</w:t>
      </w:r>
      <w:r w:rsidRPr="00D23240">
        <w:rPr>
          <w:rFonts w:ascii="宋体" w:hAnsi="宋体" w:hint="eastAsia"/>
          <w:szCs w:val="28"/>
        </w:rPr>
        <w:t>竞争性磋商</w:t>
      </w:r>
      <w:r w:rsidRPr="00D23240">
        <w:rPr>
          <w:rFonts w:ascii="宋体" w:hAnsi="宋体" w:hint="eastAsia"/>
        </w:rPr>
        <w:t>采购</w:t>
      </w:r>
      <w:r w:rsidRPr="00D23240">
        <w:rPr>
          <w:rFonts w:ascii="宋体" w:hAnsi="宋体"/>
        </w:rPr>
        <w:t>只设</w:t>
      </w:r>
      <w:r w:rsidRPr="00D23240">
        <w:rPr>
          <w:rFonts w:ascii="宋体" w:hAnsi="宋体" w:hint="eastAsia"/>
        </w:rPr>
        <w:t>1</w:t>
      </w:r>
      <w:r w:rsidRPr="00D23240">
        <w:rPr>
          <w:rFonts w:ascii="宋体" w:hAnsi="宋体"/>
        </w:rPr>
        <w:t>个标段</w:t>
      </w:r>
      <w:r w:rsidRPr="00D23240">
        <w:rPr>
          <w:rFonts w:ascii="宋体" w:hAnsi="宋体" w:hint="eastAsia"/>
        </w:rPr>
        <w:t>。</w:t>
      </w:r>
    </w:p>
    <w:p w14:paraId="6718E7EF" w14:textId="29E7C4D6" w:rsidR="007517AA" w:rsidRPr="00D23240" w:rsidRDefault="00623E32" w:rsidP="00672673">
      <w:pPr>
        <w:pStyle w:val="0"/>
        <w:wordWrap w:val="0"/>
        <w:spacing w:line="360" w:lineRule="auto"/>
        <w:ind w:firstLineChars="200" w:firstLine="420"/>
        <w:rPr>
          <w:rFonts w:ascii="宋体" w:hAnsi="宋体" w:hint="eastAsia"/>
        </w:rPr>
      </w:pPr>
      <w:r w:rsidRPr="00D23240">
        <w:rPr>
          <w:rFonts w:ascii="宋体" w:hAnsi="宋体" w:hint="eastAsia"/>
        </w:rPr>
        <w:t>2</w:t>
      </w:r>
      <w:r w:rsidRPr="00D23240">
        <w:rPr>
          <w:rFonts w:ascii="宋体" w:hAnsi="宋体"/>
        </w:rPr>
        <w:t>.</w:t>
      </w:r>
      <w:r w:rsidR="00726ABD" w:rsidRPr="00D23240">
        <w:rPr>
          <w:rFonts w:ascii="宋体" w:hAnsi="宋体"/>
        </w:rPr>
        <w:t>9</w:t>
      </w:r>
      <w:r w:rsidR="00701563" w:rsidRPr="00D23240">
        <w:rPr>
          <w:rFonts w:ascii="宋体" w:hAnsi="宋体" w:hint="eastAsia"/>
        </w:rPr>
        <w:t>本次</w:t>
      </w:r>
      <w:r w:rsidR="009B1A25" w:rsidRPr="00D23240">
        <w:rPr>
          <w:rFonts w:ascii="宋体" w:hAnsi="宋体" w:hint="eastAsia"/>
        </w:rPr>
        <w:t>竞争性</w:t>
      </w:r>
      <w:r w:rsidR="00701563" w:rsidRPr="00D23240">
        <w:rPr>
          <w:rFonts w:ascii="宋体" w:hAnsi="宋体" w:hint="eastAsia"/>
        </w:rPr>
        <w:t>磋商</w:t>
      </w:r>
      <w:r w:rsidR="00672673" w:rsidRPr="00D23240">
        <w:rPr>
          <w:rFonts w:ascii="宋体" w:hAnsi="宋体" w:hint="eastAsia"/>
        </w:rPr>
        <w:t>不</w:t>
      </w:r>
      <w:r w:rsidR="00701563" w:rsidRPr="00D23240">
        <w:rPr>
          <w:rFonts w:ascii="宋体" w:hAnsi="宋体" w:hint="eastAsia"/>
        </w:rPr>
        <w:t>接受联合体</w:t>
      </w:r>
      <w:r w:rsidR="009B1A25" w:rsidRPr="00D23240">
        <w:rPr>
          <w:rFonts w:hint="eastAsia"/>
          <w:szCs w:val="21"/>
        </w:rPr>
        <w:t>磋商</w:t>
      </w:r>
      <w:r w:rsidRPr="00D23240">
        <w:rPr>
          <w:rFonts w:ascii="宋体" w:hAnsi="宋体" w:hint="eastAsia"/>
        </w:rPr>
        <w:t>。</w:t>
      </w:r>
    </w:p>
    <w:p w14:paraId="41869776" w14:textId="77777777" w:rsidR="007517AA" w:rsidRPr="00D23240" w:rsidRDefault="00623E32">
      <w:pPr>
        <w:pStyle w:val="21"/>
        <w:widowControl/>
        <w:wordWrap w:val="0"/>
        <w:spacing w:beforeLines="50" w:before="120" w:afterLines="50" w:after="120" w:line="360" w:lineRule="auto"/>
        <w:jc w:val="left"/>
        <w:rPr>
          <w:rFonts w:ascii="宋体" w:hAnsi="宋体" w:hint="eastAsia"/>
          <w:kern w:val="0"/>
          <w:sz w:val="24"/>
          <w:szCs w:val="21"/>
        </w:rPr>
      </w:pPr>
      <w:bookmarkStart w:id="13" w:name="_Toc3310515"/>
      <w:bookmarkStart w:id="14" w:name="_Toc3310359"/>
      <w:bookmarkStart w:id="15" w:name="_Toc3310608"/>
      <w:bookmarkStart w:id="16" w:name="_Toc202524319"/>
      <w:r w:rsidRPr="00D23240">
        <w:rPr>
          <w:rFonts w:ascii="宋体" w:hAnsi="宋体" w:hint="eastAsia"/>
          <w:kern w:val="0"/>
          <w:sz w:val="24"/>
          <w:szCs w:val="21"/>
        </w:rPr>
        <w:t>3.供应商资格要求</w:t>
      </w:r>
      <w:bookmarkEnd w:id="13"/>
      <w:bookmarkEnd w:id="14"/>
      <w:bookmarkEnd w:id="15"/>
      <w:bookmarkEnd w:id="16"/>
    </w:p>
    <w:p w14:paraId="636D6953" w14:textId="77777777" w:rsidR="007517AA" w:rsidRPr="00D23240" w:rsidRDefault="00623E32" w:rsidP="00CA7918">
      <w:pPr>
        <w:pStyle w:val="0"/>
        <w:spacing w:line="360" w:lineRule="auto"/>
        <w:ind w:firstLineChars="200" w:firstLine="420"/>
        <w:rPr>
          <w:rFonts w:ascii="宋体" w:hAnsi="宋体" w:cs="宋体" w:hint="eastAsia"/>
          <w:szCs w:val="21"/>
        </w:rPr>
      </w:pPr>
      <w:r w:rsidRPr="00D23240">
        <w:rPr>
          <w:rFonts w:ascii="宋体" w:hAnsi="宋体" w:cs="宋体" w:hint="eastAsia"/>
          <w:szCs w:val="21"/>
        </w:rPr>
        <w:t>3.1供应商应具备经行政管理部门登记注册的独立企业（事业）法人或其他组织，具备有效的营</w:t>
      </w:r>
      <w:r w:rsidRPr="00D23240">
        <w:rPr>
          <w:rFonts w:ascii="宋体" w:hAnsi="宋体" w:cs="宋体" w:hint="eastAsia"/>
          <w:szCs w:val="21"/>
        </w:rPr>
        <w:lastRenderedPageBreak/>
        <w:t>业执照或事业单位法人证书或其他类似的法定证明文件。</w:t>
      </w:r>
    </w:p>
    <w:p w14:paraId="10069321" w14:textId="629C0289" w:rsidR="00C339BE" w:rsidRPr="00D23240" w:rsidRDefault="00F81075" w:rsidP="00CE6F03">
      <w:pPr>
        <w:spacing w:line="360" w:lineRule="auto"/>
        <w:ind w:firstLineChars="200" w:firstLine="420"/>
        <w:rPr>
          <w:rFonts w:ascii="宋体" w:hAnsi="宋体" w:hint="eastAsia"/>
          <w:szCs w:val="21"/>
        </w:rPr>
      </w:pPr>
      <w:r w:rsidRPr="00D23240">
        <w:rPr>
          <w:rFonts w:ascii="宋体" w:hAnsi="宋体" w:cs="宋体" w:hint="eastAsia"/>
          <w:szCs w:val="21"/>
        </w:rPr>
        <w:t>3.2</w:t>
      </w:r>
      <w:r w:rsidR="00C339BE" w:rsidRPr="00D23240">
        <w:rPr>
          <w:rFonts w:ascii="宋体" w:hAnsi="宋体" w:hint="eastAsia"/>
          <w:szCs w:val="21"/>
        </w:rPr>
        <w:t>供应商须通过全国投资项目</w:t>
      </w:r>
      <w:proofErr w:type="gramStart"/>
      <w:r w:rsidR="00C339BE" w:rsidRPr="00D23240">
        <w:rPr>
          <w:rFonts w:ascii="宋体" w:hAnsi="宋体" w:hint="eastAsia"/>
          <w:szCs w:val="21"/>
        </w:rPr>
        <w:t>在线审批</w:t>
      </w:r>
      <w:proofErr w:type="gramEnd"/>
      <w:r w:rsidR="00C339BE" w:rsidRPr="00D23240">
        <w:rPr>
          <w:rFonts w:ascii="宋体" w:hAnsi="宋体" w:hint="eastAsia"/>
          <w:szCs w:val="21"/>
        </w:rPr>
        <w:t>监管平台（</w:t>
      </w:r>
      <w:hyperlink r:id="rId7" w:history="1">
        <w:r w:rsidR="00926A2F" w:rsidRPr="00D23240">
          <w:rPr>
            <w:rFonts w:ascii="宋体" w:hAnsi="宋体"/>
          </w:rPr>
          <w:t xml:space="preserve"> https://new.tzxm.gov.cn/</w:t>
        </w:r>
        <w:r w:rsidR="00C339BE" w:rsidRPr="00D23240">
          <w:rPr>
            <w:rStyle w:val="afffc"/>
            <w:rFonts w:ascii="宋体" w:hAnsi="宋体" w:hint="eastAsia"/>
            <w:color w:val="auto"/>
            <w:szCs w:val="21"/>
          </w:rPr>
          <w:t>）的备案，工程咨询业务专业包含</w:t>
        </w:r>
      </w:hyperlink>
      <w:r w:rsidR="00C339BE" w:rsidRPr="00D23240">
        <w:rPr>
          <w:rFonts w:ascii="宋体" w:hAnsi="宋体" w:hint="eastAsia"/>
          <w:szCs w:val="21"/>
        </w:rPr>
        <w:t>：</w:t>
      </w:r>
      <w:r w:rsidR="00C339BE" w:rsidRPr="00D23240">
        <w:rPr>
          <w:rFonts w:ascii="宋体" w:hAnsi="宋体" w:hint="eastAsia"/>
          <w:szCs w:val="21"/>
          <w:u w:val="single"/>
        </w:rPr>
        <w:t xml:space="preserve"> </w:t>
      </w:r>
      <w:r w:rsidR="00F81FE7" w:rsidRPr="00D23240">
        <w:rPr>
          <w:rFonts w:ascii="宋体" w:hAnsi="宋体" w:hint="eastAsia"/>
          <w:szCs w:val="21"/>
          <w:u w:val="single"/>
        </w:rPr>
        <w:t>建筑</w:t>
      </w:r>
      <w:r w:rsidR="00C339BE" w:rsidRPr="00D23240">
        <w:rPr>
          <w:rFonts w:ascii="宋体" w:hAnsi="宋体" w:hint="eastAsia"/>
          <w:szCs w:val="21"/>
          <w:u w:val="single"/>
        </w:rPr>
        <w:t xml:space="preserve">工程 </w:t>
      </w:r>
      <w:r w:rsidR="00C339BE" w:rsidRPr="00D23240">
        <w:rPr>
          <w:rFonts w:ascii="宋体" w:hAnsi="宋体" w:hint="eastAsia"/>
          <w:szCs w:val="21"/>
        </w:rPr>
        <w:t>，</w:t>
      </w:r>
      <w:proofErr w:type="gramStart"/>
      <w:r w:rsidR="00C339BE" w:rsidRPr="00D23240">
        <w:rPr>
          <w:rFonts w:ascii="宋体" w:hAnsi="宋体" w:hint="eastAsia"/>
          <w:szCs w:val="21"/>
        </w:rPr>
        <w:t>且咨询</w:t>
      </w:r>
      <w:proofErr w:type="gramEnd"/>
      <w:r w:rsidR="00C339BE" w:rsidRPr="00D23240">
        <w:rPr>
          <w:rFonts w:ascii="宋体" w:hAnsi="宋体" w:hint="eastAsia"/>
          <w:szCs w:val="21"/>
        </w:rPr>
        <w:t>服务范围包含：</w:t>
      </w:r>
      <w:r w:rsidR="00C339BE" w:rsidRPr="00D23240">
        <w:rPr>
          <w:rFonts w:ascii="宋体" w:hAnsi="宋体" w:hint="eastAsia"/>
          <w:szCs w:val="21"/>
          <w:u w:val="single"/>
        </w:rPr>
        <w:t>项目咨询</w:t>
      </w:r>
      <w:r w:rsidR="00C339BE" w:rsidRPr="00D23240">
        <w:rPr>
          <w:rFonts w:ascii="宋体" w:hAnsi="宋体" w:hint="eastAsia"/>
          <w:szCs w:val="21"/>
        </w:rPr>
        <w:t>。供应商须提供“全国投资项目在线审批监管平台（</w:t>
      </w:r>
      <w:r w:rsidR="00F81FE7" w:rsidRPr="00D23240">
        <w:rPr>
          <w:rFonts w:ascii="宋体" w:hAnsi="宋体"/>
          <w:szCs w:val="21"/>
        </w:rPr>
        <w:t>https://new.tzxm.gov.cn/</w:t>
      </w:r>
      <w:r w:rsidR="00C339BE" w:rsidRPr="00D23240">
        <w:rPr>
          <w:rFonts w:ascii="宋体" w:hAnsi="宋体" w:hint="eastAsia"/>
          <w:szCs w:val="21"/>
        </w:rPr>
        <w:t>）”工程咨询单位名录查询的结果截图或查询结果的网页打印稿。</w:t>
      </w:r>
    </w:p>
    <w:p w14:paraId="165BDED9" w14:textId="5CFD7681" w:rsidR="007056C3" w:rsidRPr="00D23240" w:rsidRDefault="007056C3" w:rsidP="00CA7918">
      <w:pPr>
        <w:pStyle w:val="0"/>
        <w:spacing w:line="360" w:lineRule="auto"/>
        <w:ind w:firstLineChars="200" w:firstLine="420"/>
        <w:rPr>
          <w:rFonts w:ascii="宋体" w:hAnsi="宋体" w:cs="宋体" w:hint="eastAsia"/>
          <w:szCs w:val="21"/>
        </w:rPr>
      </w:pPr>
      <w:r w:rsidRPr="00D23240">
        <w:rPr>
          <w:rFonts w:ascii="宋体" w:hAnsi="宋体" w:cs="宋体" w:hint="eastAsia"/>
          <w:szCs w:val="21"/>
        </w:rPr>
        <w:t>3.</w:t>
      </w:r>
      <w:r w:rsidR="00C1318A" w:rsidRPr="00D23240">
        <w:rPr>
          <w:rFonts w:ascii="宋体" w:hAnsi="宋体" w:cs="宋体" w:hint="eastAsia"/>
          <w:szCs w:val="21"/>
        </w:rPr>
        <w:t>3</w:t>
      </w:r>
      <w:r w:rsidRPr="00D23240">
        <w:rPr>
          <w:rFonts w:ascii="宋体" w:hAnsi="宋体" w:cs="宋体" w:hint="eastAsia"/>
          <w:szCs w:val="21"/>
        </w:rPr>
        <w:t>项目负责人要求：拟派往本项目的项目负责人须具备工程师及其以上技术职称，</w:t>
      </w:r>
      <w:r w:rsidRPr="00D23240">
        <w:rPr>
          <w:rFonts w:ascii="宋体" w:hAnsi="宋体" w:cs="宋体"/>
          <w:szCs w:val="21"/>
        </w:rPr>
        <w:t>并提供关系在本单位社会保险机构（社保机构）出具的</w:t>
      </w:r>
      <w:proofErr w:type="gramStart"/>
      <w:r w:rsidRPr="00D23240">
        <w:rPr>
          <w:rFonts w:ascii="宋体" w:hAnsi="宋体" w:cs="宋体"/>
          <w:szCs w:val="21"/>
        </w:rPr>
        <w:t>社保证明</w:t>
      </w:r>
      <w:proofErr w:type="gramEnd"/>
      <w:r w:rsidRPr="00D23240">
        <w:rPr>
          <w:rFonts w:ascii="宋体" w:hAnsi="宋体" w:cs="宋体"/>
          <w:szCs w:val="21"/>
        </w:rPr>
        <w:t>。</w:t>
      </w:r>
    </w:p>
    <w:p w14:paraId="7040A8D9" w14:textId="02B82369" w:rsidR="009E77FE" w:rsidRPr="00D23240" w:rsidRDefault="009E77FE" w:rsidP="00CA7918">
      <w:pPr>
        <w:pStyle w:val="0"/>
        <w:wordWrap w:val="0"/>
        <w:spacing w:line="360" w:lineRule="auto"/>
        <w:ind w:firstLineChars="200" w:firstLine="420"/>
        <w:rPr>
          <w:rFonts w:ascii="宋体" w:hAnsi="宋体" w:cs="宋体" w:hint="eastAsia"/>
          <w:szCs w:val="21"/>
        </w:rPr>
      </w:pPr>
      <w:r w:rsidRPr="00D23240">
        <w:rPr>
          <w:rFonts w:ascii="宋体" w:hAnsi="宋体" w:cs="宋体" w:hint="eastAsia"/>
          <w:szCs w:val="21"/>
        </w:rPr>
        <w:t>3.</w:t>
      </w:r>
      <w:r w:rsidR="00C1318A" w:rsidRPr="00D23240">
        <w:rPr>
          <w:rFonts w:ascii="宋体" w:hAnsi="宋体" w:cs="宋体" w:hint="eastAsia"/>
          <w:szCs w:val="21"/>
        </w:rPr>
        <w:t>4</w:t>
      </w:r>
      <w:r w:rsidRPr="00D23240">
        <w:rPr>
          <w:rFonts w:ascii="宋体" w:hAnsi="宋体" w:cs="宋体" w:hint="eastAsia"/>
          <w:szCs w:val="21"/>
        </w:rPr>
        <w:t>财务要求：</w:t>
      </w:r>
      <w:r w:rsidR="00C41374" w:rsidRPr="00D23240">
        <w:rPr>
          <w:rFonts w:ascii="宋体" w:hAnsi="宋体" w:cs="宋体" w:hint="eastAsia"/>
          <w:szCs w:val="21"/>
        </w:rPr>
        <w:t>供应商具有健全的财务会计制度，须提供2021年～2023年</w:t>
      </w:r>
      <w:r w:rsidR="00D01DF4" w:rsidRPr="00D23240">
        <w:rPr>
          <w:rFonts w:ascii="宋体" w:hAnsi="宋体" w:cs="宋体" w:hint="eastAsia"/>
          <w:szCs w:val="21"/>
        </w:rPr>
        <w:t>（或2022年～2024年）</w:t>
      </w:r>
      <w:r w:rsidR="00C41374" w:rsidRPr="00D23240">
        <w:rPr>
          <w:rFonts w:ascii="宋体" w:hAnsi="宋体" w:cs="宋体" w:hint="eastAsia"/>
          <w:szCs w:val="21"/>
        </w:rPr>
        <w:t>经第三方机构审计的审计报告及财务报表【包括但不限于：资产负债表、现金流量表和利润表（或损益表，下同）】或其基本开户银行202</w:t>
      </w:r>
      <w:r w:rsidR="00D01DF4" w:rsidRPr="00D23240">
        <w:rPr>
          <w:rFonts w:ascii="宋体" w:hAnsi="宋体" w:cs="宋体" w:hint="eastAsia"/>
          <w:szCs w:val="21"/>
        </w:rPr>
        <w:t>5</w:t>
      </w:r>
      <w:r w:rsidR="00C41374" w:rsidRPr="00D23240">
        <w:rPr>
          <w:rFonts w:ascii="宋体" w:hAnsi="宋体" w:cs="宋体" w:hint="eastAsia"/>
          <w:szCs w:val="21"/>
        </w:rPr>
        <w:t>年度出具的资信证明或担保机构针对本项目出具的担保函【注：供应商若为事业单位的，则不需提供利润表；新成立企业不满三年的须提供成立至今经第三方机构审计的审计报告及财务报表（包括但不限于：资产负债表、现金流量表和利润表）或其基本开户银行202</w:t>
      </w:r>
      <w:r w:rsidR="00D01DF4" w:rsidRPr="00D23240">
        <w:rPr>
          <w:rFonts w:ascii="宋体" w:hAnsi="宋体" w:cs="宋体" w:hint="eastAsia"/>
          <w:szCs w:val="21"/>
        </w:rPr>
        <w:t>5</w:t>
      </w:r>
      <w:r w:rsidR="00C41374" w:rsidRPr="00D23240">
        <w:rPr>
          <w:rFonts w:ascii="宋体" w:hAnsi="宋体" w:cs="宋体" w:hint="eastAsia"/>
          <w:szCs w:val="21"/>
        </w:rPr>
        <w:t>年度出具的资信证明或担保机构针对本项目出具的担保函；新成立企业不满一年的，须提供其基本开户银行202</w:t>
      </w:r>
      <w:r w:rsidR="00D01DF4" w:rsidRPr="00D23240">
        <w:rPr>
          <w:rFonts w:ascii="宋体" w:hAnsi="宋体" w:cs="宋体" w:hint="eastAsia"/>
          <w:szCs w:val="21"/>
        </w:rPr>
        <w:t>5</w:t>
      </w:r>
      <w:r w:rsidR="00C41374" w:rsidRPr="00D23240">
        <w:rPr>
          <w:rFonts w:ascii="宋体" w:hAnsi="宋体" w:cs="宋体" w:hint="eastAsia"/>
          <w:szCs w:val="21"/>
        </w:rPr>
        <w:t>年度出具的资信证明或担保机构针对本项目出具的担保函】</w:t>
      </w:r>
      <w:r w:rsidRPr="00D23240">
        <w:rPr>
          <w:rFonts w:ascii="宋体" w:hAnsi="宋体" w:cs="宋体" w:hint="eastAsia"/>
          <w:szCs w:val="21"/>
        </w:rPr>
        <w:t>。</w:t>
      </w:r>
    </w:p>
    <w:p w14:paraId="776E7EB9" w14:textId="6D331FE0" w:rsidR="007517AA" w:rsidRPr="00D23240" w:rsidRDefault="00623E32" w:rsidP="00CA7918">
      <w:pPr>
        <w:pStyle w:val="0"/>
        <w:spacing w:line="360" w:lineRule="auto"/>
        <w:ind w:firstLineChars="200" w:firstLine="420"/>
        <w:rPr>
          <w:rFonts w:ascii="宋体" w:hAnsi="宋体" w:hint="eastAsia"/>
          <w:szCs w:val="21"/>
        </w:rPr>
      </w:pPr>
      <w:r w:rsidRPr="00D23240">
        <w:rPr>
          <w:rFonts w:ascii="宋体" w:hAnsi="宋体" w:cs="宋体" w:hint="eastAsia"/>
          <w:szCs w:val="21"/>
        </w:rPr>
        <w:t>3.</w:t>
      </w:r>
      <w:r w:rsidR="00C1318A" w:rsidRPr="00D23240">
        <w:rPr>
          <w:rFonts w:ascii="宋体" w:hAnsi="宋体" w:cs="宋体" w:hint="eastAsia"/>
          <w:szCs w:val="21"/>
        </w:rPr>
        <w:t>5</w:t>
      </w:r>
      <w:r w:rsidRPr="00D23240">
        <w:rPr>
          <w:rFonts w:ascii="宋体" w:hAnsi="宋体" w:cs="宋体" w:hint="eastAsia"/>
          <w:szCs w:val="21"/>
        </w:rPr>
        <w:t>信誉要求：</w:t>
      </w:r>
      <w:r w:rsidR="00C41374" w:rsidRPr="00D23240">
        <w:rPr>
          <w:rFonts w:ascii="宋体" w:hAnsi="宋体" w:cs="宋体" w:hint="eastAsia"/>
          <w:szCs w:val="21"/>
        </w:rPr>
        <w:t>近三年（202</w:t>
      </w:r>
      <w:r w:rsidR="00D01DF4" w:rsidRPr="00D23240">
        <w:rPr>
          <w:rFonts w:ascii="宋体" w:hAnsi="宋体" w:cs="宋体" w:hint="eastAsia"/>
          <w:szCs w:val="21"/>
        </w:rPr>
        <w:t>2</w:t>
      </w:r>
      <w:r w:rsidR="00C41374" w:rsidRPr="00D23240">
        <w:rPr>
          <w:rFonts w:ascii="宋体" w:hAnsi="宋体" w:cs="宋体" w:hint="eastAsia"/>
          <w:szCs w:val="21"/>
        </w:rPr>
        <w:t>年1月1日至今）无因供应商违约或不恰当履约引起的合同中止、纠纷、争议、仲裁和诉讼记录</w:t>
      </w:r>
      <w:proofErr w:type="gramStart"/>
      <w:r w:rsidR="00C41374" w:rsidRPr="00D23240">
        <w:rPr>
          <w:rFonts w:ascii="宋体" w:hAnsi="宋体" w:cs="宋体" w:hint="eastAsia"/>
          <w:szCs w:val="21"/>
        </w:rPr>
        <w:t>被项目</w:t>
      </w:r>
      <w:proofErr w:type="gramEnd"/>
      <w:r w:rsidR="00C41374" w:rsidRPr="00D23240">
        <w:rPr>
          <w:rFonts w:ascii="宋体" w:hAnsi="宋体" w:cs="宋体" w:hint="eastAsia"/>
          <w:szCs w:val="21"/>
        </w:rPr>
        <w:t>所在地市场监督行政管理部门依法列入黑名单或经营异常名录；供应商在经营活动中没有重大违法记录，供应商没有处于被责令停业，无因企业不良行为记录</w:t>
      </w:r>
      <w:proofErr w:type="gramStart"/>
      <w:r w:rsidR="00C41374" w:rsidRPr="00D23240">
        <w:rPr>
          <w:rFonts w:ascii="宋体" w:hAnsi="宋体" w:cs="宋体" w:hint="eastAsia"/>
          <w:szCs w:val="21"/>
        </w:rPr>
        <w:t>被项目</w:t>
      </w:r>
      <w:proofErr w:type="gramEnd"/>
      <w:r w:rsidR="00C41374" w:rsidRPr="00D23240">
        <w:rPr>
          <w:rFonts w:ascii="宋体" w:hAnsi="宋体" w:cs="宋体" w:hint="eastAsia"/>
          <w:szCs w:val="21"/>
        </w:rPr>
        <w:t>所在地行政主管部门暂停或取消投标资格，无财产被接管、冻结、破产等状态，未在全国范围内被有关行政监督部门取消投标资格，没有</w:t>
      </w:r>
      <w:proofErr w:type="gramStart"/>
      <w:r w:rsidR="00C41374" w:rsidRPr="00D23240">
        <w:rPr>
          <w:rFonts w:ascii="宋体" w:hAnsi="宋体" w:cs="宋体" w:hint="eastAsia"/>
          <w:szCs w:val="21"/>
        </w:rPr>
        <w:t>被项目</w:t>
      </w:r>
      <w:proofErr w:type="gramEnd"/>
      <w:r w:rsidR="00C41374" w:rsidRPr="00D23240">
        <w:rPr>
          <w:rFonts w:ascii="宋体" w:hAnsi="宋体" w:cs="宋体" w:hint="eastAsia"/>
          <w:szCs w:val="21"/>
        </w:rPr>
        <w:t>所在地政府或国家部委禁止市场准入等情形，近三年未发生过重大安全责任事故。供应商在本项目响应文件递交截止时间前，在信用中国（网址：www.creditchina.gov.cn）网站“信用信息”查询栏中查询下载的“信用信息报告”或“信用服务”查询模块内查询的信息记录（包括但不限于：失信被执行人查询、严重失信主体名单查询、经营异常名录信息查询、政府采购严重违法失信行为记录名单查询、重大税收违法失信主体查询）未出现不良信用信息记录，且在“中国政府采购网（网址：www.ccgp.gov.cn）”网站“政府采购严重违法失信行为记录名单”内查询无不良信用信息记录，且在“国家企业信用信息公示系统（网址：www.gsxt.gov.cn）”网站未被列入“经营异常名录信息”和“严重违法失信企业名单（黑名单）信息”（注：期限届满或被移出的除外；以采购人、采购代理机构查询结果为准）</w:t>
      </w:r>
      <w:r w:rsidRPr="00D23240">
        <w:rPr>
          <w:rFonts w:ascii="宋体" w:hAnsi="宋体" w:hint="eastAsia"/>
          <w:szCs w:val="21"/>
        </w:rPr>
        <w:t>。</w:t>
      </w:r>
    </w:p>
    <w:p w14:paraId="65007CC9" w14:textId="5D5ABF13" w:rsidR="007517AA" w:rsidRPr="00D23240" w:rsidRDefault="00623E32" w:rsidP="00CA7918">
      <w:pPr>
        <w:pStyle w:val="0"/>
        <w:wordWrap w:val="0"/>
        <w:spacing w:line="360" w:lineRule="auto"/>
        <w:ind w:firstLineChars="200" w:firstLine="420"/>
        <w:rPr>
          <w:rFonts w:ascii="宋体" w:hAnsi="宋体" w:cs="宋体" w:hint="eastAsia"/>
          <w:szCs w:val="21"/>
        </w:rPr>
      </w:pPr>
      <w:r w:rsidRPr="00D23240">
        <w:rPr>
          <w:rFonts w:ascii="宋体" w:hAnsi="宋体" w:cs="宋体" w:hint="eastAsia"/>
          <w:szCs w:val="21"/>
        </w:rPr>
        <w:t>3</w:t>
      </w:r>
      <w:r w:rsidRPr="00D23240">
        <w:rPr>
          <w:rFonts w:ascii="宋体" w:hAnsi="宋体" w:cs="宋体"/>
          <w:szCs w:val="21"/>
        </w:rPr>
        <w:t>.</w:t>
      </w:r>
      <w:r w:rsidR="00C1318A" w:rsidRPr="00D23240">
        <w:rPr>
          <w:rFonts w:ascii="宋体" w:hAnsi="宋体" w:cs="宋体" w:hint="eastAsia"/>
          <w:szCs w:val="21"/>
        </w:rPr>
        <w:t>6</w:t>
      </w:r>
      <w:r w:rsidRPr="00D23240">
        <w:rPr>
          <w:rFonts w:ascii="宋体" w:hAnsi="宋体" w:cs="宋体" w:hint="eastAsia"/>
          <w:szCs w:val="21"/>
        </w:rPr>
        <w:t>本次竞争性磋商采用资格后审的方式进行资格审查。</w:t>
      </w:r>
      <w:r w:rsidRPr="00D23240">
        <w:rPr>
          <w:rFonts w:ascii="宋体" w:hAnsi="宋体" w:cs="宋体"/>
          <w:szCs w:val="21"/>
        </w:rPr>
        <w:fldChar w:fldCharType="begin"/>
      </w:r>
      <w:r w:rsidRPr="00D23240">
        <w:rPr>
          <w:rFonts w:ascii="宋体" w:hAnsi="宋体" w:cs="宋体"/>
          <w:szCs w:val="21"/>
        </w:rPr>
        <w:instrText xml:space="preserve"> AUTOTEXT  input425 \* MERGEFORMAT </w:instrText>
      </w:r>
      <w:r w:rsidRPr="00D23240">
        <w:rPr>
          <w:rFonts w:ascii="宋体" w:hAnsi="宋体" w:cs="宋体"/>
          <w:szCs w:val="21"/>
        </w:rPr>
        <w:fldChar w:fldCharType="end"/>
      </w:r>
    </w:p>
    <w:p w14:paraId="5EC01557" w14:textId="77777777" w:rsidR="007517AA" w:rsidRPr="00D23240" w:rsidRDefault="00623E32">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17" w:name="_Toc3310516"/>
      <w:bookmarkStart w:id="18" w:name="_Toc3310360"/>
      <w:bookmarkStart w:id="19" w:name="_Toc3310609"/>
      <w:bookmarkStart w:id="20" w:name="_Toc202524320"/>
      <w:r w:rsidRPr="00D23240">
        <w:rPr>
          <w:rFonts w:ascii="宋体" w:hAnsi="宋体" w:hint="eastAsia"/>
          <w:b/>
          <w:bCs/>
          <w:kern w:val="0"/>
          <w:sz w:val="24"/>
          <w:szCs w:val="21"/>
        </w:rPr>
        <w:t>4.竞争性磋商文件的获取</w:t>
      </w:r>
      <w:bookmarkEnd w:id="17"/>
      <w:bookmarkEnd w:id="18"/>
      <w:bookmarkEnd w:id="19"/>
      <w:bookmarkEnd w:id="20"/>
    </w:p>
    <w:p w14:paraId="09FFA125" w14:textId="19C15505" w:rsidR="007517AA" w:rsidRPr="00D23240" w:rsidRDefault="00623E32" w:rsidP="00BE4AE1">
      <w:pPr>
        <w:spacing w:line="360" w:lineRule="auto"/>
        <w:ind w:firstLineChars="200" w:firstLine="420"/>
        <w:rPr>
          <w:rFonts w:ascii="宋体" w:hAnsi="宋体" w:hint="eastAsia"/>
          <w:szCs w:val="21"/>
        </w:rPr>
      </w:pPr>
      <w:bookmarkStart w:id="21" w:name="_Toc3310610"/>
      <w:bookmarkStart w:id="22" w:name="_Toc532831510"/>
      <w:bookmarkStart w:id="23" w:name="_Toc3310361"/>
      <w:bookmarkStart w:id="24" w:name="_Toc3310517"/>
      <w:r w:rsidRPr="00D23240">
        <w:rPr>
          <w:rFonts w:ascii="宋体" w:hAnsi="宋体" w:hint="eastAsia"/>
          <w:szCs w:val="21"/>
        </w:rPr>
        <w:t>4</w:t>
      </w:r>
      <w:r w:rsidRPr="00D23240">
        <w:rPr>
          <w:rFonts w:ascii="宋体" w:hAnsi="宋体"/>
          <w:szCs w:val="21"/>
        </w:rPr>
        <w:t>.1</w:t>
      </w:r>
      <w:r w:rsidRPr="00D23240">
        <w:rPr>
          <w:rFonts w:hAnsi="宋体" w:hint="eastAsia"/>
          <w:szCs w:val="21"/>
        </w:rPr>
        <w:t>时</w:t>
      </w:r>
      <w:r w:rsidRPr="00D23240">
        <w:rPr>
          <w:rFonts w:ascii="宋体" w:hAnsi="宋体" w:hint="eastAsia"/>
          <w:szCs w:val="21"/>
        </w:rPr>
        <w:t>间：</w:t>
      </w:r>
      <w:r w:rsidRPr="00D23240">
        <w:rPr>
          <w:rFonts w:ascii="宋体" w:hAnsi="宋体" w:hint="eastAsia"/>
          <w:szCs w:val="21"/>
          <w:u w:val="single"/>
        </w:rPr>
        <w:t>202</w:t>
      </w:r>
      <w:r w:rsidR="00D01DF4" w:rsidRPr="00D23240">
        <w:rPr>
          <w:rFonts w:ascii="宋体" w:hAnsi="宋体" w:hint="eastAsia"/>
          <w:szCs w:val="21"/>
          <w:u w:val="single"/>
        </w:rPr>
        <w:t>5</w:t>
      </w:r>
      <w:r w:rsidRPr="00D23240">
        <w:rPr>
          <w:rFonts w:ascii="宋体" w:hAnsi="宋体" w:hint="eastAsia"/>
          <w:szCs w:val="21"/>
        </w:rPr>
        <w:t>年</w:t>
      </w:r>
      <w:r w:rsidR="009966AD" w:rsidRPr="00D23240">
        <w:rPr>
          <w:rFonts w:ascii="宋体" w:hAnsi="宋体" w:hint="eastAsia"/>
          <w:szCs w:val="21"/>
          <w:u w:val="single"/>
        </w:rPr>
        <w:t>07</w:t>
      </w:r>
      <w:r w:rsidRPr="00D23240">
        <w:rPr>
          <w:rFonts w:ascii="宋体" w:hAnsi="宋体" w:hint="eastAsia"/>
          <w:szCs w:val="21"/>
        </w:rPr>
        <w:t>月</w:t>
      </w:r>
      <w:r w:rsidR="009966AD" w:rsidRPr="00D23240">
        <w:rPr>
          <w:rFonts w:ascii="宋体" w:hAnsi="宋体" w:hint="eastAsia"/>
          <w:szCs w:val="21"/>
          <w:u w:val="single"/>
        </w:rPr>
        <w:t>29</w:t>
      </w:r>
      <w:r w:rsidRPr="00D23240">
        <w:rPr>
          <w:rFonts w:ascii="宋体" w:hAnsi="宋体" w:hint="eastAsia"/>
          <w:szCs w:val="21"/>
        </w:rPr>
        <w:t>日</w:t>
      </w:r>
      <w:r w:rsidR="009966AD" w:rsidRPr="00D23240">
        <w:rPr>
          <w:rFonts w:ascii="宋体" w:hAnsi="宋体" w:hint="eastAsia"/>
          <w:szCs w:val="21"/>
          <w:u w:val="single"/>
        </w:rPr>
        <w:t>17</w:t>
      </w:r>
      <w:r w:rsidRPr="00D23240">
        <w:rPr>
          <w:rFonts w:ascii="宋体" w:hAnsi="宋体" w:hint="eastAsia"/>
          <w:szCs w:val="21"/>
        </w:rPr>
        <w:t>时</w:t>
      </w:r>
      <w:r w:rsidR="009966AD" w:rsidRPr="00D23240">
        <w:rPr>
          <w:rFonts w:ascii="宋体" w:hAnsi="宋体" w:hint="eastAsia"/>
          <w:szCs w:val="21"/>
          <w:u w:val="single"/>
        </w:rPr>
        <w:t>00</w:t>
      </w:r>
      <w:r w:rsidRPr="00D23240">
        <w:rPr>
          <w:rFonts w:ascii="宋体" w:hAnsi="宋体" w:hint="eastAsia"/>
          <w:szCs w:val="21"/>
        </w:rPr>
        <w:t>分（北京时间，下同）至</w:t>
      </w:r>
      <w:r w:rsidR="005E2550" w:rsidRPr="00D23240">
        <w:rPr>
          <w:rFonts w:ascii="宋体" w:hAnsi="宋体" w:hint="eastAsia"/>
          <w:szCs w:val="21"/>
          <w:u w:val="single"/>
        </w:rPr>
        <w:t>202</w:t>
      </w:r>
      <w:r w:rsidR="00D01DF4" w:rsidRPr="00D23240">
        <w:rPr>
          <w:rFonts w:ascii="宋体" w:hAnsi="宋体" w:hint="eastAsia"/>
          <w:szCs w:val="21"/>
          <w:u w:val="single"/>
        </w:rPr>
        <w:t>5</w:t>
      </w:r>
      <w:r w:rsidR="005E2550" w:rsidRPr="00D23240">
        <w:rPr>
          <w:rFonts w:ascii="宋体" w:hAnsi="宋体" w:hint="eastAsia"/>
          <w:szCs w:val="21"/>
        </w:rPr>
        <w:t>年</w:t>
      </w:r>
      <w:r w:rsidR="009966AD" w:rsidRPr="00D23240">
        <w:rPr>
          <w:rFonts w:ascii="宋体" w:hAnsi="宋体" w:hint="eastAsia"/>
          <w:szCs w:val="21"/>
          <w:u w:val="single"/>
        </w:rPr>
        <w:t>08</w:t>
      </w:r>
      <w:r w:rsidR="005E2550" w:rsidRPr="00D23240">
        <w:rPr>
          <w:rFonts w:ascii="宋体" w:hAnsi="宋体" w:hint="eastAsia"/>
          <w:szCs w:val="21"/>
        </w:rPr>
        <w:t>月</w:t>
      </w:r>
      <w:r w:rsidR="009966AD" w:rsidRPr="00D23240">
        <w:rPr>
          <w:rFonts w:ascii="宋体" w:hAnsi="宋体" w:hint="eastAsia"/>
          <w:szCs w:val="21"/>
          <w:u w:val="single"/>
        </w:rPr>
        <w:t>05</w:t>
      </w:r>
      <w:r w:rsidR="005E2550" w:rsidRPr="00D23240">
        <w:rPr>
          <w:rFonts w:ascii="宋体" w:hAnsi="宋体" w:hint="eastAsia"/>
          <w:szCs w:val="21"/>
        </w:rPr>
        <w:t>日</w:t>
      </w:r>
      <w:r w:rsidR="009966AD" w:rsidRPr="00D23240">
        <w:rPr>
          <w:rFonts w:ascii="宋体" w:hAnsi="宋体" w:hint="eastAsia"/>
          <w:szCs w:val="21"/>
          <w:u w:val="single"/>
        </w:rPr>
        <w:t>23</w:t>
      </w:r>
      <w:r w:rsidR="005E2550" w:rsidRPr="00D23240">
        <w:rPr>
          <w:rFonts w:ascii="宋体" w:hAnsi="宋体" w:hint="eastAsia"/>
          <w:szCs w:val="21"/>
        </w:rPr>
        <w:t>时</w:t>
      </w:r>
      <w:r w:rsidR="009966AD" w:rsidRPr="00D23240">
        <w:rPr>
          <w:rFonts w:ascii="宋体" w:hAnsi="宋体" w:hint="eastAsia"/>
          <w:szCs w:val="21"/>
          <w:u w:val="single"/>
        </w:rPr>
        <w:t>59</w:t>
      </w:r>
      <w:r w:rsidR="005E2550" w:rsidRPr="00D23240">
        <w:rPr>
          <w:rFonts w:ascii="宋体" w:hAnsi="宋体" w:hint="eastAsia"/>
          <w:szCs w:val="21"/>
        </w:rPr>
        <w:t>分</w:t>
      </w:r>
      <w:r w:rsidRPr="00D23240">
        <w:rPr>
          <w:rFonts w:ascii="宋体" w:hAnsi="宋体" w:hint="eastAsia"/>
          <w:szCs w:val="21"/>
        </w:rPr>
        <w:t>。</w:t>
      </w:r>
    </w:p>
    <w:p w14:paraId="22E5B452" w14:textId="77777777" w:rsidR="00C41374" w:rsidRPr="00D23240" w:rsidRDefault="00C41374" w:rsidP="00C41374">
      <w:pPr>
        <w:spacing w:line="360" w:lineRule="auto"/>
        <w:ind w:firstLineChars="200" w:firstLine="420"/>
        <w:rPr>
          <w:rFonts w:ascii="宋体" w:hAnsi="宋体" w:hint="eastAsia"/>
          <w:szCs w:val="21"/>
        </w:rPr>
      </w:pPr>
      <w:r w:rsidRPr="00D23240">
        <w:rPr>
          <w:rFonts w:ascii="宋体" w:hAnsi="宋体"/>
          <w:szCs w:val="21"/>
        </w:rPr>
        <w:t>4.2</w:t>
      </w:r>
      <w:r w:rsidRPr="00D23240">
        <w:rPr>
          <w:rFonts w:ascii="宋体" w:hAnsi="宋体" w:hint="eastAsia"/>
          <w:szCs w:val="21"/>
        </w:rPr>
        <w:t>地点（网址）：阳光</w:t>
      </w:r>
      <w:proofErr w:type="gramStart"/>
      <w:r w:rsidRPr="00D23240">
        <w:rPr>
          <w:rFonts w:ascii="宋体" w:hAnsi="宋体" w:hint="eastAsia"/>
          <w:szCs w:val="21"/>
        </w:rPr>
        <w:t>臻</w:t>
      </w:r>
      <w:proofErr w:type="gramEnd"/>
      <w:r w:rsidRPr="00D23240">
        <w:rPr>
          <w:rFonts w:ascii="宋体" w:hAnsi="宋体" w:hint="eastAsia"/>
          <w:szCs w:val="21"/>
        </w:rPr>
        <w:t>达电子招投标交易平台（网址：</w:t>
      </w:r>
      <w:r w:rsidRPr="00D23240">
        <w:rPr>
          <w:rFonts w:ascii="宋体" w:hAnsi="宋体"/>
          <w:szCs w:val="21"/>
        </w:rPr>
        <w:t>www.ygzdztb.com</w:t>
      </w:r>
      <w:r w:rsidRPr="00D23240">
        <w:rPr>
          <w:rFonts w:ascii="宋体" w:hAnsi="宋体" w:hint="eastAsia"/>
          <w:szCs w:val="21"/>
        </w:rPr>
        <w:t>）。</w:t>
      </w:r>
    </w:p>
    <w:p w14:paraId="614378DE" w14:textId="77777777" w:rsidR="00C41374" w:rsidRPr="00D23240" w:rsidRDefault="00C41374" w:rsidP="00C41374">
      <w:pPr>
        <w:spacing w:line="360" w:lineRule="auto"/>
        <w:ind w:firstLineChars="200" w:firstLine="420"/>
        <w:rPr>
          <w:rFonts w:ascii="宋体" w:hAnsi="宋体" w:hint="eastAsia"/>
          <w:szCs w:val="21"/>
        </w:rPr>
      </w:pPr>
      <w:r w:rsidRPr="00D23240">
        <w:rPr>
          <w:rFonts w:ascii="宋体" w:hAnsi="宋体"/>
          <w:szCs w:val="21"/>
        </w:rPr>
        <w:lastRenderedPageBreak/>
        <w:t>4.3</w:t>
      </w:r>
      <w:r w:rsidRPr="00D23240">
        <w:rPr>
          <w:rFonts w:ascii="宋体" w:hAnsi="宋体" w:hint="eastAsia"/>
          <w:szCs w:val="21"/>
        </w:rPr>
        <w:t>方式：凡有意参加供应商，登录阳光</w:t>
      </w:r>
      <w:proofErr w:type="gramStart"/>
      <w:r w:rsidRPr="00D23240">
        <w:rPr>
          <w:rFonts w:ascii="宋体" w:hAnsi="宋体" w:hint="eastAsia"/>
          <w:szCs w:val="21"/>
        </w:rPr>
        <w:t>臻</w:t>
      </w:r>
      <w:proofErr w:type="gramEnd"/>
      <w:r w:rsidRPr="00D23240">
        <w:rPr>
          <w:rFonts w:ascii="宋体" w:hAnsi="宋体" w:hint="eastAsia"/>
          <w:szCs w:val="21"/>
        </w:rPr>
        <w:t>达电子招投标交易平台（网址：www.ygzdztb.com），凭企业账号【或企业数字证书（CA）】在阳光</w:t>
      </w:r>
      <w:proofErr w:type="gramStart"/>
      <w:r w:rsidRPr="00D23240">
        <w:rPr>
          <w:rFonts w:ascii="宋体" w:hAnsi="宋体" w:hint="eastAsia"/>
          <w:szCs w:val="21"/>
        </w:rPr>
        <w:t>臻</w:t>
      </w:r>
      <w:proofErr w:type="gramEnd"/>
      <w:r w:rsidRPr="00D23240">
        <w:rPr>
          <w:rFonts w:ascii="宋体" w:hAnsi="宋体" w:hint="eastAsia"/>
          <w:szCs w:val="21"/>
        </w:rPr>
        <w:t>达电子招投标交易平台获取电子竞争性磋商文件及其它磋商资料（电子竞争性磋商文件有2种格式，分别PDF格式和WORD格式）。未在 阳光</w:t>
      </w:r>
      <w:proofErr w:type="gramStart"/>
      <w:r w:rsidRPr="00D23240">
        <w:rPr>
          <w:rFonts w:ascii="宋体" w:hAnsi="宋体" w:hint="eastAsia"/>
          <w:szCs w:val="21"/>
        </w:rPr>
        <w:t>臻</w:t>
      </w:r>
      <w:proofErr w:type="gramEnd"/>
      <w:r w:rsidRPr="00D23240">
        <w:rPr>
          <w:rFonts w:ascii="宋体" w:hAnsi="宋体" w:hint="eastAsia"/>
          <w:szCs w:val="21"/>
        </w:rPr>
        <w:t>达电子招投标交易平台（网址：www.ygzdztb.com） 注册的用户，须先在阳光</w:t>
      </w:r>
      <w:proofErr w:type="gramStart"/>
      <w:r w:rsidRPr="00D23240">
        <w:rPr>
          <w:rFonts w:ascii="宋体" w:hAnsi="宋体" w:hint="eastAsia"/>
          <w:szCs w:val="21"/>
        </w:rPr>
        <w:t>臻</w:t>
      </w:r>
      <w:proofErr w:type="gramEnd"/>
      <w:r w:rsidRPr="00D23240">
        <w:rPr>
          <w:rFonts w:ascii="宋体" w:hAnsi="宋体" w:hint="eastAsia"/>
          <w:szCs w:val="21"/>
        </w:rPr>
        <w:t>达电子招投标交易平台完成注册通过并成功拥有企业账号后，方可登录阳光</w:t>
      </w:r>
      <w:proofErr w:type="gramStart"/>
      <w:r w:rsidRPr="00D23240">
        <w:rPr>
          <w:rFonts w:ascii="宋体" w:hAnsi="宋体" w:hint="eastAsia"/>
          <w:szCs w:val="21"/>
        </w:rPr>
        <w:t>臻</w:t>
      </w:r>
      <w:proofErr w:type="gramEnd"/>
      <w:r w:rsidRPr="00D23240">
        <w:rPr>
          <w:rFonts w:ascii="宋体" w:hAnsi="宋体" w:hint="eastAsia"/>
          <w:szCs w:val="21"/>
        </w:rPr>
        <w:t>达电子招投标交易平台获取电子竞争性磋商文件及其它磋商资料，此为获取竞争性磋商文件的唯一途径，采购人不提供邮购竞争性磋商文件服务。</w:t>
      </w:r>
    </w:p>
    <w:p w14:paraId="7480B6A2" w14:textId="77777777" w:rsidR="00C41374" w:rsidRPr="00D23240" w:rsidRDefault="00C41374" w:rsidP="00C41374">
      <w:pPr>
        <w:spacing w:line="360" w:lineRule="auto"/>
        <w:ind w:firstLineChars="200" w:firstLine="420"/>
        <w:rPr>
          <w:rFonts w:ascii="宋体" w:hAnsi="宋体" w:hint="eastAsia"/>
          <w:szCs w:val="21"/>
        </w:rPr>
      </w:pPr>
      <w:r w:rsidRPr="00D23240">
        <w:rPr>
          <w:rFonts w:ascii="宋体" w:hAnsi="宋体" w:hint="eastAsia"/>
          <w:szCs w:val="21"/>
        </w:rPr>
        <w:t>凡有意参加本项目的潜在供应商，未在阳光</w:t>
      </w:r>
      <w:proofErr w:type="gramStart"/>
      <w:r w:rsidRPr="00D23240">
        <w:rPr>
          <w:rFonts w:ascii="宋体" w:hAnsi="宋体" w:hint="eastAsia"/>
          <w:szCs w:val="21"/>
        </w:rPr>
        <w:t>臻</w:t>
      </w:r>
      <w:proofErr w:type="gramEnd"/>
      <w:r w:rsidRPr="00D23240">
        <w:rPr>
          <w:rFonts w:ascii="宋体" w:hAnsi="宋体" w:hint="eastAsia"/>
          <w:szCs w:val="21"/>
        </w:rPr>
        <w:t>达电子招投标交易平台（网址：www.ygzdztb.com）注册的用户，须先在阳光</w:t>
      </w:r>
      <w:proofErr w:type="gramStart"/>
      <w:r w:rsidRPr="00D23240">
        <w:rPr>
          <w:rFonts w:ascii="宋体" w:hAnsi="宋体" w:hint="eastAsia"/>
          <w:szCs w:val="21"/>
        </w:rPr>
        <w:t>臻</w:t>
      </w:r>
      <w:proofErr w:type="gramEnd"/>
      <w:r w:rsidRPr="00D23240">
        <w:rPr>
          <w:rFonts w:ascii="宋体" w:hAnsi="宋体" w:hint="eastAsia"/>
          <w:szCs w:val="21"/>
        </w:rPr>
        <w:t>达电子招投标交易平台完成注册通过并成功拥有企业账号后，方可登录阳光</w:t>
      </w:r>
      <w:proofErr w:type="gramStart"/>
      <w:r w:rsidRPr="00D23240">
        <w:rPr>
          <w:rFonts w:ascii="宋体" w:hAnsi="宋体" w:hint="eastAsia"/>
          <w:szCs w:val="21"/>
        </w:rPr>
        <w:t>臻</w:t>
      </w:r>
      <w:proofErr w:type="gramEnd"/>
      <w:r w:rsidRPr="00D23240">
        <w:rPr>
          <w:rFonts w:ascii="宋体" w:hAnsi="宋体" w:hint="eastAsia"/>
          <w:szCs w:val="21"/>
        </w:rPr>
        <w:t>达电子招投标交易平台获取竞争性电子磋商文件及其它磋商资料，此为获取竞争性磋商文件的唯一途径。阳光</w:t>
      </w:r>
      <w:proofErr w:type="gramStart"/>
      <w:r w:rsidRPr="00D23240">
        <w:rPr>
          <w:rFonts w:ascii="宋体" w:hAnsi="宋体" w:hint="eastAsia"/>
          <w:szCs w:val="21"/>
        </w:rPr>
        <w:t>臻</w:t>
      </w:r>
      <w:proofErr w:type="gramEnd"/>
      <w:r w:rsidRPr="00D23240">
        <w:rPr>
          <w:rFonts w:ascii="宋体" w:hAnsi="宋体" w:hint="eastAsia"/>
          <w:szCs w:val="21"/>
        </w:rPr>
        <w:t>达电子招投标交易平台已提供线上注册企业账号的业务（操作流程：供应商进入阳光</w:t>
      </w:r>
      <w:proofErr w:type="gramStart"/>
      <w:r w:rsidRPr="00D23240">
        <w:rPr>
          <w:rFonts w:ascii="宋体" w:hAnsi="宋体" w:hint="eastAsia"/>
          <w:szCs w:val="21"/>
        </w:rPr>
        <w:t>臻</w:t>
      </w:r>
      <w:proofErr w:type="gramEnd"/>
      <w:r w:rsidRPr="00D23240">
        <w:rPr>
          <w:rFonts w:ascii="宋体" w:hAnsi="宋体" w:hint="eastAsia"/>
          <w:szCs w:val="21"/>
        </w:rPr>
        <w:t>达电子招投标交易平台网站→选择“投标方入口”→点“立即注册”后按要求进行操作），供应商可通过电话：400-883-9300进行业务咨询及注册企业账号等业务（注册企业账号为免费服务）。</w:t>
      </w:r>
    </w:p>
    <w:p w14:paraId="08EB6AD4" w14:textId="77777777" w:rsidR="00C41374" w:rsidRPr="00D23240" w:rsidRDefault="00C41374" w:rsidP="00C41374">
      <w:pPr>
        <w:spacing w:line="360" w:lineRule="auto"/>
        <w:ind w:firstLineChars="200" w:firstLine="420"/>
        <w:rPr>
          <w:rFonts w:ascii="宋体" w:hAnsi="宋体" w:hint="eastAsia"/>
          <w:szCs w:val="21"/>
        </w:rPr>
      </w:pPr>
      <w:r w:rsidRPr="00D23240">
        <w:rPr>
          <w:rFonts w:ascii="宋体" w:hAnsi="宋体" w:hint="eastAsia"/>
          <w:szCs w:val="21"/>
        </w:rPr>
        <w:t>温馨提示：供应商在阳光</w:t>
      </w:r>
      <w:proofErr w:type="gramStart"/>
      <w:r w:rsidRPr="00D23240">
        <w:rPr>
          <w:rFonts w:ascii="宋体" w:hAnsi="宋体" w:hint="eastAsia"/>
          <w:szCs w:val="21"/>
        </w:rPr>
        <w:t>臻</w:t>
      </w:r>
      <w:proofErr w:type="gramEnd"/>
      <w:r w:rsidRPr="00D23240">
        <w:rPr>
          <w:rFonts w:ascii="宋体" w:hAnsi="宋体" w:hint="eastAsia"/>
          <w:szCs w:val="21"/>
        </w:rPr>
        <w:t>达电子招投标交易平台完成注册通过并成功拥有企业账号后，供应商已拥有云南CA数字证书的用户，可登录阳光</w:t>
      </w:r>
      <w:proofErr w:type="gramStart"/>
      <w:r w:rsidRPr="00D23240">
        <w:rPr>
          <w:rFonts w:ascii="宋体" w:hAnsi="宋体" w:hint="eastAsia"/>
          <w:szCs w:val="21"/>
        </w:rPr>
        <w:t>臻</w:t>
      </w:r>
      <w:proofErr w:type="gramEnd"/>
      <w:r w:rsidRPr="00D23240">
        <w:rPr>
          <w:rFonts w:ascii="宋体" w:hAnsi="宋体" w:hint="eastAsia"/>
          <w:szCs w:val="21"/>
        </w:rPr>
        <w:t>达电子招投标交易平台对企业数字证书（CA）进行绑定（具体详见阳光</w:t>
      </w:r>
      <w:proofErr w:type="gramStart"/>
      <w:r w:rsidRPr="00D23240">
        <w:rPr>
          <w:rFonts w:ascii="宋体" w:hAnsi="宋体" w:hint="eastAsia"/>
          <w:szCs w:val="21"/>
        </w:rPr>
        <w:t>臻</w:t>
      </w:r>
      <w:proofErr w:type="gramEnd"/>
      <w:r w:rsidRPr="00D23240">
        <w:rPr>
          <w:rFonts w:ascii="宋体" w:hAnsi="宋体" w:hint="eastAsia"/>
          <w:szCs w:val="21"/>
        </w:rPr>
        <w:t>达电子招投标交易平台发布的《投标单位数字证书绑定的操作的通知》操作流程），阳光</w:t>
      </w:r>
      <w:proofErr w:type="gramStart"/>
      <w:r w:rsidRPr="00D23240">
        <w:rPr>
          <w:rFonts w:ascii="宋体" w:hAnsi="宋体" w:hint="eastAsia"/>
          <w:szCs w:val="21"/>
        </w:rPr>
        <w:t>臻</w:t>
      </w:r>
      <w:proofErr w:type="gramEnd"/>
      <w:r w:rsidRPr="00D23240">
        <w:rPr>
          <w:rFonts w:ascii="宋体" w:hAnsi="宋体" w:hint="eastAsia"/>
          <w:szCs w:val="21"/>
        </w:rPr>
        <w:t>达电子招投标交易平台支持企业账号和企业数字证书（CA）同时登录认证的模式。特别提醒：已拥有云南CA数字（全文简称“数字证书”）证书的用户，但未在阳光</w:t>
      </w:r>
      <w:proofErr w:type="gramStart"/>
      <w:r w:rsidRPr="00D23240">
        <w:rPr>
          <w:rFonts w:ascii="宋体" w:hAnsi="宋体" w:hint="eastAsia"/>
          <w:szCs w:val="21"/>
        </w:rPr>
        <w:t>臻</w:t>
      </w:r>
      <w:proofErr w:type="gramEnd"/>
      <w:r w:rsidRPr="00D23240">
        <w:rPr>
          <w:rFonts w:ascii="宋体" w:hAnsi="宋体" w:hint="eastAsia"/>
          <w:szCs w:val="21"/>
        </w:rPr>
        <w:t>达电子招投标交易平台完成注册通过的用户，是无法使用云南CA数字证书在阳光</w:t>
      </w:r>
      <w:proofErr w:type="gramStart"/>
      <w:r w:rsidRPr="00D23240">
        <w:rPr>
          <w:rFonts w:ascii="宋体" w:hAnsi="宋体" w:hint="eastAsia"/>
          <w:szCs w:val="21"/>
        </w:rPr>
        <w:t>臻</w:t>
      </w:r>
      <w:proofErr w:type="gramEnd"/>
      <w:r w:rsidRPr="00D23240">
        <w:rPr>
          <w:rFonts w:ascii="宋体" w:hAnsi="宋体" w:hint="eastAsia"/>
          <w:szCs w:val="21"/>
        </w:rPr>
        <w:t>达电子招投标交易平台进行相关操作的。</w:t>
      </w:r>
    </w:p>
    <w:p w14:paraId="4A6DF1CD" w14:textId="77777777" w:rsidR="00C41374" w:rsidRPr="00D23240" w:rsidRDefault="00C41374" w:rsidP="00C41374">
      <w:pPr>
        <w:spacing w:line="360" w:lineRule="auto"/>
        <w:ind w:firstLineChars="200" w:firstLine="420"/>
        <w:rPr>
          <w:rFonts w:ascii="宋体" w:hAnsi="宋体" w:hint="eastAsia"/>
          <w:szCs w:val="21"/>
        </w:rPr>
      </w:pPr>
      <w:r w:rsidRPr="00D23240">
        <w:rPr>
          <w:rFonts w:ascii="宋体" w:hAnsi="宋体" w:hint="eastAsia"/>
          <w:szCs w:val="21"/>
        </w:rPr>
        <w:t>技术操作咨询：</w:t>
      </w:r>
    </w:p>
    <w:p w14:paraId="76E21472" w14:textId="77777777" w:rsidR="00C41374" w:rsidRPr="00D23240" w:rsidRDefault="00C41374" w:rsidP="00C41374">
      <w:pPr>
        <w:spacing w:line="360" w:lineRule="auto"/>
        <w:ind w:firstLineChars="200" w:firstLine="420"/>
        <w:rPr>
          <w:rFonts w:hAnsi="宋体" w:hint="eastAsia"/>
          <w:szCs w:val="21"/>
        </w:rPr>
      </w:pPr>
      <w:r w:rsidRPr="00D23240">
        <w:rPr>
          <w:rFonts w:ascii="宋体" w:hAnsi="宋体" w:hint="eastAsia"/>
          <w:szCs w:val="21"/>
        </w:rPr>
        <w:t>上海思佩弛科技有限公司  服务热线：400-883-9300</w:t>
      </w:r>
    </w:p>
    <w:p w14:paraId="4D3BCE2D" w14:textId="5A37447C" w:rsidR="007517AA" w:rsidRPr="00D23240" w:rsidRDefault="00C41374" w:rsidP="00C41374">
      <w:pPr>
        <w:spacing w:line="360" w:lineRule="auto"/>
        <w:ind w:firstLineChars="200" w:firstLine="420"/>
        <w:rPr>
          <w:rFonts w:ascii="宋体" w:hAnsi="宋体" w:hint="eastAsia"/>
          <w:szCs w:val="21"/>
        </w:rPr>
      </w:pPr>
      <w:r w:rsidRPr="00D23240">
        <w:rPr>
          <w:rFonts w:ascii="宋体" w:hAnsi="宋体"/>
          <w:szCs w:val="21"/>
        </w:rPr>
        <w:t>4.4</w:t>
      </w:r>
      <w:r w:rsidRPr="00D23240">
        <w:rPr>
          <w:rFonts w:ascii="宋体" w:hAnsi="宋体" w:hint="eastAsia"/>
          <w:szCs w:val="21"/>
        </w:rPr>
        <w:t>售价：竞争性磋商文件每套售价</w:t>
      </w:r>
      <w:r w:rsidRPr="00D23240">
        <w:rPr>
          <w:rFonts w:ascii="宋体" w:hAnsi="宋体"/>
          <w:szCs w:val="21"/>
          <w:u w:val="single"/>
        </w:rPr>
        <w:t>300.00</w:t>
      </w:r>
      <w:r w:rsidRPr="00D23240">
        <w:rPr>
          <w:rFonts w:ascii="宋体" w:hAnsi="宋体" w:hint="eastAsia"/>
          <w:szCs w:val="21"/>
        </w:rPr>
        <w:t>元，售后不退。</w:t>
      </w:r>
    </w:p>
    <w:p w14:paraId="0A617695" w14:textId="77777777" w:rsidR="007517AA" w:rsidRPr="00D23240" w:rsidRDefault="00623E32">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5" w:name="_Toc202524321"/>
      <w:r w:rsidRPr="00D23240">
        <w:rPr>
          <w:rFonts w:ascii="宋体" w:hAnsi="宋体" w:hint="eastAsia"/>
          <w:b/>
          <w:bCs/>
          <w:kern w:val="0"/>
          <w:sz w:val="24"/>
          <w:szCs w:val="21"/>
        </w:rPr>
        <w:t>5.响应文件的递交</w:t>
      </w:r>
      <w:bookmarkEnd w:id="21"/>
      <w:bookmarkEnd w:id="22"/>
      <w:bookmarkEnd w:id="23"/>
      <w:bookmarkEnd w:id="24"/>
      <w:bookmarkEnd w:id="25"/>
    </w:p>
    <w:p w14:paraId="580EEAA0" w14:textId="2C016E2C" w:rsidR="007517AA" w:rsidRPr="00D23240" w:rsidRDefault="00623E32" w:rsidP="007972E2">
      <w:pPr>
        <w:adjustRightInd w:val="0"/>
        <w:snapToGrid w:val="0"/>
        <w:spacing w:line="360" w:lineRule="auto"/>
        <w:ind w:firstLineChars="200" w:firstLine="420"/>
        <w:rPr>
          <w:rFonts w:ascii="宋体" w:hAnsi="宋体" w:cs="宋体" w:hint="eastAsia"/>
          <w:kern w:val="0"/>
          <w:szCs w:val="21"/>
        </w:rPr>
      </w:pPr>
      <w:r w:rsidRPr="00D23240">
        <w:rPr>
          <w:rFonts w:ascii="宋体" w:hAnsi="宋体" w:cs="宋体"/>
          <w:kern w:val="0"/>
          <w:szCs w:val="21"/>
        </w:rPr>
        <w:t>5</w:t>
      </w:r>
      <w:r w:rsidRPr="00D23240">
        <w:rPr>
          <w:rFonts w:ascii="宋体" w:hAnsi="宋体" w:cs="宋体" w:hint="eastAsia"/>
          <w:kern w:val="0"/>
          <w:szCs w:val="21"/>
        </w:rPr>
        <w:t>.1响应文件递交截止时间为</w:t>
      </w:r>
      <w:r w:rsidRPr="00D23240">
        <w:rPr>
          <w:rFonts w:ascii="宋体" w:hAnsi="宋体"/>
          <w:bCs/>
          <w:szCs w:val="21"/>
          <w:u w:val="single"/>
        </w:rPr>
        <w:t>202</w:t>
      </w:r>
      <w:r w:rsidR="00D01DF4" w:rsidRPr="00D23240">
        <w:rPr>
          <w:rFonts w:ascii="宋体" w:hAnsi="宋体" w:hint="eastAsia"/>
          <w:bCs/>
          <w:szCs w:val="21"/>
          <w:u w:val="single"/>
        </w:rPr>
        <w:t>5</w:t>
      </w:r>
      <w:r w:rsidRPr="00D23240">
        <w:rPr>
          <w:rFonts w:ascii="宋体" w:hAnsi="宋体" w:hint="eastAsia"/>
          <w:bCs/>
          <w:szCs w:val="21"/>
        </w:rPr>
        <w:t>年</w:t>
      </w:r>
      <w:r w:rsidR="009966AD" w:rsidRPr="00D23240">
        <w:rPr>
          <w:rFonts w:ascii="宋体" w:hAnsi="宋体" w:hint="eastAsia"/>
          <w:bCs/>
          <w:szCs w:val="21"/>
          <w:u w:val="single"/>
        </w:rPr>
        <w:t>08</w:t>
      </w:r>
      <w:r w:rsidRPr="00D23240">
        <w:rPr>
          <w:rFonts w:ascii="宋体" w:hAnsi="宋体" w:hint="eastAsia"/>
          <w:bCs/>
          <w:szCs w:val="21"/>
        </w:rPr>
        <w:t>月</w:t>
      </w:r>
      <w:r w:rsidR="009966AD" w:rsidRPr="00D23240">
        <w:rPr>
          <w:rFonts w:ascii="宋体" w:hAnsi="宋体" w:hint="eastAsia"/>
          <w:bCs/>
          <w:szCs w:val="21"/>
          <w:u w:val="single"/>
        </w:rPr>
        <w:t>11</w:t>
      </w:r>
      <w:r w:rsidRPr="00D23240">
        <w:rPr>
          <w:rFonts w:ascii="宋体" w:hAnsi="宋体" w:hint="eastAsia"/>
          <w:szCs w:val="21"/>
        </w:rPr>
        <w:t>日</w:t>
      </w:r>
      <w:r w:rsidR="009966AD" w:rsidRPr="00D23240">
        <w:rPr>
          <w:rFonts w:ascii="宋体" w:hAnsi="宋体" w:hint="eastAsia"/>
          <w:szCs w:val="21"/>
          <w:u w:val="single"/>
        </w:rPr>
        <w:t>14</w:t>
      </w:r>
      <w:r w:rsidRPr="00D23240">
        <w:rPr>
          <w:rFonts w:ascii="宋体" w:hAnsi="宋体" w:hint="eastAsia"/>
          <w:szCs w:val="21"/>
        </w:rPr>
        <w:t>时</w:t>
      </w:r>
      <w:r w:rsidR="009966AD" w:rsidRPr="00D23240">
        <w:rPr>
          <w:rFonts w:ascii="宋体" w:hAnsi="宋体" w:hint="eastAsia"/>
          <w:szCs w:val="21"/>
          <w:u w:val="single"/>
        </w:rPr>
        <w:t>00</w:t>
      </w:r>
      <w:r w:rsidRPr="00D23240">
        <w:rPr>
          <w:rFonts w:ascii="宋体" w:hAnsi="宋体" w:hint="eastAsia"/>
          <w:szCs w:val="21"/>
        </w:rPr>
        <w:t>分</w:t>
      </w:r>
      <w:r w:rsidRPr="00D23240">
        <w:rPr>
          <w:rFonts w:ascii="宋体" w:hAnsi="宋体" w:cs="宋体" w:hint="eastAsia"/>
          <w:kern w:val="0"/>
          <w:szCs w:val="21"/>
        </w:rPr>
        <w:t>，地点：</w:t>
      </w:r>
      <w:r w:rsidRPr="00D23240">
        <w:rPr>
          <w:rFonts w:ascii="宋体" w:hAnsi="宋体" w:cs="宋体" w:hint="eastAsia"/>
          <w:u w:val="single"/>
        </w:rPr>
        <w:t>昆明晨晟招标有限责任公司（云南省昆明市盘龙区</w:t>
      </w:r>
      <w:proofErr w:type="gramStart"/>
      <w:r w:rsidRPr="00D23240">
        <w:rPr>
          <w:rFonts w:ascii="宋体" w:hAnsi="宋体" w:cs="宋体" w:hint="eastAsia"/>
          <w:u w:val="single"/>
        </w:rPr>
        <w:t>世</w:t>
      </w:r>
      <w:proofErr w:type="gramEnd"/>
      <w:r w:rsidRPr="00D23240">
        <w:rPr>
          <w:rFonts w:ascii="宋体" w:hAnsi="宋体" w:cs="宋体" w:hint="eastAsia"/>
          <w:u w:val="single"/>
        </w:rPr>
        <w:t>博生态城低碳中心B栋1单元12层）会议室</w:t>
      </w:r>
      <w:r w:rsidRPr="00D23240">
        <w:rPr>
          <w:rFonts w:ascii="宋体" w:hAnsi="宋体" w:cs="宋体" w:hint="eastAsia"/>
          <w:kern w:val="0"/>
          <w:szCs w:val="21"/>
        </w:rPr>
        <w:t>。</w:t>
      </w:r>
    </w:p>
    <w:p w14:paraId="5564C0C1" w14:textId="77777777" w:rsidR="00C41374" w:rsidRPr="00D23240" w:rsidRDefault="00C41374" w:rsidP="00C41374">
      <w:pPr>
        <w:wordWrap w:val="0"/>
        <w:adjustRightInd w:val="0"/>
        <w:snapToGrid w:val="0"/>
        <w:spacing w:line="360" w:lineRule="auto"/>
        <w:ind w:firstLineChars="200" w:firstLine="420"/>
        <w:rPr>
          <w:rFonts w:ascii="宋体" w:hAnsi="宋体" w:cs="宋体" w:hint="eastAsia"/>
          <w:kern w:val="0"/>
          <w:szCs w:val="21"/>
        </w:rPr>
      </w:pPr>
      <w:r w:rsidRPr="00D23240">
        <w:rPr>
          <w:rFonts w:ascii="宋体" w:hAnsi="宋体" w:cs="宋体"/>
          <w:kern w:val="0"/>
          <w:szCs w:val="21"/>
        </w:rPr>
        <w:t>5</w:t>
      </w:r>
      <w:r w:rsidRPr="00D23240">
        <w:rPr>
          <w:rFonts w:ascii="宋体" w:hAnsi="宋体" w:cs="宋体" w:hint="eastAsia"/>
          <w:kern w:val="0"/>
          <w:szCs w:val="21"/>
        </w:rPr>
        <w:t>.2逾期送达或者未送达指定地点的响应文件，采购人不予受理。</w:t>
      </w:r>
    </w:p>
    <w:p w14:paraId="1543928B" w14:textId="77777777" w:rsidR="00C41374" w:rsidRPr="00D23240" w:rsidRDefault="00C41374" w:rsidP="00C41374">
      <w:pPr>
        <w:pStyle w:val="0"/>
        <w:wordWrap w:val="0"/>
        <w:spacing w:line="360" w:lineRule="auto"/>
        <w:ind w:firstLineChars="200" w:firstLine="420"/>
        <w:rPr>
          <w:rFonts w:ascii="宋体" w:hAnsi="宋体" w:cs="宋体" w:hint="eastAsia"/>
          <w:kern w:val="0"/>
          <w:szCs w:val="21"/>
        </w:rPr>
      </w:pPr>
      <w:r w:rsidRPr="00D23240">
        <w:rPr>
          <w:rFonts w:ascii="宋体" w:hAnsi="宋体" w:cs="宋体"/>
          <w:kern w:val="0"/>
          <w:szCs w:val="21"/>
        </w:rPr>
        <w:t>5</w:t>
      </w:r>
      <w:r w:rsidRPr="00D23240">
        <w:rPr>
          <w:rFonts w:ascii="宋体" w:hAnsi="宋体" w:cs="宋体" w:hint="eastAsia"/>
          <w:kern w:val="0"/>
          <w:szCs w:val="21"/>
        </w:rPr>
        <w:t>.3本项目的磋商将于上述响应文件递交截止的同一时间同一地点进行，各供应商的法定代表人或其授权代理人应准时参加。</w:t>
      </w:r>
    </w:p>
    <w:p w14:paraId="5C599D96" w14:textId="77777777" w:rsidR="00C41374" w:rsidRPr="00D23240" w:rsidRDefault="00C41374" w:rsidP="00C41374">
      <w:pPr>
        <w:pStyle w:val="0"/>
        <w:wordWrap w:val="0"/>
        <w:spacing w:line="360" w:lineRule="auto"/>
        <w:ind w:firstLineChars="200" w:firstLine="420"/>
        <w:rPr>
          <w:rFonts w:ascii="宋体" w:hAnsi="宋体" w:cs="宋体" w:hint="eastAsia"/>
          <w:kern w:val="0"/>
          <w:szCs w:val="21"/>
        </w:rPr>
      </w:pPr>
      <w:r w:rsidRPr="00D23240">
        <w:rPr>
          <w:rFonts w:ascii="宋体" w:hAnsi="宋体" w:cs="宋体"/>
          <w:kern w:val="0"/>
          <w:szCs w:val="21"/>
        </w:rPr>
        <w:t>5.4</w:t>
      </w:r>
      <w:r w:rsidRPr="00D23240">
        <w:rPr>
          <w:rFonts w:ascii="宋体" w:hAnsi="宋体" w:cs="宋体" w:hint="eastAsia"/>
          <w:kern w:val="0"/>
          <w:szCs w:val="21"/>
        </w:rPr>
        <w:t>供应商须在竞争性磋商文件要求的响应文件递交截止时间前，按竞争性磋商文件的要求，将密封完好的响应文件送达指定地点（云南省昆明市盘龙区</w:t>
      </w:r>
      <w:proofErr w:type="gramStart"/>
      <w:r w:rsidRPr="00D23240">
        <w:rPr>
          <w:rFonts w:ascii="宋体" w:hAnsi="宋体" w:cs="宋体" w:hint="eastAsia"/>
          <w:kern w:val="0"/>
          <w:szCs w:val="21"/>
        </w:rPr>
        <w:t>世</w:t>
      </w:r>
      <w:proofErr w:type="gramEnd"/>
      <w:r w:rsidRPr="00D23240">
        <w:rPr>
          <w:rFonts w:ascii="宋体" w:hAnsi="宋体" w:cs="宋体" w:hint="eastAsia"/>
          <w:kern w:val="0"/>
          <w:szCs w:val="21"/>
        </w:rPr>
        <w:t>博生态城低碳中心B栋1单元12层昆明晨晟招标有限责任公司会议室），供应商的法定代表人或其授权代理人准时参加；在截止时间后送达的响应文件或者未送达指定地点的响应文件为无效文件，采购人、采购代理机构将拒收。</w:t>
      </w:r>
    </w:p>
    <w:p w14:paraId="47D77CF7" w14:textId="74FF5B15" w:rsidR="007517AA" w:rsidRPr="00D23240" w:rsidRDefault="00C41374" w:rsidP="00C41374">
      <w:pPr>
        <w:pStyle w:val="0"/>
        <w:wordWrap w:val="0"/>
        <w:spacing w:line="360" w:lineRule="auto"/>
        <w:ind w:firstLineChars="200" w:firstLine="420"/>
        <w:rPr>
          <w:rFonts w:ascii="宋体" w:hAnsi="宋体" w:cs="宋体" w:hint="eastAsia"/>
          <w:kern w:val="0"/>
          <w:szCs w:val="21"/>
        </w:rPr>
      </w:pPr>
      <w:r w:rsidRPr="00D23240">
        <w:rPr>
          <w:rFonts w:ascii="宋体" w:hAnsi="宋体" w:cs="宋体" w:hint="eastAsia"/>
          <w:kern w:val="0"/>
          <w:szCs w:val="21"/>
        </w:rPr>
        <w:lastRenderedPageBreak/>
        <w:t>说明：本项目获取电子竞争性磋商文件及其它竞争性磋商资料须在阳光</w:t>
      </w:r>
      <w:proofErr w:type="gramStart"/>
      <w:r w:rsidRPr="00D23240">
        <w:rPr>
          <w:rFonts w:ascii="宋体" w:hAnsi="宋体" w:cs="宋体" w:hint="eastAsia"/>
          <w:kern w:val="0"/>
          <w:szCs w:val="21"/>
        </w:rPr>
        <w:t>臻</w:t>
      </w:r>
      <w:proofErr w:type="gramEnd"/>
      <w:r w:rsidRPr="00D23240">
        <w:rPr>
          <w:rFonts w:ascii="宋体" w:hAnsi="宋体" w:cs="宋体" w:hint="eastAsia"/>
          <w:kern w:val="0"/>
          <w:szCs w:val="21"/>
        </w:rPr>
        <w:t>达电子招投标交易平台（网址：www.ygzdztb.com）进行操作完成。</w:t>
      </w:r>
      <w:r w:rsidRPr="00D23240">
        <w:rPr>
          <w:rFonts w:ascii="宋体" w:hAnsi="宋体" w:cs="宋体" w:hint="eastAsia"/>
          <w:b/>
          <w:bCs/>
          <w:kern w:val="0"/>
          <w:szCs w:val="21"/>
        </w:rPr>
        <w:t>投标采用传统的纸质投标进行，响应文件编制的具体要求详见本竞争性磋商文件 第二章 供应商须知 中的相关规定。</w:t>
      </w:r>
    </w:p>
    <w:p w14:paraId="30E1DC3C" w14:textId="77777777" w:rsidR="007517AA" w:rsidRPr="00D23240" w:rsidRDefault="00623E32">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6" w:name="_Toc202524322"/>
      <w:r w:rsidRPr="00D23240">
        <w:rPr>
          <w:rFonts w:ascii="宋体" w:hAnsi="宋体"/>
          <w:b/>
          <w:bCs/>
          <w:kern w:val="0"/>
          <w:sz w:val="24"/>
          <w:szCs w:val="21"/>
        </w:rPr>
        <w:t>6</w:t>
      </w:r>
      <w:r w:rsidRPr="00D23240">
        <w:rPr>
          <w:rFonts w:ascii="宋体" w:hAnsi="宋体" w:hint="eastAsia"/>
          <w:b/>
          <w:bCs/>
          <w:kern w:val="0"/>
          <w:sz w:val="24"/>
          <w:szCs w:val="21"/>
        </w:rPr>
        <w:t>.发布公告的媒介</w:t>
      </w:r>
      <w:bookmarkEnd w:id="26"/>
    </w:p>
    <w:p w14:paraId="63CAAEBB" w14:textId="7D611FA1" w:rsidR="007517AA" w:rsidRPr="00D23240" w:rsidRDefault="00C41374">
      <w:pPr>
        <w:spacing w:line="360" w:lineRule="auto"/>
        <w:ind w:firstLineChars="200" w:firstLine="420"/>
        <w:rPr>
          <w:rFonts w:ascii="宋体" w:hAnsi="宋体" w:hint="eastAsia"/>
          <w:szCs w:val="21"/>
        </w:rPr>
      </w:pPr>
      <w:bookmarkStart w:id="27" w:name="_Toc532831512"/>
      <w:bookmarkStart w:id="28" w:name="_Toc3310363"/>
      <w:bookmarkStart w:id="29" w:name="_Toc3310612"/>
      <w:bookmarkStart w:id="30" w:name="_Toc3310519"/>
      <w:r w:rsidRPr="00D23240">
        <w:rPr>
          <w:rFonts w:ascii="宋体" w:hAnsi="宋体" w:hint="eastAsia"/>
          <w:szCs w:val="21"/>
        </w:rPr>
        <w:t>本项目竞争性磋商公告仅在中国招标投标公共服务平台（</w:t>
      </w:r>
      <w:r w:rsidRPr="00D23240">
        <w:rPr>
          <w:rFonts w:ascii="宋体" w:hAnsi="宋体"/>
          <w:szCs w:val="21"/>
        </w:rPr>
        <w:t>www.cebpubservice.com</w:t>
      </w:r>
      <w:r w:rsidRPr="00D23240">
        <w:rPr>
          <w:rFonts w:ascii="宋体" w:hAnsi="宋体" w:hint="eastAsia"/>
          <w:szCs w:val="21"/>
        </w:rPr>
        <w:t>）、</w:t>
      </w:r>
      <w:r w:rsidR="00C1318A" w:rsidRPr="00D23240">
        <w:rPr>
          <w:rFonts w:ascii="宋体" w:hAnsi="宋体" w:hint="eastAsia"/>
          <w:szCs w:val="21"/>
        </w:rPr>
        <w:t>中国</w:t>
      </w:r>
      <w:r w:rsidRPr="00D23240">
        <w:rPr>
          <w:rFonts w:ascii="宋体" w:hAnsi="宋体" w:hint="eastAsia"/>
          <w:szCs w:val="21"/>
        </w:rPr>
        <w:t>采购与招标网（</w:t>
      </w:r>
      <w:r w:rsidRPr="00D23240">
        <w:rPr>
          <w:rFonts w:ascii="宋体" w:hAnsi="宋体"/>
          <w:szCs w:val="21"/>
        </w:rPr>
        <w:t>www.chinabidding.cn</w:t>
      </w:r>
      <w:r w:rsidRPr="00D23240">
        <w:rPr>
          <w:rFonts w:ascii="宋体" w:hAnsi="宋体" w:hint="eastAsia"/>
          <w:szCs w:val="21"/>
        </w:rPr>
        <w:t>）和阳光</w:t>
      </w:r>
      <w:proofErr w:type="gramStart"/>
      <w:r w:rsidRPr="00D23240">
        <w:rPr>
          <w:rFonts w:ascii="宋体" w:hAnsi="宋体" w:hint="eastAsia"/>
          <w:szCs w:val="21"/>
        </w:rPr>
        <w:t>臻</w:t>
      </w:r>
      <w:proofErr w:type="gramEnd"/>
      <w:r w:rsidRPr="00D23240">
        <w:rPr>
          <w:rFonts w:ascii="宋体" w:hAnsi="宋体" w:hint="eastAsia"/>
          <w:szCs w:val="21"/>
        </w:rPr>
        <w:t>达电子招投标交易平台（</w:t>
      </w:r>
      <w:r w:rsidRPr="00D23240">
        <w:rPr>
          <w:rFonts w:ascii="宋体" w:hAnsi="宋体"/>
          <w:szCs w:val="21"/>
        </w:rPr>
        <w:t>www.ygzdztb.com</w:t>
      </w:r>
      <w:r w:rsidRPr="00D23240">
        <w:rPr>
          <w:rFonts w:ascii="宋体" w:hAnsi="宋体" w:hint="eastAsia"/>
          <w:szCs w:val="21"/>
        </w:rPr>
        <w:t>）网站上发布，我公司及</w:t>
      </w:r>
      <w:r w:rsidR="00766124" w:rsidRPr="00D23240">
        <w:rPr>
          <w:rFonts w:ascii="宋体" w:hAnsi="宋体" w:cs="宋体" w:hint="eastAsia"/>
          <w:kern w:val="0"/>
          <w:szCs w:val="21"/>
        </w:rPr>
        <w:t>采购人</w:t>
      </w:r>
      <w:r w:rsidRPr="00D23240">
        <w:rPr>
          <w:rFonts w:ascii="宋体" w:hAnsi="宋体" w:hint="eastAsia"/>
          <w:szCs w:val="21"/>
        </w:rPr>
        <w:t>对其他网站或媒体转载的公告及公告内容不承担任何责任。</w:t>
      </w:r>
    </w:p>
    <w:p w14:paraId="719E19F7" w14:textId="77777777" w:rsidR="007517AA" w:rsidRPr="00D23240" w:rsidRDefault="00623E32">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31" w:name="_Toc202524323"/>
      <w:r w:rsidRPr="00D23240">
        <w:rPr>
          <w:rFonts w:ascii="宋体" w:hAnsi="宋体"/>
          <w:b/>
          <w:bCs/>
          <w:kern w:val="0"/>
          <w:sz w:val="24"/>
          <w:szCs w:val="21"/>
        </w:rPr>
        <w:t>7</w:t>
      </w:r>
      <w:r w:rsidRPr="00D23240">
        <w:rPr>
          <w:rFonts w:ascii="宋体" w:hAnsi="宋体" w:hint="eastAsia"/>
          <w:b/>
          <w:bCs/>
          <w:kern w:val="0"/>
          <w:sz w:val="24"/>
          <w:szCs w:val="21"/>
        </w:rPr>
        <w:t>.联系方式</w:t>
      </w:r>
      <w:bookmarkEnd w:id="27"/>
      <w:bookmarkEnd w:id="28"/>
      <w:bookmarkEnd w:id="29"/>
      <w:bookmarkEnd w:id="30"/>
      <w:bookmarkEnd w:id="31"/>
    </w:p>
    <w:p w14:paraId="75ECF80B" w14:textId="291CE327" w:rsidR="00C41374" w:rsidRPr="00D23240" w:rsidRDefault="00C41374" w:rsidP="00C41374">
      <w:pPr>
        <w:widowControl/>
        <w:adjustRightInd w:val="0"/>
        <w:snapToGrid w:val="0"/>
        <w:spacing w:line="360" w:lineRule="auto"/>
        <w:ind w:firstLineChars="200" w:firstLine="420"/>
        <w:rPr>
          <w:rFonts w:ascii="宋体" w:hAnsi="宋体" w:cs="宋体" w:hint="eastAsia"/>
          <w:kern w:val="0"/>
          <w:szCs w:val="21"/>
        </w:rPr>
      </w:pPr>
      <w:bookmarkStart w:id="32" w:name="_Toc3310520"/>
      <w:bookmarkStart w:id="33" w:name="_Toc3310613"/>
      <w:bookmarkStart w:id="34" w:name="_Toc3310364"/>
      <w:bookmarkStart w:id="35" w:name="Book4"/>
      <w:r w:rsidRPr="00D23240">
        <w:rPr>
          <w:rFonts w:ascii="宋体" w:hAnsi="宋体" w:cs="宋体" w:hint="eastAsia"/>
          <w:kern w:val="0"/>
          <w:szCs w:val="21"/>
        </w:rPr>
        <w:t>采 购 人：</w:t>
      </w:r>
      <w:r w:rsidR="00EC3254" w:rsidRPr="00D23240">
        <w:rPr>
          <w:rFonts w:ascii="宋体" w:hAnsi="宋体" w:cs="宋体" w:hint="eastAsia"/>
          <w:kern w:val="0"/>
          <w:szCs w:val="21"/>
        </w:rPr>
        <w:t>昆明市西山</w:t>
      </w:r>
      <w:proofErr w:type="gramStart"/>
      <w:r w:rsidR="00EC3254" w:rsidRPr="00D23240">
        <w:rPr>
          <w:rFonts w:ascii="宋体" w:hAnsi="宋体" w:cs="宋体" w:hint="eastAsia"/>
          <w:kern w:val="0"/>
          <w:szCs w:val="21"/>
        </w:rPr>
        <w:t>区产城融合</w:t>
      </w:r>
      <w:proofErr w:type="gramEnd"/>
      <w:r w:rsidR="00EC3254" w:rsidRPr="00D23240">
        <w:rPr>
          <w:rFonts w:ascii="宋体" w:hAnsi="宋体" w:cs="宋体" w:hint="eastAsia"/>
          <w:kern w:val="0"/>
          <w:szCs w:val="21"/>
        </w:rPr>
        <w:t>投资有限公司</w:t>
      </w:r>
    </w:p>
    <w:p w14:paraId="1EF4B609" w14:textId="498A8B46" w:rsidR="00C41374" w:rsidRPr="00D23240" w:rsidRDefault="00C41374" w:rsidP="00C41374">
      <w:pPr>
        <w:widowControl/>
        <w:adjustRightInd w:val="0"/>
        <w:snapToGrid w:val="0"/>
        <w:spacing w:line="360" w:lineRule="auto"/>
        <w:ind w:firstLineChars="200" w:firstLine="420"/>
        <w:rPr>
          <w:rFonts w:ascii="宋体" w:hAnsi="宋体" w:cs="宋体" w:hint="eastAsia"/>
          <w:kern w:val="0"/>
          <w:szCs w:val="21"/>
        </w:rPr>
      </w:pPr>
      <w:r w:rsidRPr="00D23240">
        <w:rPr>
          <w:rFonts w:ascii="宋体" w:hAnsi="宋体" w:cs="宋体" w:hint="eastAsia"/>
          <w:kern w:val="0"/>
          <w:szCs w:val="21"/>
        </w:rPr>
        <w:t>地    址：</w:t>
      </w:r>
      <w:r w:rsidR="00595743" w:rsidRPr="00D23240">
        <w:rPr>
          <w:rFonts w:ascii="宋体" w:hAnsi="宋体" w:cs="宋体" w:hint="eastAsia"/>
          <w:kern w:val="0"/>
          <w:szCs w:val="21"/>
        </w:rPr>
        <w:t>云南省昆明市西山</w:t>
      </w:r>
      <w:proofErr w:type="gramStart"/>
      <w:r w:rsidR="00595743" w:rsidRPr="00D23240">
        <w:rPr>
          <w:rFonts w:ascii="宋体" w:hAnsi="宋体" w:cs="宋体" w:hint="eastAsia"/>
          <w:kern w:val="0"/>
          <w:szCs w:val="21"/>
        </w:rPr>
        <w:t>区产城融合</w:t>
      </w:r>
      <w:proofErr w:type="gramEnd"/>
      <w:r w:rsidR="00595743" w:rsidRPr="00D23240">
        <w:rPr>
          <w:rFonts w:ascii="宋体" w:hAnsi="宋体" w:cs="宋体" w:hint="eastAsia"/>
          <w:kern w:val="0"/>
          <w:szCs w:val="21"/>
        </w:rPr>
        <w:t>综合供应市场（中峰点）三楼</w:t>
      </w:r>
    </w:p>
    <w:p w14:paraId="2CF82A72" w14:textId="24522D35" w:rsidR="00C41374" w:rsidRPr="00D23240" w:rsidRDefault="00C41374" w:rsidP="00C41374">
      <w:pPr>
        <w:widowControl/>
        <w:adjustRightInd w:val="0"/>
        <w:snapToGrid w:val="0"/>
        <w:spacing w:line="360" w:lineRule="auto"/>
        <w:ind w:firstLineChars="200" w:firstLine="420"/>
        <w:rPr>
          <w:rFonts w:ascii="宋体" w:hAnsi="宋体" w:cs="宋体" w:hint="eastAsia"/>
          <w:kern w:val="0"/>
          <w:szCs w:val="21"/>
        </w:rPr>
      </w:pPr>
      <w:r w:rsidRPr="00D23240">
        <w:rPr>
          <w:rFonts w:ascii="宋体" w:hAnsi="宋体" w:cs="宋体" w:hint="eastAsia"/>
          <w:kern w:val="0"/>
          <w:szCs w:val="21"/>
        </w:rPr>
        <w:t>联 系 人：</w:t>
      </w:r>
      <w:r w:rsidR="00595743" w:rsidRPr="00D23240">
        <w:rPr>
          <w:rFonts w:ascii="宋体" w:hAnsi="宋体" w:cs="宋体" w:hint="eastAsia"/>
          <w:kern w:val="0"/>
          <w:szCs w:val="21"/>
        </w:rPr>
        <w:t>高</w:t>
      </w:r>
      <w:r w:rsidRPr="00D23240">
        <w:rPr>
          <w:rFonts w:ascii="宋体" w:hAnsi="宋体" w:cs="宋体" w:hint="eastAsia"/>
          <w:kern w:val="0"/>
          <w:szCs w:val="21"/>
        </w:rPr>
        <w:t>老师</w:t>
      </w:r>
    </w:p>
    <w:p w14:paraId="47813393" w14:textId="369D510B" w:rsidR="00C41374" w:rsidRPr="00D23240" w:rsidRDefault="00C41374" w:rsidP="00C41374">
      <w:pPr>
        <w:widowControl/>
        <w:adjustRightInd w:val="0"/>
        <w:snapToGrid w:val="0"/>
        <w:spacing w:line="360" w:lineRule="auto"/>
        <w:ind w:firstLineChars="200" w:firstLine="420"/>
        <w:rPr>
          <w:rFonts w:ascii="宋体" w:hAnsi="宋体" w:cs="宋体" w:hint="eastAsia"/>
          <w:kern w:val="0"/>
          <w:szCs w:val="21"/>
        </w:rPr>
      </w:pPr>
      <w:r w:rsidRPr="00D23240">
        <w:rPr>
          <w:rFonts w:ascii="宋体" w:hAnsi="宋体" w:cs="宋体" w:hint="eastAsia"/>
          <w:kern w:val="0"/>
          <w:szCs w:val="21"/>
        </w:rPr>
        <w:t>电    话：</w:t>
      </w:r>
      <w:r w:rsidR="00595743" w:rsidRPr="00D23240">
        <w:rPr>
          <w:rFonts w:ascii="宋体" w:hAnsi="宋体"/>
          <w:szCs w:val="21"/>
        </w:rPr>
        <w:t>15912505651</w:t>
      </w:r>
    </w:p>
    <w:p w14:paraId="42A47847" w14:textId="77777777" w:rsidR="00C41374" w:rsidRPr="00D23240" w:rsidRDefault="00C41374" w:rsidP="00C41374">
      <w:pPr>
        <w:widowControl/>
        <w:adjustRightInd w:val="0"/>
        <w:snapToGrid w:val="0"/>
        <w:spacing w:line="360" w:lineRule="auto"/>
        <w:ind w:firstLineChars="200" w:firstLine="420"/>
        <w:rPr>
          <w:rFonts w:ascii="宋体" w:hAnsi="宋体" w:cs="宋体" w:hint="eastAsia"/>
          <w:kern w:val="0"/>
          <w:szCs w:val="21"/>
        </w:rPr>
      </w:pPr>
    </w:p>
    <w:p w14:paraId="3AA70885" w14:textId="77777777" w:rsidR="00C41374" w:rsidRPr="00D23240" w:rsidRDefault="00C41374" w:rsidP="00C41374">
      <w:pPr>
        <w:widowControl/>
        <w:adjustRightInd w:val="0"/>
        <w:snapToGrid w:val="0"/>
        <w:spacing w:line="360" w:lineRule="auto"/>
        <w:ind w:firstLineChars="200" w:firstLine="420"/>
        <w:rPr>
          <w:rFonts w:ascii="宋体" w:hAnsi="宋体" w:cs="宋体" w:hint="eastAsia"/>
          <w:kern w:val="0"/>
          <w:szCs w:val="21"/>
        </w:rPr>
      </w:pPr>
      <w:r w:rsidRPr="00D23240">
        <w:rPr>
          <w:rFonts w:ascii="宋体" w:hAnsi="宋体" w:cs="宋体" w:hint="eastAsia"/>
          <w:kern w:val="0"/>
          <w:szCs w:val="21"/>
        </w:rPr>
        <w:t>采购代理机构：昆明晨晟招标有限责任公司</w:t>
      </w:r>
    </w:p>
    <w:p w14:paraId="34FEB028" w14:textId="77777777" w:rsidR="00C41374" w:rsidRPr="00D23240" w:rsidRDefault="00C41374" w:rsidP="00C41374">
      <w:pPr>
        <w:widowControl/>
        <w:adjustRightInd w:val="0"/>
        <w:snapToGrid w:val="0"/>
        <w:spacing w:line="360" w:lineRule="auto"/>
        <w:ind w:firstLineChars="200" w:firstLine="420"/>
        <w:rPr>
          <w:rFonts w:ascii="宋体" w:hAnsi="宋体" w:cs="宋体" w:hint="eastAsia"/>
          <w:kern w:val="0"/>
          <w:szCs w:val="21"/>
        </w:rPr>
      </w:pPr>
      <w:r w:rsidRPr="00D23240">
        <w:rPr>
          <w:rFonts w:ascii="宋体" w:hAnsi="宋体" w:cs="宋体" w:hint="eastAsia"/>
          <w:kern w:val="0"/>
          <w:szCs w:val="21"/>
        </w:rPr>
        <w:t>地    址：云南省昆明市盘龙区</w:t>
      </w:r>
      <w:proofErr w:type="gramStart"/>
      <w:r w:rsidRPr="00D23240">
        <w:rPr>
          <w:rFonts w:ascii="宋体" w:hAnsi="宋体" w:cs="宋体" w:hint="eastAsia"/>
          <w:kern w:val="0"/>
          <w:szCs w:val="21"/>
        </w:rPr>
        <w:t>世</w:t>
      </w:r>
      <w:proofErr w:type="gramEnd"/>
      <w:r w:rsidRPr="00D23240">
        <w:rPr>
          <w:rFonts w:ascii="宋体" w:hAnsi="宋体" w:cs="宋体" w:hint="eastAsia"/>
          <w:kern w:val="0"/>
          <w:szCs w:val="21"/>
        </w:rPr>
        <w:t>博生态城低碳中心B栋1单元12层</w:t>
      </w:r>
    </w:p>
    <w:p w14:paraId="29B8C034" w14:textId="59B9023D" w:rsidR="00C41374" w:rsidRPr="00D23240" w:rsidRDefault="00C41374" w:rsidP="00C41374">
      <w:pPr>
        <w:widowControl/>
        <w:adjustRightInd w:val="0"/>
        <w:snapToGrid w:val="0"/>
        <w:spacing w:line="360" w:lineRule="auto"/>
        <w:ind w:firstLineChars="200" w:firstLine="420"/>
        <w:rPr>
          <w:rFonts w:ascii="宋体" w:hAnsi="宋体" w:cs="宋体" w:hint="eastAsia"/>
          <w:kern w:val="0"/>
          <w:szCs w:val="21"/>
        </w:rPr>
      </w:pPr>
      <w:r w:rsidRPr="00D23240">
        <w:rPr>
          <w:rFonts w:ascii="宋体" w:hAnsi="宋体" w:cs="宋体" w:hint="eastAsia"/>
          <w:kern w:val="0"/>
          <w:szCs w:val="21"/>
        </w:rPr>
        <w:t>联 系 人：</w:t>
      </w:r>
      <w:r w:rsidR="009966AD" w:rsidRPr="00D23240">
        <w:rPr>
          <w:rFonts w:ascii="宋体" w:hAnsi="宋体" w:cs="宋体" w:hint="eastAsia"/>
          <w:kern w:val="0"/>
          <w:szCs w:val="21"/>
        </w:rPr>
        <w:t>李飞</w:t>
      </w:r>
      <w:r w:rsidRPr="00D23240">
        <w:rPr>
          <w:rFonts w:ascii="宋体" w:hAnsi="宋体" w:cs="宋体" w:hint="eastAsia"/>
          <w:kern w:val="0"/>
          <w:szCs w:val="21"/>
        </w:rPr>
        <w:t>、</w:t>
      </w:r>
      <w:r w:rsidRPr="00D23240">
        <w:rPr>
          <w:rFonts w:ascii="宋体" w:hAnsi="宋体" w:hint="eastAsia"/>
          <w:szCs w:val="21"/>
        </w:rPr>
        <w:t>孙志奇</w:t>
      </w:r>
    </w:p>
    <w:p w14:paraId="2FB26448" w14:textId="49FD6842" w:rsidR="00C41374" w:rsidRPr="00D23240" w:rsidRDefault="00C41374" w:rsidP="00C41374">
      <w:pPr>
        <w:spacing w:line="360" w:lineRule="auto"/>
        <w:ind w:firstLineChars="200" w:firstLine="420"/>
        <w:rPr>
          <w:rFonts w:ascii="宋体" w:hAnsi="宋体" w:hint="eastAsia"/>
          <w:szCs w:val="21"/>
        </w:rPr>
      </w:pPr>
      <w:proofErr w:type="gramStart"/>
      <w:r w:rsidRPr="00D23240">
        <w:rPr>
          <w:rFonts w:ascii="宋体" w:hAnsi="宋体" w:hint="eastAsia"/>
          <w:szCs w:val="21"/>
        </w:rPr>
        <w:t>邮</w:t>
      </w:r>
      <w:proofErr w:type="gramEnd"/>
      <w:r w:rsidRPr="00D23240">
        <w:rPr>
          <w:rFonts w:ascii="宋体" w:hAnsi="宋体" w:hint="eastAsia"/>
          <w:szCs w:val="21"/>
        </w:rPr>
        <w:t xml:space="preserve">    箱：</w:t>
      </w:r>
      <w:r w:rsidR="009966AD" w:rsidRPr="00D23240">
        <w:rPr>
          <w:rFonts w:ascii="宋体" w:hAnsi="宋体" w:hint="eastAsia"/>
          <w:szCs w:val="21"/>
        </w:rPr>
        <w:t>798746773</w:t>
      </w:r>
      <w:r w:rsidR="006C4126" w:rsidRPr="00D23240">
        <w:rPr>
          <w:rFonts w:ascii="宋体" w:hAnsi="宋体"/>
          <w:szCs w:val="21"/>
        </w:rPr>
        <w:t>@qq.com</w:t>
      </w:r>
    </w:p>
    <w:p w14:paraId="69BDEC61" w14:textId="77777777" w:rsidR="00C41374" w:rsidRPr="00D23240" w:rsidRDefault="00C41374" w:rsidP="00C41374">
      <w:pPr>
        <w:spacing w:line="360" w:lineRule="auto"/>
        <w:ind w:firstLineChars="200" w:firstLine="420"/>
        <w:rPr>
          <w:rFonts w:ascii="宋体" w:hAnsi="宋体" w:hint="eastAsia"/>
          <w:szCs w:val="21"/>
        </w:rPr>
      </w:pPr>
      <w:r w:rsidRPr="00D23240">
        <w:rPr>
          <w:rFonts w:ascii="宋体" w:hAnsi="宋体" w:hint="eastAsia"/>
          <w:szCs w:val="21"/>
        </w:rPr>
        <w:t>传    真：（0871）63145686</w:t>
      </w:r>
    </w:p>
    <w:p w14:paraId="4EF31D00" w14:textId="57B6713C" w:rsidR="00393EBE" w:rsidRPr="004629EE" w:rsidRDefault="00C41374" w:rsidP="004629EE">
      <w:pPr>
        <w:spacing w:line="360" w:lineRule="auto"/>
        <w:ind w:firstLineChars="200" w:firstLine="420"/>
        <w:rPr>
          <w:rFonts w:ascii="宋体" w:hAnsi="宋体"/>
          <w:szCs w:val="21"/>
        </w:rPr>
      </w:pPr>
      <w:r w:rsidRPr="00D23240">
        <w:rPr>
          <w:rFonts w:ascii="宋体" w:hAnsi="宋体" w:hint="eastAsia"/>
          <w:szCs w:val="21"/>
        </w:rPr>
        <w:t>电    话：</w:t>
      </w:r>
      <w:r w:rsidR="009966AD" w:rsidRPr="00D23240">
        <w:rPr>
          <w:rFonts w:ascii="宋体" w:hAnsi="宋体" w:cs="宋体" w:hint="eastAsia"/>
          <w:kern w:val="0"/>
          <w:szCs w:val="21"/>
        </w:rPr>
        <w:t>17387108295</w:t>
      </w:r>
      <w:r w:rsidRPr="00D23240">
        <w:rPr>
          <w:rFonts w:ascii="宋体" w:hAnsi="宋体" w:cs="宋体" w:hint="eastAsia"/>
          <w:kern w:val="0"/>
          <w:szCs w:val="21"/>
        </w:rPr>
        <w:t>、</w:t>
      </w:r>
      <w:r w:rsidRPr="00D23240">
        <w:rPr>
          <w:rFonts w:ascii="宋体" w:hAnsi="宋体" w:hint="eastAsia"/>
          <w:szCs w:val="21"/>
        </w:rPr>
        <w:t>15398575764</w:t>
      </w:r>
      <w:bookmarkEnd w:id="32"/>
      <w:bookmarkEnd w:id="33"/>
      <w:bookmarkEnd w:id="34"/>
      <w:bookmarkEnd w:id="35"/>
    </w:p>
    <w:sectPr w:rsidR="00393EBE" w:rsidRPr="004629EE">
      <w:headerReference w:type="default" r:id="rId8"/>
      <w:footerReference w:type="default" r:id="rId9"/>
      <w:headerReference w:type="first" r:id="rId10"/>
      <w:footerReference w:type="first" r:id="rId11"/>
      <w:pgSz w:w="11906" w:h="16838"/>
      <w:pgMar w:top="1985"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69476A" w14:textId="77777777" w:rsidR="00536E5E" w:rsidRDefault="00536E5E">
      <w:r>
        <w:separator/>
      </w:r>
    </w:p>
  </w:endnote>
  <w:endnote w:type="continuationSeparator" w:id="0">
    <w:p w14:paraId="47E7EE9B" w14:textId="77777777" w:rsidR="00536E5E" w:rsidRDefault="00536E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auto"/>
    <w:pitch w:val="default"/>
    <w:sig w:usb0="00000000" w:usb1="0000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altName w:val="苹方-简"/>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icrosoft YaHei UI">
    <w:altName w:val="苹方-简"/>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default"/>
    <w:sig w:usb0="00000000" w:usb1="00000000" w:usb2="0000003F" w:usb3="00000000" w:csb0="603F01FF" w:csb1="FFFF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Arial"/>
    <w:panose1 w:val="00000000000000000000"/>
    <w:charset w:val="00"/>
    <w:family w:val="swiss"/>
    <w:notTrueType/>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default"/>
    <w:sig w:usb0="00000000" w:usb1="00000000" w:usb2="00000000" w:usb3="00000000" w:csb0="00000093" w:csb1="00000000"/>
  </w:font>
  <w:font w:name="方正仿宋_GBK">
    <w:altName w:val="微软雅黑"/>
    <w:charset w:val="86"/>
    <w:family w:val="script"/>
    <w:pitch w:val="fixed"/>
    <w:sig w:usb0="00000001" w:usb1="080E0000" w:usb2="00000010" w:usb3="00000000" w:csb0="00040000" w:csb1="00000000"/>
  </w:font>
  <w:font w:name="monospace">
    <w:altName w:val="微软雅黑"/>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6939DE" w14:textId="28DBC149" w:rsidR="00CF17C6" w:rsidRDefault="00623E32" w:rsidP="00F80E27">
    <w:pPr>
      <w:pStyle w:val="aff3"/>
      <w:jc w:val="center"/>
    </w:pPr>
    <w:r>
      <w:rPr>
        <w:rFonts w:hint="eastAsia"/>
        <w:noProof/>
      </w:rPr>
      <w:drawing>
        <wp:anchor distT="0" distB="0" distL="114300" distR="114300" simplePos="0" relativeHeight="251659264" behindDoc="0" locked="0" layoutInCell="1" allowOverlap="1" wp14:anchorId="4065932B" wp14:editId="13CB9D55">
          <wp:simplePos x="0" y="0"/>
          <wp:positionH relativeFrom="column">
            <wp:posOffset>3498215</wp:posOffset>
          </wp:positionH>
          <wp:positionV relativeFrom="paragraph">
            <wp:posOffset>107950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715977" cy="324543"/>
                  </a:xfrm>
                  <a:prstGeom prst="rect">
                    <a:avLst/>
                  </a:prstGeom>
                </pic:spPr>
              </pic:pic>
            </a:graphicData>
          </a:graphic>
        </wp:anchor>
      </w:drawing>
    </w:r>
    <w:r>
      <w:rPr>
        <w:rFonts w:hint="eastAsia"/>
      </w:rPr>
      <w:t>-</w:t>
    </w:r>
    <w:sdt>
      <w:sdtPr>
        <w:id w:val="1542318822"/>
      </w:sdtPr>
      <w:sdtContent>
        <w:r w:rsidRPr="00991E2D">
          <w:rPr>
            <w:rFonts w:ascii="Times New Roman" w:hAnsi="Times New Roman"/>
          </w:rPr>
          <w:fldChar w:fldCharType="begin"/>
        </w:r>
        <w:r w:rsidRPr="00991E2D">
          <w:rPr>
            <w:rFonts w:ascii="Times New Roman" w:hAnsi="Times New Roman"/>
          </w:rPr>
          <w:instrText>PAGE   \* MERGEFORMAT</w:instrText>
        </w:r>
        <w:r w:rsidRPr="00991E2D">
          <w:rPr>
            <w:rFonts w:ascii="Times New Roman" w:hAnsi="Times New Roman"/>
          </w:rPr>
          <w:fldChar w:fldCharType="separate"/>
        </w:r>
        <w:r w:rsidRPr="00991E2D">
          <w:rPr>
            <w:rFonts w:ascii="Times New Roman" w:hAnsi="Times New Roman"/>
            <w:lang w:val="zh-CN"/>
          </w:rPr>
          <w:t>6</w:t>
        </w:r>
        <w:r w:rsidRPr="00991E2D">
          <w:rPr>
            <w:rFonts w:ascii="Times New Roman" w:hAnsi="Times New Roman"/>
            <w:lang w:val="zh-CN"/>
          </w:rPr>
          <w:t>2</w:t>
        </w:r>
        <w:r w:rsidRPr="00991E2D">
          <w:rPr>
            <w:rFonts w:ascii="Times New Roman" w:hAnsi="Times New Roman"/>
          </w:rPr>
          <w:fldChar w:fldCharType="end"/>
        </w:r>
        <w:r>
          <w:rPr>
            <w:rFonts w:hint="eastAsia"/>
          </w:rPr>
          <w:t>-</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3E2165" w14:textId="77777777" w:rsidR="007517AA" w:rsidRDefault="007517AA">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025254" w14:textId="77777777" w:rsidR="00536E5E" w:rsidRDefault="00536E5E">
      <w:r>
        <w:separator/>
      </w:r>
    </w:p>
  </w:footnote>
  <w:footnote w:type="continuationSeparator" w:id="0">
    <w:p w14:paraId="5FC6D384" w14:textId="77777777" w:rsidR="00536E5E" w:rsidRDefault="00536E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B8B192" w14:textId="4E3FF710" w:rsidR="00CF17C6" w:rsidRPr="00D23240" w:rsidRDefault="00715B0F" w:rsidP="001B3ED6">
    <w:pPr>
      <w:pStyle w:val="aff5"/>
      <w:jc w:val="both"/>
    </w:pPr>
    <w:r w:rsidRPr="00D23240">
      <w:rPr>
        <w:rFonts w:hint="eastAsia"/>
      </w:rPr>
      <w:t>云南海口产业园区</w:t>
    </w:r>
    <w:proofErr w:type="gramStart"/>
    <w:r w:rsidRPr="00D23240">
      <w:rPr>
        <w:rFonts w:hint="eastAsia"/>
      </w:rPr>
      <w:t>危化品</w:t>
    </w:r>
    <w:proofErr w:type="gramEnd"/>
    <w:r w:rsidRPr="00D23240">
      <w:rPr>
        <w:rFonts w:hint="eastAsia"/>
      </w:rPr>
      <w:t>停车场建设项目策划方案及可</w:t>
    </w:r>
    <w:proofErr w:type="gramStart"/>
    <w:r w:rsidRPr="00D23240">
      <w:rPr>
        <w:rFonts w:hint="eastAsia"/>
      </w:rPr>
      <w:t>研</w:t>
    </w:r>
    <w:proofErr w:type="gramEnd"/>
    <w:r w:rsidRPr="00D23240">
      <w:rPr>
        <w:rFonts w:hint="eastAsia"/>
      </w:rPr>
      <w:t>报告编制</w:t>
    </w:r>
    <w:r w:rsidR="008D0C58" w:rsidRPr="00D23240">
      <w:rPr>
        <w:rFonts w:hint="eastAsia"/>
      </w:rPr>
      <w:t xml:space="preserve"> </w:t>
    </w:r>
    <w:r w:rsidR="00A62901" w:rsidRPr="00D23240">
      <w:t xml:space="preserve"> </w:t>
    </w:r>
    <w:r w:rsidR="0015126A" w:rsidRPr="00D23240">
      <w:rPr>
        <w:rFonts w:hint="eastAsia"/>
      </w:rPr>
      <w:t xml:space="preserve">                   </w:t>
    </w:r>
    <w:r w:rsidR="00A62901" w:rsidRPr="00D23240">
      <w:t xml:space="preserve">     </w:t>
    </w:r>
    <w:r w:rsidR="00A62901" w:rsidRPr="00D23240">
      <w:rPr>
        <w:rFonts w:hint="eastAsia"/>
      </w:rPr>
      <w:t>竞争性磋商</w:t>
    </w:r>
    <w:r w:rsidR="004629EE">
      <w:rPr>
        <w:rFonts w:hint="eastAsia"/>
      </w:rPr>
      <w:t>公告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0C9F68" w14:textId="77777777" w:rsidR="007517AA" w:rsidRDefault="007517AA">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11B6192F"/>
    <w:multiLevelType w:val="hybridMultilevel"/>
    <w:tmpl w:val="EFC02C28"/>
    <w:lvl w:ilvl="0" w:tplc="9C04F68C">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4" w15:restartNumberingAfterBreak="0">
    <w:nsid w:val="2EAB003E"/>
    <w:multiLevelType w:val="hybridMultilevel"/>
    <w:tmpl w:val="0B26ED5C"/>
    <w:lvl w:ilvl="0" w:tplc="872889A6">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6"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7"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8"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9"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0"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708335900">
    <w:abstractNumId w:val="0"/>
  </w:num>
  <w:num w:numId="2" w16cid:durableId="648553279">
    <w:abstractNumId w:val="7"/>
  </w:num>
  <w:num w:numId="3" w16cid:durableId="1804034790">
    <w:abstractNumId w:val="6"/>
  </w:num>
  <w:num w:numId="4" w16cid:durableId="841748172">
    <w:abstractNumId w:val="8"/>
  </w:num>
  <w:num w:numId="5" w16cid:durableId="1861578853">
    <w:abstractNumId w:val="3"/>
  </w:num>
  <w:num w:numId="6" w16cid:durableId="1942840160">
    <w:abstractNumId w:val="5"/>
  </w:num>
  <w:num w:numId="7" w16cid:durableId="980235135">
    <w:abstractNumId w:val="10"/>
  </w:num>
  <w:num w:numId="8" w16cid:durableId="1916087885">
    <w:abstractNumId w:val="9"/>
  </w:num>
  <w:num w:numId="9" w16cid:durableId="1484346815">
    <w:abstractNumId w:val="1"/>
  </w:num>
  <w:num w:numId="10" w16cid:durableId="1888835501">
    <w:abstractNumId w:val="2"/>
  </w:num>
  <w:num w:numId="11" w16cid:durableId="20627498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000012DF"/>
    <w:rsid w:val="000052EB"/>
    <w:rsid w:val="00005DE6"/>
    <w:rsid w:val="00013AC8"/>
    <w:rsid w:val="00013CA8"/>
    <w:rsid w:val="00015D05"/>
    <w:rsid w:val="00017BC8"/>
    <w:rsid w:val="00020034"/>
    <w:rsid w:val="0002474B"/>
    <w:rsid w:val="00025FC2"/>
    <w:rsid w:val="0003337D"/>
    <w:rsid w:val="000355D5"/>
    <w:rsid w:val="00035C81"/>
    <w:rsid w:val="000379BA"/>
    <w:rsid w:val="00040416"/>
    <w:rsid w:val="00041130"/>
    <w:rsid w:val="00042E48"/>
    <w:rsid w:val="00043A0B"/>
    <w:rsid w:val="00043F7C"/>
    <w:rsid w:val="00044162"/>
    <w:rsid w:val="00044349"/>
    <w:rsid w:val="00045C63"/>
    <w:rsid w:val="000463AF"/>
    <w:rsid w:val="00050980"/>
    <w:rsid w:val="00052E9C"/>
    <w:rsid w:val="000532DB"/>
    <w:rsid w:val="00055F47"/>
    <w:rsid w:val="00056A59"/>
    <w:rsid w:val="00061885"/>
    <w:rsid w:val="00061D30"/>
    <w:rsid w:val="00063D17"/>
    <w:rsid w:val="00066D4D"/>
    <w:rsid w:val="000672A1"/>
    <w:rsid w:val="00070B98"/>
    <w:rsid w:val="00072653"/>
    <w:rsid w:val="0007686C"/>
    <w:rsid w:val="00082CBA"/>
    <w:rsid w:val="00083CB9"/>
    <w:rsid w:val="000846CE"/>
    <w:rsid w:val="0008621E"/>
    <w:rsid w:val="00087263"/>
    <w:rsid w:val="000874AE"/>
    <w:rsid w:val="00090233"/>
    <w:rsid w:val="00090CD9"/>
    <w:rsid w:val="00090DE9"/>
    <w:rsid w:val="00093958"/>
    <w:rsid w:val="0009495A"/>
    <w:rsid w:val="00095E59"/>
    <w:rsid w:val="000969D7"/>
    <w:rsid w:val="00096EE0"/>
    <w:rsid w:val="00097207"/>
    <w:rsid w:val="000972D5"/>
    <w:rsid w:val="000A675E"/>
    <w:rsid w:val="000B1C98"/>
    <w:rsid w:val="000B327E"/>
    <w:rsid w:val="000B6519"/>
    <w:rsid w:val="000C3722"/>
    <w:rsid w:val="000C52BC"/>
    <w:rsid w:val="000C5D2A"/>
    <w:rsid w:val="000C69A8"/>
    <w:rsid w:val="000D1DC2"/>
    <w:rsid w:val="000D2C4A"/>
    <w:rsid w:val="000D5F4D"/>
    <w:rsid w:val="000E13A1"/>
    <w:rsid w:val="000E1F81"/>
    <w:rsid w:val="000E3998"/>
    <w:rsid w:val="000E575B"/>
    <w:rsid w:val="000E591C"/>
    <w:rsid w:val="000F2127"/>
    <w:rsid w:val="000F25D3"/>
    <w:rsid w:val="000F5BF1"/>
    <w:rsid w:val="00100D07"/>
    <w:rsid w:val="001048AE"/>
    <w:rsid w:val="001058DB"/>
    <w:rsid w:val="00106403"/>
    <w:rsid w:val="00110916"/>
    <w:rsid w:val="0011161B"/>
    <w:rsid w:val="00111808"/>
    <w:rsid w:val="00112661"/>
    <w:rsid w:val="0012286C"/>
    <w:rsid w:val="00133855"/>
    <w:rsid w:val="00135045"/>
    <w:rsid w:val="0013586D"/>
    <w:rsid w:val="00135D78"/>
    <w:rsid w:val="00145A9F"/>
    <w:rsid w:val="0014768F"/>
    <w:rsid w:val="0015004F"/>
    <w:rsid w:val="00150C78"/>
    <w:rsid w:val="0015126A"/>
    <w:rsid w:val="001518C2"/>
    <w:rsid w:val="00154834"/>
    <w:rsid w:val="00157729"/>
    <w:rsid w:val="0016015F"/>
    <w:rsid w:val="0017100E"/>
    <w:rsid w:val="001724B9"/>
    <w:rsid w:val="00172B13"/>
    <w:rsid w:val="00172DEF"/>
    <w:rsid w:val="00175494"/>
    <w:rsid w:val="001804A2"/>
    <w:rsid w:val="00185FE2"/>
    <w:rsid w:val="00191807"/>
    <w:rsid w:val="0019650C"/>
    <w:rsid w:val="00196E09"/>
    <w:rsid w:val="0019785F"/>
    <w:rsid w:val="001A1B3B"/>
    <w:rsid w:val="001A2AF5"/>
    <w:rsid w:val="001A3798"/>
    <w:rsid w:val="001A65D3"/>
    <w:rsid w:val="001A6D00"/>
    <w:rsid w:val="001A7284"/>
    <w:rsid w:val="001A7E48"/>
    <w:rsid w:val="001B0691"/>
    <w:rsid w:val="001B2247"/>
    <w:rsid w:val="001B24FF"/>
    <w:rsid w:val="001B3ED6"/>
    <w:rsid w:val="001B5002"/>
    <w:rsid w:val="001B5F2F"/>
    <w:rsid w:val="001B602C"/>
    <w:rsid w:val="001C0777"/>
    <w:rsid w:val="001C4EFD"/>
    <w:rsid w:val="001C63ED"/>
    <w:rsid w:val="001C7490"/>
    <w:rsid w:val="001C7D51"/>
    <w:rsid w:val="001D34A0"/>
    <w:rsid w:val="001D4D37"/>
    <w:rsid w:val="001D7BFA"/>
    <w:rsid w:val="001D7E17"/>
    <w:rsid w:val="001E0814"/>
    <w:rsid w:val="001E14B0"/>
    <w:rsid w:val="001E1A78"/>
    <w:rsid w:val="001E403B"/>
    <w:rsid w:val="001E46A1"/>
    <w:rsid w:val="001E4F47"/>
    <w:rsid w:val="001F2778"/>
    <w:rsid w:val="001F294D"/>
    <w:rsid w:val="001F3BD8"/>
    <w:rsid w:val="001F62D3"/>
    <w:rsid w:val="0020242C"/>
    <w:rsid w:val="002025F2"/>
    <w:rsid w:val="00202DF2"/>
    <w:rsid w:val="00206275"/>
    <w:rsid w:val="0021093D"/>
    <w:rsid w:val="002114E9"/>
    <w:rsid w:val="00214F93"/>
    <w:rsid w:val="002157CC"/>
    <w:rsid w:val="00216961"/>
    <w:rsid w:val="00222C45"/>
    <w:rsid w:val="00225D50"/>
    <w:rsid w:val="002369DE"/>
    <w:rsid w:val="00236A02"/>
    <w:rsid w:val="00241E04"/>
    <w:rsid w:val="0024227B"/>
    <w:rsid w:val="00243AA0"/>
    <w:rsid w:val="00243B62"/>
    <w:rsid w:val="00250A43"/>
    <w:rsid w:val="0025117E"/>
    <w:rsid w:val="00252D81"/>
    <w:rsid w:val="002534E5"/>
    <w:rsid w:val="00253F5E"/>
    <w:rsid w:val="0025631A"/>
    <w:rsid w:val="00262E95"/>
    <w:rsid w:val="00262EDA"/>
    <w:rsid w:val="00264E0A"/>
    <w:rsid w:val="00266BE8"/>
    <w:rsid w:val="0027193A"/>
    <w:rsid w:val="00273A5E"/>
    <w:rsid w:val="0027701C"/>
    <w:rsid w:val="00280B9F"/>
    <w:rsid w:val="00282A28"/>
    <w:rsid w:val="0028342D"/>
    <w:rsid w:val="0028412F"/>
    <w:rsid w:val="002874FC"/>
    <w:rsid w:val="002906BB"/>
    <w:rsid w:val="0029218E"/>
    <w:rsid w:val="0029229F"/>
    <w:rsid w:val="00294CA3"/>
    <w:rsid w:val="0029699B"/>
    <w:rsid w:val="00296D2A"/>
    <w:rsid w:val="002973CB"/>
    <w:rsid w:val="002A09C1"/>
    <w:rsid w:val="002A0EBB"/>
    <w:rsid w:val="002A1A7F"/>
    <w:rsid w:val="002A33F5"/>
    <w:rsid w:val="002A5B9F"/>
    <w:rsid w:val="002B05AC"/>
    <w:rsid w:val="002B329B"/>
    <w:rsid w:val="002B4A40"/>
    <w:rsid w:val="002C556E"/>
    <w:rsid w:val="002C69F9"/>
    <w:rsid w:val="002D147F"/>
    <w:rsid w:val="002D24D5"/>
    <w:rsid w:val="002D262C"/>
    <w:rsid w:val="002D5517"/>
    <w:rsid w:val="002D5A3E"/>
    <w:rsid w:val="002D5E7B"/>
    <w:rsid w:val="002E028E"/>
    <w:rsid w:val="002E2DBC"/>
    <w:rsid w:val="002E2EBF"/>
    <w:rsid w:val="002E3883"/>
    <w:rsid w:val="002E55A1"/>
    <w:rsid w:val="002E7244"/>
    <w:rsid w:val="002F1376"/>
    <w:rsid w:val="002F40F3"/>
    <w:rsid w:val="00305D89"/>
    <w:rsid w:val="00306E0A"/>
    <w:rsid w:val="0030712C"/>
    <w:rsid w:val="00307BFC"/>
    <w:rsid w:val="00311095"/>
    <w:rsid w:val="0031216B"/>
    <w:rsid w:val="003151D6"/>
    <w:rsid w:val="003202C6"/>
    <w:rsid w:val="003209DE"/>
    <w:rsid w:val="00320D44"/>
    <w:rsid w:val="00321E9A"/>
    <w:rsid w:val="00324994"/>
    <w:rsid w:val="00327EB9"/>
    <w:rsid w:val="00333279"/>
    <w:rsid w:val="0033430D"/>
    <w:rsid w:val="003351D3"/>
    <w:rsid w:val="00336288"/>
    <w:rsid w:val="00341643"/>
    <w:rsid w:val="00342B77"/>
    <w:rsid w:val="00343DB1"/>
    <w:rsid w:val="00343ECC"/>
    <w:rsid w:val="003441C8"/>
    <w:rsid w:val="00345A08"/>
    <w:rsid w:val="003463EC"/>
    <w:rsid w:val="003506DF"/>
    <w:rsid w:val="00351458"/>
    <w:rsid w:val="00351B43"/>
    <w:rsid w:val="00352EE9"/>
    <w:rsid w:val="00357366"/>
    <w:rsid w:val="00357D54"/>
    <w:rsid w:val="00357E54"/>
    <w:rsid w:val="00360A69"/>
    <w:rsid w:val="00361DB7"/>
    <w:rsid w:val="00364839"/>
    <w:rsid w:val="00365E9F"/>
    <w:rsid w:val="00367E16"/>
    <w:rsid w:val="0037011D"/>
    <w:rsid w:val="00382F32"/>
    <w:rsid w:val="00385C2F"/>
    <w:rsid w:val="003874EA"/>
    <w:rsid w:val="003928AC"/>
    <w:rsid w:val="00393EBE"/>
    <w:rsid w:val="00395015"/>
    <w:rsid w:val="00396031"/>
    <w:rsid w:val="00396C85"/>
    <w:rsid w:val="00397A84"/>
    <w:rsid w:val="003A0EE5"/>
    <w:rsid w:val="003A1E2F"/>
    <w:rsid w:val="003B1F79"/>
    <w:rsid w:val="003B35E3"/>
    <w:rsid w:val="003B4FA4"/>
    <w:rsid w:val="003C089D"/>
    <w:rsid w:val="003C2389"/>
    <w:rsid w:val="003C37C9"/>
    <w:rsid w:val="003C7C37"/>
    <w:rsid w:val="003C7EA0"/>
    <w:rsid w:val="003D13AC"/>
    <w:rsid w:val="003D4529"/>
    <w:rsid w:val="003D472F"/>
    <w:rsid w:val="003E2815"/>
    <w:rsid w:val="003E6296"/>
    <w:rsid w:val="003E6297"/>
    <w:rsid w:val="003E6F65"/>
    <w:rsid w:val="003F120D"/>
    <w:rsid w:val="003F54A6"/>
    <w:rsid w:val="003F6161"/>
    <w:rsid w:val="003F782C"/>
    <w:rsid w:val="003F7DAB"/>
    <w:rsid w:val="004008E0"/>
    <w:rsid w:val="00402254"/>
    <w:rsid w:val="00402858"/>
    <w:rsid w:val="00403EF3"/>
    <w:rsid w:val="0040557E"/>
    <w:rsid w:val="00407333"/>
    <w:rsid w:val="00411324"/>
    <w:rsid w:val="0041193B"/>
    <w:rsid w:val="004142A4"/>
    <w:rsid w:val="00421C62"/>
    <w:rsid w:val="0042437B"/>
    <w:rsid w:val="00424AB3"/>
    <w:rsid w:val="00432831"/>
    <w:rsid w:val="00435C5D"/>
    <w:rsid w:val="004371AC"/>
    <w:rsid w:val="00441921"/>
    <w:rsid w:val="00442BF6"/>
    <w:rsid w:val="00442D31"/>
    <w:rsid w:val="0044575B"/>
    <w:rsid w:val="00446D80"/>
    <w:rsid w:val="004500A6"/>
    <w:rsid w:val="004504A4"/>
    <w:rsid w:val="00450B24"/>
    <w:rsid w:val="0045107E"/>
    <w:rsid w:val="00451FF4"/>
    <w:rsid w:val="00452D3F"/>
    <w:rsid w:val="00454626"/>
    <w:rsid w:val="004573A1"/>
    <w:rsid w:val="00457C44"/>
    <w:rsid w:val="00457E59"/>
    <w:rsid w:val="00460FF1"/>
    <w:rsid w:val="004629EE"/>
    <w:rsid w:val="00464626"/>
    <w:rsid w:val="00465F6A"/>
    <w:rsid w:val="004667CF"/>
    <w:rsid w:val="00470C07"/>
    <w:rsid w:val="00470E2A"/>
    <w:rsid w:val="00472A6F"/>
    <w:rsid w:val="00474A9C"/>
    <w:rsid w:val="00476323"/>
    <w:rsid w:val="00481ACC"/>
    <w:rsid w:val="00482D9D"/>
    <w:rsid w:val="0048409F"/>
    <w:rsid w:val="004843F1"/>
    <w:rsid w:val="00485BF0"/>
    <w:rsid w:val="00485FA0"/>
    <w:rsid w:val="004863D1"/>
    <w:rsid w:val="00486D09"/>
    <w:rsid w:val="00490403"/>
    <w:rsid w:val="00490C52"/>
    <w:rsid w:val="004948C8"/>
    <w:rsid w:val="0049503A"/>
    <w:rsid w:val="00496751"/>
    <w:rsid w:val="004A177F"/>
    <w:rsid w:val="004A5511"/>
    <w:rsid w:val="004A5ADD"/>
    <w:rsid w:val="004A63D6"/>
    <w:rsid w:val="004A7F66"/>
    <w:rsid w:val="004B24F9"/>
    <w:rsid w:val="004B291C"/>
    <w:rsid w:val="004B6494"/>
    <w:rsid w:val="004B64BF"/>
    <w:rsid w:val="004B65BB"/>
    <w:rsid w:val="004C6AC3"/>
    <w:rsid w:val="004D09C9"/>
    <w:rsid w:val="004D1775"/>
    <w:rsid w:val="004D3B5C"/>
    <w:rsid w:val="004D4807"/>
    <w:rsid w:val="004D55C3"/>
    <w:rsid w:val="004D67A1"/>
    <w:rsid w:val="004D7870"/>
    <w:rsid w:val="004E1B2D"/>
    <w:rsid w:val="004E2475"/>
    <w:rsid w:val="004E403D"/>
    <w:rsid w:val="004E536C"/>
    <w:rsid w:val="004E5E2D"/>
    <w:rsid w:val="004F2709"/>
    <w:rsid w:val="004F3491"/>
    <w:rsid w:val="004F5D0B"/>
    <w:rsid w:val="004F6CC6"/>
    <w:rsid w:val="005003DA"/>
    <w:rsid w:val="0050046F"/>
    <w:rsid w:val="00500613"/>
    <w:rsid w:val="00501354"/>
    <w:rsid w:val="005022B0"/>
    <w:rsid w:val="00503808"/>
    <w:rsid w:val="00504EE9"/>
    <w:rsid w:val="0050573A"/>
    <w:rsid w:val="0050583B"/>
    <w:rsid w:val="00506B81"/>
    <w:rsid w:val="00506CE4"/>
    <w:rsid w:val="00510662"/>
    <w:rsid w:val="00511690"/>
    <w:rsid w:val="00512E5C"/>
    <w:rsid w:val="00514BFC"/>
    <w:rsid w:val="00517813"/>
    <w:rsid w:val="005206E0"/>
    <w:rsid w:val="00523B50"/>
    <w:rsid w:val="00523EE4"/>
    <w:rsid w:val="00525E33"/>
    <w:rsid w:val="00527934"/>
    <w:rsid w:val="0053078A"/>
    <w:rsid w:val="00531AF7"/>
    <w:rsid w:val="005327EA"/>
    <w:rsid w:val="00532B14"/>
    <w:rsid w:val="00534C76"/>
    <w:rsid w:val="00535151"/>
    <w:rsid w:val="005354F1"/>
    <w:rsid w:val="00536455"/>
    <w:rsid w:val="00536E5E"/>
    <w:rsid w:val="00537A08"/>
    <w:rsid w:val="005406DC"/>
    <w:rsid w:val="005406E9"/>
    <w:rsid w:val="005412DE"/>
    <w:rsid w:val="0054253C"/>
    <w:rsid w:val="005434A5"/>
    <w:rsid w:val="005450E5"/>
    <w:rsid w:val="00545A38"/>
    <w:rsid w:val="00551CAC"/>
    <w:rsid w:val="005545C3"/>
    <w:rsid w:val="005552B5"/>
    <w:rsid w:val="005566B5"/>
    <w:rsid w:val="00556833"/>
    <w:rsid w:val="00560EA9"/>
    <w:rsid w:val="00562301"/>
    <w:rsid w:val="005643E0"/>
    <w:rsid w:val="00571330"/>
    <w:rsid w:val="0057152C"/>
    <w:rsid w:val="00571E53"/>
    <w:rsid w:val="005743B1"/>
    <w:rsid w:val="00575E8F"/>
    <w:rsid w:val="0057762D"/>
    <w:rsid w:val="005808CF"/>
    <w:rsid w:val="0058308F"/>
    <w:rsid w:val="005849D0"/>
    <w:rsid w:val="00585541"/>
    <w:rsid w:val="00590618"/>
    <w:rsid w:val="00590BA3"/>
    <w:rsid w:val="00590C8E"/>
    <w:rsid w:val="0059376A"/>
    <w:rsid w:val="00594479"/>
    <w:rsid w:val="00594A11"/>
    <w:rsid w:val="00595743"/>
    <w:rsid w:val="005973E0"/>
    <w:rsid w:val="005A0BAE"/>
    <w:rsid w:val="005B1D88"/>
    <w:rsid w:val="005B23F5"/>
    <w:rsid w:val="005B772E"/>
    <w:rsid w:val="005B7917"/>
    <w:rsid w:val="005B797C"/>
    <w:rsid w:val="005C1AC2"/>
    <w:rsid w:val="005D0EAA"/>
    <w:rsid w:val="005D29EF"/>
    <w:rsid w:val="005D3788"/>
    <w:rsid w:val="005D5CCC"/>
    <w:rsid w:val="005D5D26"/>
    <w:rsid w:val="005D6BE4"/>
    <w:rsid w:val="005D77F5"/>
    <w:rsid w:val="005D797A"/>
    <w:rsid w:val="005E031C"/>
    <w:rsid w:val="005E2550"/>
    <w:rsid w:val="005E442F"/>
    <w:rsid w:val="005E4B16"/>
    <w:rsid w:val="005E4E86"/>
    <w:rsid w:val="005E7F40"/>
    <w:rsid w:val="005F10D5"/>
    <w:rsid w:val="005F59AF"/>
    <w:rsid w:val="005F60CD"/>
    <w:rsid w:val="005F6A02"/>
    <w:rsid w:val="00600456"/>
    <w:rsid w:val="00603890"/>
    <w:rsid w:val="00607D1C"/>
    <w:rsid w:val="00610B4F"/>
    <w:rsid w:val="0061639A"/>
    <w:rsid w:val="00616F40"/>
    <w:rsid w:val="0062030E"/>
    <w:rsid w:val="00622696"/>
    <w:rsid w:val="00623E32"/>
    <w:rsid w:val="00625679"/>
    <w:rsid w:val="00631421"/>
    <w:rsid w:val="00632402"/>
    <w:rsid w:val="00632C15"/>
    <w:rsid w:val="006334B3"/>
    <w:rsid w:val="00635DA8"/>
    <w:rsid w:val="0063680C"/>
    <w:rsid w:val="006452B2"/>
    <w:rsid w:val="00645569"/>
    <w:rsid w:val="00646F7B"/>
    <w:rsid w:val="00653E28"/>
    <w:rsid w:val="00655CAB"/>
    <w:rsid w:val="006619AD"/>
    <w:rsid w:val="00665820"/>
    <w:rsid w:val="00666778"/>
    <w:rsid w:val="00670932"/>
    <w:rsid w:val="00671020"/>
    <w:rsid w:val="00671B64"/>
    <w:rsid w:val="00672673"/>
    <w:rsid w:val="00674C36"/>
    <w:rsid w:val="0067568B"/>
    <w:rsid w:val="00676CA0"/>
    <w:rsid w:val="00676D1B"/>
    <w:rsid w:val="00676D6D"/>
    <w:rsid w:val="00677F38"/>
    <w:rsid w:val="00681BB9"/>
    <w:rsid w:val="006862F3"/>
    <w:rsid w:val="006863C3"/>
    <w:rsid w:val="00687910"/>
    <w:rsid w:val="00690DA3"/>
    <w:rsid w:val="00692952"/>
    <w:rsid w:val="006A0A34"/>
    <w:rsid w:val="006A0BFC"/>
    <w:rsid w:val="006A602F"/>
    <w:rsid w:val="006B11F7"/>
    <w:rsid w:val="006B280E"/>
    <w:rsid w:val="006B2E0C"/>
    <w:rsid w:val="006B4E72"/>
    <w:rsid w:val="006B5F2D"/>
    <w:rsid w:val="006B77C1"/>
    <w:rsid w:val="006C4126"/>
    <w:rsid w:val="006C51F2"/>
    <w:rsid w:val="006D4D40"/>
    <w:rsid w:val="006D4E10"/>
    <w:rsid w:val="006D71CA"/>
    <w:rsid w:val="006E20FF"/>
    <w:rsid w:val="006E56D7"/>
    <w:rsid w:val="006E582D"/>
    <w:rsid w:val="006E7002"/>
    <w:rsid w:val="006F6406"/>
    <w:rsid w:val="006F6825"/>
    <w:rsid w:val="006F6DB1"/>
    <w:rsid w:val="007002D3"/>
    <w:rsid w:val="00701563"/>
    <w:rsid w:val="00703449"/>
    <w:rsid w:val="00704BAE"/>
    <w:rsid w:val="007056C3"/>
    <w:rsid w:val="00710642"/>
    <w:rsid w:val="00713D2D"/>
    <w:rsid w:val="007159C9"/>
    <w:rsid w:val="00715B0F"/>
    <w:rsid w:val="007176FE"/>
    <w:rsid w:val="00722E00"/>
    <w:rsid w:val="00722EDD"/>
    <w:rsid w:val="007250A0"/>
    <w:rsid w:val="00725700"/>
    <w:rsid w:val="00726ABD"/>
    <w:rsid w:val="0073120C"/>
    <w:rsid w:val="00731219"/>
    <w:rsid w:val="007324B3"/>
    <w:rsid w:val="0073275F"/>
    <w:rsid w:val="00732BEC"/>
    <w:rsid w:val="00735D30"/>
    <w:rsid w:val="00737946"/>
    <w:rsid w:val="007417CB"/>
    <w:rsid w:val="00743068"/>
    <w:rsid w:val="0074678C"/>
    <w:rsid w:val="0074756A"/>
    <w:rsid w:val="00747821"/>
    <w:rsid w:val="0074782D"/>
    <w:rsid w:val="00750D7D"/>
    <w:rsid w:val="00750DE3"/>
    <w:rsid w:val="007517AA"/>
    <w:rsid w:val="00753E1D"/>
    <w:rsid w:val="0075582A"/>
    <w:rsid w:val="00756CF9"/>
    <w:rsid w:val="007579DD"/>
    <w:rsid w:val="00761BA7"/>
    <w:rsid w:val="00761CD3"/>
    <w:rsid w:val="00766124"/>
    <w:rsid w:val="00767385"/>
    <w:rsid w:val="007709E0"/>
    <w:rsid w:val="007711A4"/>
    <w:rsid w:val="00771B30"/>
    <w:rsid w:val="00774059"/>
    <w:rsid w:val="007762EE"/>
    <w:rsid w:val="007779EE"/>
    <w:rsid w:val="00780BA9"/>
    <w:rsid w:val="007816CD"/>
    <w:rsid w:val="00783FDD"/>
    <w:rsid w:val="007856EB"/>
    <w:rsid w:val="00785E00"/>
    <w:rsid w:val="007868A2"/>
    <w:rsid w:val="00787BB3"/>
    <w:rsid w:val="007917B5"/>
    <w:rsid w:val="00791D9D"/>
    <w:rsid w:val="00792653"/>
    <w:rsid w:val="007961F7"/>
    <w:rsid w:val="007972E2"/>
    <w:rsid w:val="0079776E"/>
    <w:rsid w:val="007A33E7"/>
    <w:rsid w:val="007B1302"/>
    <w:rsid w:val="007B280D"/>
    <w:rsid w:val="007B566D"/>
    <w:rsid w:val="007B6D61"/>
    <w:rsid w:val="007C0A52"/>
    <w:rsid w:val="007C642F"/>
    <w:rsid w:val="007C6604"/>
    <w:rsid w:val="007D1A1B"/>
    <w:rsid w:val="007D345D"/>
    <w:rsid w:val="007D5CB0"/>
    <w:rsid w:val="007D608D"/>
    <w:rsid w:val="007E1B24"/>
    <w:rsid w:val="007E6C6A"/>
    <w:rsid w:val="007F0F13"/>
    <w:rsid w:val="007F1B49"/>
    <w:rsid w:val="007F5B8C"/>
    <w:rsid w:val="007F673E"/>
    <w:rsid w:val="00800C01"/>
    <w:rsid w:val="00800FE5"/>
    <w:rsid w:val="008013DB"/>
    <w:rsid w:val="00801FE4"/>
    <w:rsid w:val="00803A26"/>
    <w:rsid w:val="00812544"/>
    <w:rsid w:val="00812DC6"/>
    <w:rsid w:val="008130AD"/>
    <w:rsid w:val="00816F9C"/>
    <w:rsid w:val="0081757E"/>
    <w:rsid w:val="00820745"/>
    <w:rsid w:val="00821F41"/>
    <w:rsid w:val="008220C5"/>
    <w:rsid w:val="0082218C"/>
    <w:rsid w:val="0082334B"/>
    <w:rsid w:val="00824FA4"/>
    <w:rsid w:val="00826467"/>
    <w:rsid w:val="00826A1C"/>
    <w:rsid w:val="00827B28"/>
    <w:rsid w:val="00827C4E"/>
    <w:rsid w:val="008334B7"/>
    <w:rsid w:val="008341C6"/>
    <w:rsid w:val="0083503D"/>
    <w:rsid w:val="00835C35"/>
    <w:rsid w:val="008369DA"/>
    <w:rsid w:val="0084221B"/>
    <w:rsid w:val="00844B52"/>
    <w:rsid w:val="0084672F"/>
    <w:rsid w:val="0084773B"/>
    <w:rsid w:val="00847FFC"/>
    <w:rsid w:val="008533E7"/>
    <w:rsid w:val="008544FF"/>
    <w:rsid w:val="008548AE"/>
    <w:rsid w:val="00855476"/>
    <w:rsid w:val="00860A67"/>
    <w:rsid w:val="0086238A"/>
    <w:rsid w:val="0086298B"/>
    <w:rsid w:val="00863424"/>
    <w:rsid w:val="00863AF3"/>
    <w:rsid w:val="00863BFF"/>
    <w:rsid w:val="00864B4F"/>
    <w:rsid w:val="00876B5D"/>
    <w:rsid w:val="0087728A"/>
    <w:rsid w:val="0088169C"/>
    <w:rsid w:val="00882B69"/>
    <w:rsid w:val="0088654A"/>
    <w:rsid w:val="008906BB"/>
    <w:rsid w:val="008921F9"/>
    <w:rsid w:val="00893FE9"/>
    <w:rsid w:val="00895BDF"/>
    <w:rsid w:val="008A6FCA"/>
    <w:rsid w:val="008B183F"/>
    <w:rsid w:val="008B702A"/>
    <w:rsid w:val="008C0244"/>
    <w:rsid w:val="008C115E"/>
    <w:rsid w:val="008C7CDF"/>
    <w:rsid w:val="008D0339"/>
    <w:rsid w:val="008D0C58"/>
    <w:rsid w:val="008D54FE"/>
    <w:rsid w:val="008D5D5C"/>
    <w:rsid w:val="008D6BC9"/>
    <w:rsid w:val="008D72CC"/>
    <w:rsid w:val="008E0B65"/>
    <w:rsid w:val="008E0CE7"/>
    <w:rsid w:val="008E142C"/>
    <w:rsid w:val="008E17D3"/>
    <w:rsid w:val="008E34E5"/>
    <w:rsid w:val="008E5BFF"/>
    <w:rsid w:val="008E5EA7"/>
    <w:rsid w:val="008E62FB"/>
    <w:rsid w:val="008F16E9"/>
    <w:rsid w:val="008F1F4B"/>
    <w:rsid w:val="008F6A8C"/>
    <w:rsid w:val="008F7A35"/>
    <w:rsid w:val="00900D05"/>
    <w:rsid w:val="009025EA"/>
    <w:rsid w:val="00906446"/>
    <w:rsid w:val="009079D5"/>
    <w:rsid w:val="00907B2B"/>
    <w:rsid w:val="009106B7"/>
    <w:rsid w:val="00912F4A"/>
    <w:rsid w:val="00914034"/>
    <w:rsid w:val="00916F7A"/>
    <w:rsid w:val="00921B60"/>
    <w:rsid w:val="00921F63"/>
    <w:rsid w:val="009230DF"/>
    <w:rsid w:val="00923811"/>
    <w:rsid w:val="009242A5"/>
    <w:rsid w:val="0092565E"/>
    <w:rsid w:val="0092627F"/>
    <w:rsid w:val="00926A2F"/>
    <w:rsid w:val="0093154F"/>
    <w:rsid w:val="00931616"/>
    <w:rsid w:val="00931BA4"/>
    <w:rsid w:val="00933408"/>
    <w:rsid w:val="00933F28"/>
    <w:rsid w:val="00934AE1"/>
    <w:rsid w:val="00935ED3"/>
    <w:rsid w:val="0093764A"/>
    <w:rsid w:val="00937FD9"/>
    <w:rsid w:val="00942A83"/>
    <w:rsid w:val="00943152"/>
    <w:rsid w:val="00945D6C"/>
    <w:rsid w:val="009468DA"/>
    <w:rsid w:val="00947F47"/>
    <w:rsid w:val="0095093A"/>
    <w:rsid w:val="00950967"/>
    <w:rsid w:val="0095098E"/>
    <w:rsid w:val="00950A08"/>
    <w:rsid w:val="00955194"/>
    <w:rsid w:val="00955387"/>
    <w:rsid w:val="009607FA"/>
    <w:rsid w:val="009659A0"/>
    <w:rsid w:val="009663B7"/>
    <w:rsid w:val="0097044C"/>
    <w:rsid w:val="00971213"/>
    <w:rsid w:val="00974190"/>
    <w:rsid w:val="00975273"/>
    <w:rsid w:val="00976786"/>
    <w:rsid w:val="0098202C"/>
    <w:rsid w:val="009834E6"/>
    <w:rsid w:val="0099070C"/>
    <w:rsid w:val="00991E2D"/>
    <w:rsid w:val="009927FB"/>
    <w:rsid w:val="009966AD"/>
    <w:rsid w:val="00997150"/>
    <w:rsid w:val="00997CCF"/>
    <w:rsid w:val="009A14C0"/>
    <w:rsid w:val="009A1544"/>
    <w:rsid w:val="009A6164"/>
    <w:rsid w:val="009A75F9"/>
    <w:rsid w:val="009B0E34"/>
    <w:rsid w:val="009B1A25"/>
    <w:rsid w:val="009B291F"/>
    <w:rsid w:val="009B4A8A"/>
    <w:rsid w:val="009B52C8"/>
    <w:rsid w:val="009C5B48"/>
    <w:rsid w:val="009C7825"/>
    <w:rsid w:val="009D00B9"/>
    <w:rsid w:val="009D0CF7"/>
    <w:rsid w:val="009D2803"/>
    <w:rsid w:val="009D2CDE"/>
    <w:rsid w:val="009D5924"/>
    <w:rsid w:val="009D5C0B"/>
    <w:rsid w:val="009E41BB"/>
    <w:rsid w:val="009E77FE"/>
    <w:rsid w:val="009F1203"/>
    <w:rsid w:val="009F2777"/>
    <w:rsid w:val="009F369B"/>
    <w:rsid w:val="00A04FC3"/>
    <w:rsid w:val="00A05E1E"/>
    <w:rsid w:val="00A06A07"/>
    <w:rsid w:val="00A0746B"/>
    <w:rsid w:val="00A1014E"/>
    <w:rsid w:val="00A1110E"/>
    <w:rsid w:val="00A1610A"/>
    <w:rsid w:val="00A16FF3"/>
    <w:rsid w:val="00A239B7"/>
    <w:rsid w:val="00A26B0D"/>
    <w:rsid w:val="00A27BE7"/>
    <w:rsid w:val="00A30EF5"/>
    <w:rsid w:val="00A31AB2"/>
    <w:rsid w:val="00A34A66"/>
    <w:rsid w:val="00A35071"/>
    <w:rsid w:val="00A40A12"/>
    <w:rsid w:val="00A446DF"/>
    <w:rsid w:val="00A462D7"/>
    <w:rsid w:val="00A51F7A"/>
    <w:rsid w:val="00A5308F"/>
    <w:rsid w:val="00A5332E"/>
    <w:rsid w:val="00A56329"/>
    <w:rsid w:val="00A60785"/>
    <w:rsid w:val="00A617A1"/>
    <w:rsid w:val="00A61BD2"/>
    <w:rsid w:val="00A62901"/>
    <w:rsid w:val="00A66EF6"/>
    <w:rsid w:val="00A72E6A"/>
    <w:rsid w:val="00A74FEB"/>
    <w:rsid w:val="00A83A8A"/>
    <w:rsid w:val="00A83D01"/>
    <w:rsid w:val="00A84166"/>
    <w:rsid w:val="00A84283"/>
    <w:rsid w:val="00A871B0"/>
    <w:rsid w:val="00A90E11"/>
    <w:rsid w:val="00A92154"/>
    <w:rsid w:val="00A92DF2"/>
    <w:rsid w:val="00A93A9D"/>
    <w:rsid w:val="00AA0736"/>
    <w:rsid w:val="00AA105E"/>
    <w:rsid w:val="00AA41A5"/>
    <w:rsid w:val="00AA49A9"/>
    <w:rsid w:val="00AA5495"/>
    <w:rsid w:val="00AA5B2E"/>
    <w:rsid w:val="00AA708D"/>
    <w:rsid w:val="00AC16E3"/>
    <w:rsid w:val="00AC4969"/>
    <w:rsid w:val="00AC6003"/>
    <w:rsid w:val="00AC6862"/>
    <w:rsid w:val="00AD04FA"/>
    <w:rsid w:val="00AD2C67"/>
    <w:rsid w:val="00AD5452"/>
    <w:rsid w:val="00AD5523"/>
    <w:rsid w:val="00AD6D46"/>
    <w:rsid w:val="00AE262B"/>
    <w:rsid w:val="00AE319B"/>
    <w:rsid w:val="00AE3A5D"/>
    <w:rsid w:val="00AE3E77"/>
    <w:rsid w:val="00AE74F6"/>
    <w:rsid w:val="00AE7826"/>
    <w:rsid w:val="00AF12A8"/>
    <w:rsid w:val="00AF2069"/>
    <w:rsid w:val="00AF3165"/>
    <w:rsid w:val="00AF636A"/>
    <w:rsid w:val="00AF66C8"/>
    <w:rsid w:val="00B007A4"/>
    <w:rsid w:val="00B0556C"/>
    <w:rsid w:val="00B06CDE"/>
    <w:rsid w:val="00B06F3B"/>
    <w:rsid w:val="00B07239"/>
    <w:rsid w:val="00B1412F"/>
    <w:rsid w:val="00B16554"/>
    <w:rsid w:val="00B16965"/>
    <w:rsid w:val="00B16CE6"/>
    <w:rsid w:val="00B2004A"/>
    <w:rsid w:val="00B21944"/>
    <w:rsid w:val="00B21B65"/>
    <w:rsid w:val="00B236E1"/>
    <w:rsid w:val="00B272AE"/>
    <w:rsid w:val="00B31B56"/>
    <w:rsid w:val="00B320C0"/>
    <w:rsid w:val="00B329B6"/>
    <w:rsid w:val="00B340A5"/>
    <w:rsid w:val="00B400D6"/>
    <w:rsid w:val="00B4408C"/>
    <w:rsid w:val="00B461FF"/>
    <w:rsid w:val="00B51BFB"/>
    <w:rsid w:val="00B52CD5"/>
    <w:rsid w:val="00B53264"/>
    <w:rsid w:val="00B545C0"/>
    <w:rsid w:val="00B55A0B"/>
    <w:rsid w:val="00B60C53"/>
    <w:rsid w:val="00B6371B"/>
    <w:rsid w:val="00B63804"/>
    <w:rsid w:val="00B6507F"/>
    <w:rsid w:val="00B71496"/>
    <w:rsid w:val="00B72348"/>
    <w:rsid w:val="00B73C8D"/>
    <w:rsid w:val="00B73D89"/>
    <w:rsid w:val="00B74B6C"/>
    <w:rsid w:val="00B769FA"/>
    <w:rsid w:val="00B818CE"/>
    <w:rsid w:val="00B81FE9"/>
    <w:rsid w:val="00B83615"/>
    <w:rsid w:val="00B87E29"/>
    <w:rsid w:val="00B939B8"/>
    <w:rsid w:val="00B9509C"/>
    <w:rsid w:val="00B978B4"/>
    <w:rsid w:val="00BA069A"/>
    <w:rsid w:val="00BA1D6B"/>
    <w:rsid w:val="00BA1E4B"/>
    <w:rsid w:val="00BA73C3"/>
    <w:rsid w:val="00BB01CE"/>
    <w:rsid w:val="00BB1858"/>
    <w:rsid w:val="00BB5B4C"/>
    <w:rsid w:val="00BB66C3"/>
    <w:rsid w:val="00BB7C5E"/>
    <w:rsid w:val="00BC1158"/>
    <w:rsid w:val="00BC1B95"/>
    <w:rsid w:val="00BC229A"/>
    <w:rsid w:val="00BC22F4"/>
    <w:rsid w:val="00BC2C75"/>
    <w:rsid w:val="00BC30E9"/>
    <w:rsid w:val="00BC358A"/>
    <w:rsid w:val="00BC432D"/>
    <w:rsid w:val="00BC4F8E"/>
    <w:rsid w:val="00BC5C6D"/>
    <w:rsid w:val="00BC69C9"/>
    <w:rsid w:val="00BC7859"/>
    <w:rsid w:val="00BD2300"/>
    <w:rsid w:val="00BD3FCB"/>
    <w:rsid w:val="00BD50B7"/>
    <w:rsid w:val="00BE0970"/>
    <w:rsid w:val="00BE1191"/>
    <w:rsid w:val="00BE195D"/>
    <w:rsid w:val="00BE2BA8"/>
    <w:rsid w:val="00BE3B48"/>
    <w:rsid w:val="00BE4AE1"/>
    <w:rsid w:val="00BE4F58"/>
    <w:rsid w:val="00BF2FE1"/>
    <w:rsid w:val="00BF3C50"/>
    <w:rsid w:val="00BF4327"/>
    <w:rsid w:val="00BF6ECB"/>
    <w:rsid w:val="00BF778E"/>
    <w:rsid w:val="00C028F3"/>
    <w:rsid w:val="00C02BD7"/>
    <w:rsid w:val="00C04317"/>
    <w:rsid w:val="00C048A5"/>
    <w:rsid w:val="00C0498A"/>
    <w:rsid w:val="00C06E1A"/>
    <w:rsid w:val="00C11FB1"/>
    <w:rsid w:val="00C1318A"/>
    <w:rsid w:val="00C13CA8"/>
    <w:rsid w:val="00C201AF"/>
    <w:rsid w:val="00C20B90"/>
    <w:rsid w:val="00C21C80"/>
    <w:rsid w:val="00C22184"/>
    <w:rsid w:val="00C22E74"/>
    <w:rsid w:val="00C2344C"/>
    <w:rsid w:val="00C264B5"/>
    <w:rsid w:val="00C30B57"/>
    <w:rsid w:val="00C3241B"/>
    <w:rsid w:val="00C339BE"/>
    <w:rsid w:val="00C357E1"/>
    <w:rsid w:val="00C40FF8"/>
    <w:rsid w:val="00C41374"/>
    <w:rsid w:val="00C413A4"/>
    <w:rsid w:val="00C426CE"/>
    <w:rsid w:val="00C4632C"/>
    <w:rsid w:val="00C46E7E"/>
    <w:rsid w:val="00C47906"/>
    <w:rsid w:val="00C52A8E"/>
    <w:rsid w:val="00C54F24"/>
    <w:rsid w:val="00C5677A"/>
    <w:rsid w:val="00C577B3"/>
    <w:rsid w:val="00C579A9"/>
    <w:rsid w:val="00C60BE9"/>
    <w:rsid w:val="00C6135F"/>
    <w:rsid w:val="00C619C5"/>
    <w:rsid w:val="00C61A13"/>
    <w:rsid w:val="00C63786"/>
    <w:rsid w:val="00C64D4C"/>
    <w:rsid w:val="00C678EF"/>
    <w:rsid w:val="00C70573"/>
    <w:rsid w:val="00C70D1A"/>
    <w:rsid w:val="00C7405F"/>
    <w:rsid w:val="00C7627B"/>
    <w:rsid w:val="00C92FAC"/>
    <w:rsid w:val="00C95280"/>
    <w:rsid w:val="00CA0839"/>
    <w:rsid w:val="00CA17B1"/>
    <w:rsid w:val="00CA23CA"/>
    <w:rsid w:val="00CA3926"/>
    <w:rsid w:val="00CA5690"/>
    <w:rsid w:val="00CA7918"/>
    <w:rsid w:val="00CB7918"/>
    <w:rsid w:val="00CC0871"/>
    <w:rsid w:val="00CC263E"/>
    <w:rsid w:val="00CC3288"/>
    <w:rsid w:val="00CC6DDF"/>
    <w:rsid w:val="00CD0E5C"/>
    <w:rsid w:val="00CD2412"/>
    <w:rsid w:val="00CD24FA"/>
    <w:rsid w:val="00CD3AC4"/>
    <w:rsid w:val="00CD4D4F"/>
    <w:rsid w:val="00CD73BB"/>
    <w:rsid w:val="00CD7998"/>
    <w:rsid w:val="00CE6F03"/>
    <w:rsid w:val="00CF17C6"/>
    <w:rsid w:val="00CF431A"/>
    <w:rsid w:val="00CF701A"/>
    <w:rsid w:val="00CF7377"/>
    <w:rsid w:val="00CF77CB"/>
    <w:rsid w:val="00CF7A8E"/>
    <w:rsid w:val="00D01DF4"/>
    <w:rsid w:val="00D042B0"/>
    <w:rsid w:val="00D04877"/>
    <w:rsid w:val="00D04995"/>
    <w:rsid w:val="00D050B9"/>
    <w:rsid w:val="00D06574"/>
    <w:rsid w:val="00D07B19"/>
    <w:rsid w:val="00D10CE5"/>
    <w:rsid w:val="00D112D3"/>
    <w:rsid w:val="00D11833"/>
    <w:rsid w:val="00D13D84"/>
    <w:rsid w:val="00D153B2"/>
    <w:rsid w:val="00D1652D"/>
    <w:rsid w:val="00D16906"/>
    <w:rsid w:val="00D16F65"/>
    <w:rsid w:val="00D171ED"/>
    <w:rsid w:val="00D22FFF"/>
    <w:rsid w:val="00D23240"/>
    <w:rsid w:val="00D24671"/>
    <w:rsid w:val="00D25CC2"/>
    <w:rsid w:val="00D30BC6"/>
    <w:rsid w:val="00D32E38"/>
    <w:rsid w:val="00D33CFF"/>
    <w:rsid w:val="00D4073F"/>
    <w:rsid w:val="00D453D1"/>
    <w:rsid w:val="00D46E3C"/>
    <w:rsid w:val="00D46EA3"/>
    <w:rsid w:val="00D476F9"/>
    <w:rsid w:val="00D50EA5"/>
    <w:rsid w:val="00D51867"/>
    <w:rsid w:val="00D526D0"/>
    <w:rsid w:val="00D540DA"/>
    <w:rsid w:val="00D54F9B"/>
    <w:rsid w:val="00D60669"/>
    <w:rsid w:val="00D63D39"/>
    <w:rsid w:val="00D64052"/>
    <w:rsid w:val="00D64093"/>
    <w:rsid w:val="00D6521B"/>
    <w:rsid w:val="00D65295"/>
    <w:rsid w:val="00D65D79"/>
    <w:rsid w:val="00D66BC5"/>
    <w:rsid w:val="00D71B52"/>
    <w:rsid w:val="00D721F1"/>
    <w:rsid w:val="00D92BCC"/>
    <w:rsid w:val="00D95E37"/>
    <w:rsid w:val="00DA08BB"/>
    <w:rsid w:val="00DA17B8"/>
    <w:rsid w:val="00DA17E9"/>
    <w:rsid w:val="00DA39F9"/>
    <w:rsid w:val="00DB035F"/>
    <w:rsid w:val="00DB429C"/>
    <w:rsid w:val="00DB635F"/>
    <w:rsid w:val="00DC0A49"/>
    <w:rsid w:val="00DC154F"/>
    <w:rsid w:val="00DC2605"/>
    <w:rsid w:val="00DC2B63"/>
    <w:rsid w:val="00DC30CA"/>
    <w:rsid w:val="00DC4F13"/>
    <w:rsid w:val="00DC782E"/>
    <w:rsid w:val="00DD1D0B"/>
    <w:rsid w:val="00DE453A"/>
    <w:rsid w:val="00DE4933"/>
    <w:rsid w:val="00DE5168"/>
    <w:rsid w:val="00DE5D35"/>
    <w:rsid w:val="00DF0D29"/>
    <w:rsid w:val="00DF1829"/>
    <w:rsid w:val="00DF4005"/>
    <w:rsid w:val="00DF401E"/>
    <w:rsid w:val="00DF5695"/>
    <w:rsid w:val="00DF62D6"/>
    <w:rsid w:val="00DF745E"/>
    <w:rsid w:val="00DF796F"/>
    <w:rsid w:val="00E0226B"/>
    <w:rsid w:val="00E026E3"/>
    <w:rsid w:val="00E0299F"/>
    <w:rsid w:val="00E04A9B"/>
    <w:rsid w:val="00E1270B"/>
    <w:rsid w:val="00E12BD8"/>
    <w:rsid w:val="00E12CD8"/>
    <w:rsid w:val="00E12D84"/>
    <w:rsid w:val="00E139EA"/>
    <w:rsid w:val="00E1666F"/>
    <w:rsid w:val="00E21894"/>
    <w:rsid w:val="00E21B45"/>
    <w:rsid w:val="00E27C0C"/>
    <w:rsid w:val="00E32F53"/>
    <w:rsid w:val="00E35164"/>
    <w:rsid w:val="00E36A19"/>
    <w:rsid w:val="00E37605"/>
    <w:rsid w:val="00E405A3"/>
    <w:rsid w:val="00E41552"/>
    <w:rsid w:val="00E41947"/>
    <w:rsid w:val="00E43633"/>
    <w:rsid w:val="00E43B9C"/>
    <w:rsid w:val="00E44595"/>
    <w:rsid w:val="00E44D0D"/>
    <w:rsid w:val="00E47911"/>
    <w:rsid w:val="00E50600"/>
    <w:rsid w:val="00E50E30"/>
    <w:rsid w:val="00E528B7"/>
    <w:rsid w:val="00E53823"/>
    <w:rsid w:val="00E62F7D"/>
    <w:rsid w:val="00E63B9C"/>
    <w:rsid w:val="00E63C8C"/>
    <w:rsid w:val="00E647D1"/>
    <w:rsid w:val="00E6734A"/>
    <w:rsid w:val="00E7083C"/>
    <w:rsid w:val="00E71D52"/>
    <w:rsid w:val="00E734D8"/>
    <w:rsid w:val="00E75504"/>
    <w:rsid w:val="00E75E27"/>
    <w:rsid w:val="00E768D3"/>
    <w:rsid w:val="00E80582"/>
    <w:rsid w:val="00E8145C"/>
    <w:rsid w:val="00E848A9"/>
    <w:rsid w:val="00E8571E"/>
    <w:rsid w:val="00E85B34"/>
    <w:rsid w:val="00E85BA9"/>
    <w:rsid w:val="00E8617F"/>
    <w:rsid w:val="00E87C7C"/>
    <w:rsid w:val="00E9108A"/>
    <w:rsid w:val="00E91202"/>
    <w:rsid w:val="00E93919"/>
    <w:rsid w:val="00E95A47"/>
    <w:rsid w:val="00E964C7"/>
    <w:rsid w:val="00E97A5D"/>
    <w:rsid w:val="00EA1080"/>
    <w:rsid w:val="00EB20AC"/>
    <w:rsid w:val="00EB2326"/>
    <w:rsid w:val="00EB3AD7"/>
    <w:rsid w:val="00EB3C1D"/>
    <w:rsid w:val="00EB50A6"/>
    <w:rsid w:val="00EB6514"/>
    <w:rsid w:val="00EB7ACD"/>
    <w:rsid w:val="00EC19E7"/>
    <w:rsid w:val="00EC2159"/>
    <w:rsid w:val="00EC3022"/>
    <w:rsid w:val="00EC3254"/>
    <w:rsid w:val="00EC4798"/>
    <w:rsid w:val="00EC4B50"/>
    <w:rsid w:val="00EC7039"/>
    <w:rsid w:val="00ED2766"/>
    <w:rsid w:val="00ED6232"/>
    <w:rsid w:val="00ED6258"/>
    <w:rsid w:val="00ED75AA"/>
    <w:rsid w:val="00EE074A"/>
    <w:rsid w:val="00EE281A"/>
    <w:rsid w:val="00EE4078"/>
    <w:rsid w:val="00EF0F01"/>
    <w:rsid w:val="00EF3EB8"/>
    <w:rsid w:val="00EF6177"/>
    <w:rsid w:val="00F00FD8"/>
    <w:rsid w:val="00F024CB"/>
    <w:rsid w:val="00F06BA6"/>
    <w:rsid w:val="00F07A53"/>
    <w:rsid w:val="00F13A60"/>
    <w:rsid w:val="00F13EEE"/>
    <w:rsid w:val="00F15703"/>
    <w:rsid w:val="00F16022"/>
    <w:rsid w:val="00F17D48"/>
    <w:rsid w:val="00F20B1A"/>
    <w:rsid w:val="00F220B5"/>
    <w:rsid w:val="00F23EEE"/>
    <w:rsid w:val="00F243A5"/>
    <w:rsid w:val="00F26FC5"/>
    <w:rsid w:val="00F27F69"/>
    <w:rsid w:val="00F308F9"/>
    <w:rsid w:val="00F31D02"/>
    <w:rsid w:val="00F3254F"/>
    <w:rsid w:val="00F40DE9"/>
    <w:rsid w:val="00F42015"/>
    <w:rsid w:val="00F429A3"/>
    <w:rsid w:val="00F44A0D"/>
    <w:rsid w:val="00F45B84"/>
    <w:rsid w:val="00F465EA"/>
    <w:rsid w:val="00F5075B"/>
    <w:rsid w:val="00F5221C"/>
    <w:rsid w:val="00F554C5"/>
    <w:rsid w:val="00F571DF"/>
    <w:rsid w:val="00F5751E"/>
    <w:rsid w:val="00F60C39"/>
    <w:rsid w:val="00F61604"/>
    <w:rsid w:val="00F62F2E"/>
    <w:rsid w:val="00F66646"/>
    <w:rsid w:val="00F72FFB"/>
    <w:rsid w:val="00F73B70"/>
    <w:rsid w:val="00F76764"/>
    <w:rsid w:val="00F800DB"/>
    <w:rsid w:val="00F80E27"/>
    <w:rsid w:val="00F81075"/>
    <w:rsid w:val="00F81FE7"/>
    <w:rsid w:val="00F833D0"/>
    <w:rsid w:val="00F843B3"/>
    <w:rsid w:val="00F8446C"/>
    <w:rsid w:val="00F84DEE"/>
    <w:rsid w:val="00F85620"/>
    <w:rsid w:val="00F85F30"/>
    <w:rsid w:val="00F932CA"/>
    <w:rsid w:val="00F94F45"/>
    <w:rsid w:val="00FA1855"/>
    <w:rsid w:val="00FA1929"/>
    <w:rsid w:val="00FA2D85"/>
    <w:rsid w:val="00FA41DE"/>
    <w:rsid w:val="00FA4D56"/>
    <w:rsid w:val="00FA4D7B"/>
    <w:rsid w:val="00FB29E3"/>
    <w:rsid w:val="00FB5BFE"/>
    <w:rsid w:val="00FB6A53"/>
    <w:rsid w:val="00FB7602"/>
    <w:rsid w:val="00FC0D15"/>
    <w:rsid w:val="00FC1946"/>
    <w:rsid w:val="00FC1D18"/>
    <w:rsid w:val="00FC2AAF"/>
    <w:rsid w:val="00FC5882"/>
    <w:rsid w:val="00FC6661"/>
    <w:rsid w:val="00FC6AF6"/>
    <w:rsid w:val="00FD14AB"/>
    <w:rsid w:val="00FD20EB"/>
    <w:rsid w:val="00FD29C8"/>
    <w:rsid w:val="00FD3B12"/>
    <w:rsid w:val="00FD681A"/>
    <w:rsid w:val="00FD68D9"/>
    <w:rsid w:val="00FD6F44"/>
    <w:rsid w:val="00FD7229"/>
    <w:rsid w:val="00FE09E0"/>
    <w:rsid w:val="00FE3E7B"/>
    <w:rsid w:val="00FE4203"/>
    <w:rsid w:val="00FE4E24"/>
    <w:rsid w:val="00FF4615"/>
    <w:rsid w:val="00FF6BEC"/>
    <w:rsid w:val="00FF787F"/>
    <w:rsid w:val="46657255"/>
    <w:rsid w:val="59817D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FE245B"/>
  <w15:docId w15:val="{24BF1B0F-9B31-44A0-A9F0-8836842A1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iPriority="0" w:unhideWhenUsed="1" w:qFormat="1"/>
    <w:lsdException w:name="HTML Definition" w:semiHidden="1" w:uiPriority="0" w:unhideWhenUsed="1" w:qFormat="1"/>
    <w:lsdException w:name="HTML Keyboard" w:semiHidden="1" w:uiPriority="0" w:unhideWhenUsed="1" w:qFormat="1"/>
    <w:lsdException w:name="HTML Preformatted" w:uiPriority="0" w:qFormat="1"/>
    <w:lsdException w:name="HTML Sample" w:semiHidden="1" w:uiPriority="0" w:unhideWhenUsed="1" w:qFormat="1"/>
    <w:lsdException w:name="HTML Typewriter" w:semiHidden="1" w:unhideWhenUsed="1"/>
    <w:lsdException w:name="HTML Variable" w:semiHidden="1" w:unhideWhenUsed="1"/>
    <w:lsdException w:name="Normal Table" w:semiHidden="1" w:unhideWhenUsed="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unhideWhenUsed="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0" w:qFormat="1"/>
    <w:lsdException w:name="Subtle Reference" w:uiPriority="0" w:qFormat="1"/>
    <w:lsdException w:name="Intense Reference" w:uiPriority="0" w:qFormat="1"/>
    <w:lsdException w:name="Book Title" w:uiPriority="0"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next w:val="a2"/>
    <w:qFormat/>
    <w:rsid w:val="00821F41"/>
    <w:pPr>
      <w:widowControl w:val="0"/>
      <w:jc w:val="both"/>
    </w:pPr>
    <w:rPr>
      <w:rFonts w:ascii="Calibri" w:eastAsia="宋体" w:hAnsi="Calibri" w:cs="Times New Roman"/>
      <w:kern w:val="2"/>
      <w:sz w:val="21"/>
      <w:szCs w:val="22"/>
    </w:rPr>
  </w:style>
  <w:style w:type="paragraph" w:styleId="10">
    <w:name w:val="heading 1"/>
    <w:aliases w:val="标题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aliases w:val="标题 2XW,标题 2XW Char,标题 2 1.1,标题 2 Char,Title Header2,2nd level,h2,2,Titre2,l2,H2,H3,标题 2－ch,节标题 1.1,A标题2,二处标题 2,b2,Underrubrik1,prop2,Heading 2 Hidden,Heading 2 CCBS,Header 2,Head 2,章标题,sect 1.2,H21,sect 1.21,H22,sect 1.22,H211,sect 1.211,H23"/>
    <w:basedOn w:val="a1"/>
    <w:next w:val="a1"/>
    <w:link w:val="22"/>
    <w:qFormat/>
    <w:pPr>
      <w:keepNext/>
      <w:keepLines/>
      <w:spacing w:before="260" w:after="260" w:line="413" w:lineRule="auto"/>
      <w:outlineLvl w:val="1"/>
    </w:pPr>
    <w:rPr>
      <w:rFonts w:ascii="Cambria" w:hAnsi="Cambria"/>
      <w:b/>
      <w:bCs/>
      <w:sz w:val="32"/>
      <w:szCs w:val="32"/>
    </w:rPr>
  </w:style>
  <w:style w:type="paragraph" w:styleId="30">
    <w:name w:val="heading 3"/>
    <w:aliases w:val="小标题 1,一、,标题 3XW,Sottoparagrafo"/>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Normal Indent"/>
    <w:aliases w:val="ALT+Z,Alt+X,Paragraph2,Paragraph3,Paragraph4,Paragraph5,Paragraph6,identication,ind:txt,mr正文缩进,s4,图表,文本条款,标题4 Char,标题4 Char Char Char,标题4 Char Char Char Char,正,正文不缩进,正文非缩进 Char Char,正文非缩进 Char Char Char Char Char,正文（首行缩进两字） Char Char,段1,特点,表格文字,表正文"/>
    <w:basedOn w:val="a1"/>
    <w:link w:val="a6"/>
    <w:qFormat/>
    <w:pPr>
      <w:adjustRightInd w:val="0"/>
      <w:spacing w:line="360" w:lineRule="atLeast"/>
      <w:ind w:firstLine="482"/>
      <w:textAlignment w:val="baseline"/>
    </w:pPr>
    <w:rPr>
      <w:rFonts w:ascii="Times New Roman" w:hAnsi="Times New Roman"/>
      <w:kern w:val="0"/>
      <w:sz w:val="24"/>
      <w:szCs w:val="20"/>
    </w:rPr>
  </w:style>
  <w:style w:type="paragraph" w:styleId="a7">
    <w:name w:val="macro"/>
    <w:link w:val="a8"/>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9">
    <w:name w:val="table of authorities"/>
    <w:basedOn w:val="a1"/>
    <w:next w:val="a1"/>
    <w:qFormat/>
    <w:pPr>
      <w:ind w:leftChars="200" w:left="420"/>
    </w:pPr>
    <w:rPr>
      <w:rFonts w:ascii="Times New Roman" w:hAnsi="Times New Roman"/>
      <w:szCs w:val="24"/>
    </w:rPr>
  </w:style>
  <w:style w:type="paragraph" w:styleId="aa">
    <w:name w:val="List Number"/>
    <w:basedOn w:val="a1"/>
    <w:qFormat/>
    <w:pPr>
      <w:tabs>
        <w:tab w:val="left" w:pos="840"/>
      </w:tabs>
      <w:ind w:left="840" w:hanging="420"/>
    </w:pPr>
    <w:rPr>
      <w:rFonts w:ascii="Times New Roman" w:eastAsia="楷体_GB2312" w:hAnsi="Times New Roman"/>
      <w:szCs w:val="20"/>
    </w:rPr>
  </w:style>
  <w:style w:type="paragraph" w:styleId="ab">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c">
    <w:name w:val="Document Map"/>
    <w:basedOn w:val="a1"/>
    <w:link w:val="ad"/>
    <w:qFormat/>
    <w:pPr>
      <w:shd w:val="clear" w:color="auto" w:fill="000080"/>
    </w:pPr>
    <w:rPr>
      <w:rFonts w:ascii="Times New Roman" w:eastAsiaTheme="minorEastAsia" w:hAnsi="Times New Roman" w:cstheme="minorBidi"/>
      <w:szCs w:val="24"/>
      <w:shd w:val="clear" w:color="auto" w:fill="000080"/>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aliases w:val="手改"/>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aliases w:val="正文文字4"/>
    <w:basedOn w:val="Normal1"/>
    <w:link w:val="af8"/>
    <w:uiPriority w:val="99"/>
    <w:qFormat/>
    <w:pPr>
      <w:tabs>
        <w:tab w:val="left" w:pos="3996"/>
      </w:tabs>
      <w:spacing w:line="360" w:lineRule="exact"/>
      <w:ind w:leftChars="228" w:left="479"/>
    </w:pPr>
    <w:rPr>
      <w:rFonts w:ascii="宋体"/>
      <w:sz w:val="24"/>
    </w:rPr>
  </w:style>
  <w:style w:type="paragraph" w:customStyle="1" w:styleId="Normal1">
    <w:name w:val="Normal_1"/>
    <w:qFormat/>
    <w:pPr>
      <w:widowControl w:val="0"/>
      <w:jc w:val="both"/>
    </w:pPr>
    <w:rPr>
      <w:rFonts w:ascii="Times New Roman" w:eastAsia="宋体" w:hAnsi="Times New Roman" w:cs="Times New Roman"/>
      <w:szCs w:val="24"/>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4">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aliases w:val="普通文字1,普通文字2,普通文字3,普通文字4,普通文字5,普通文字6,普通文字11,普通文字21,普通文字31,普通文字41,普通文字7,纯文本 Char,纯文本 Char Char Char Char Char Char Char Char,纯文本 Char Char Char Char Char Char Char Char Char Char Char Char Char Char,普通文字 Char,普通文字 Char Char,普通文字,纯文本 Char1 Char Char,孙普"/>
    <w:basedOn w:val="a1"/>
    <w:link w:val="afc"/>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qFormat/>
    <w:pPr>
      <w:ind w:leftChars="2500" w:left="100"/>
    </w:pPr>
    <w:rPr>
      <w:rFonts w:ascii="宋体" w:eastAsiaTheme="minorEastAsia" w:hAnsi="Times New Roman" w:cstheme="minorBidi"/>
      <w:sz w:val="28"/>
    </w:rPr>
  </w:style>
  <w:style w:type="paragraph" w:styleId="25">
    <w:name w:val="Body Text Indent 2"/>
    <w:basedOn w:val="a1"/>
    <w:link w:val="26"/>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nhideWhenUsed/>
    <w:qFormat/>
    <w:pPr>
      <w:tabs>
        <w:tab w:val="center" w:pos="4153"/>
        <w:tab w:val="right" w:pos="8306"/>
      </w:tabs>
      <w:snapToGrid w:val="0"/>
      <w:jc w:val="left"/>
    </w:pPr>
    <w:rPr>
      <w:sz w:val="18"/>
      <w:szCs w:val="18"/>
    </w:rPr>
  </w:style>
  <w:style w:type="paragraph" w:styleId="aff5">
    <w:name w:val="header"/>
    <w:aliases w:val="h"/>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7">
    <w:name w:val="Body Text 2"/>
    <w:basedOn w:val="a1"/>
    <w:link w:val="28"/>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9">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paragraph" w:styleId="2a">
    <w:name w:val="Body Text First Indent 2"/>
    <w:basedOn w:val="af7"/>
    <w:link w:val="2b"/>
    <w:qFormat/>
    <w:pPr>
      <w:widowControl/>
      <w:tabs>
        <w:tab w:val="clear" w:pos="3996"/>
      </w:tabs>
      <w:spacing w:after="120" w:line="240" w:lineRule="auto"/>
      <w:ind w:leftChars="200" w:left="420" w:firstLineChars="200" w:firstLine="420"/>
      <w:jc w:val="left"/>
    </w:pPr>
    <w:rPr>
      <w:rFonts w:ascii="Times New Roman"/>
      <w:sz w:val="20"/>
      <w:szCs w:val="20"/>
    </w:rPr>
  </w:style>
  <w:style w:type="table" w:styleId="afff5">
    <w:name w:val="Table Grid"/>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4"/>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aliases w:val="已访问的超链接"/>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afffc">
    <w:name w:val="Hyperlink"/>
    <w:uiPriority w:val="99"/>
    <w:qFormat/>
    <w:rPr>
      <w:rFonts w:cs="Times New Roman"/>
      <w:color w:val="0000FF"/>
      <w:u w:val="single"/>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customStyle="1" w:styleId="11">
    <w:name w:val="标题 1 字符"/>
    <w:aliases w:val="标题1 字符"/>
    <w:basedOn w:val="a3"/>
    <w:link w:val="10"/>
    <w:qFormat/>
    <w:rPr>
      <w:rFonts w:ascii="Calibri" w:eastAsia="宋体" w:hAnsi="Calibri" w:cs="Times New Roman"/>
      <w:b/>
      <w:bCs/>
      <w:kern w:val="44"/>
      <w:sz w:val="44"/>
      <w:szCs w:val="44"/>
    </w:rPr>
  </w:style>
  <w:style w:type="character" w:customStyle="1" w:styleId="22">
    <w:name w:val="标题 2 字符"/>
    <w:aliases w:val="标题 2XW 字符,标题 2XW Char 字符,标题 2 1.1 字符,标题 2 Char 字符,Title Header2 字符,2nd level 字符,h2 字符,2 字符,Titre2 字符,l2 字符,H2 字符,H3 字符,标题 2－ch 字符,节标题 1.1 字符,A标题2 字符,二处标题 2 字符,b2 字符,Underrubrik1 字符,prop2 字符,Heading 2 Hidden 字符,Heading 2 CCBS 字符,Header 2 字符"/>
    <w:basedOn w:val="a3"/>
    <w:link w:val="21"/>
    <w:qFormat/>
    <w:rPr>
      <w:rFonts w:ascii="Cambria" w:eastAsia="宋体" w:hAnsi="Cambria" w:cs="Times New Roman"/>
      <w:b/>
      <w:bCs/>
      <w:sz w:val="32"/>
      <w:szCs w:val="32"/>
    </w:rPr>
  </w:style>
  <w:style w:type="character" w:customStyle="1" w:styleId="31">
    <w:name w:val="标题 3 字符"/>
    <w:aliases w:val="小标题 1 字符1,一、 字符1,标题 3XW 字符1,Sottoparagrafo 字符1"/>
    <w:basedOn w:val="a3"/>
    <w:link w:val="30"/>
    <w:qFormat/>
    <w:rPr>
      <w:rFonts w:ascii="Calibri" w:eastAsia="宋体" w:hAnsi="Calibri" w:cs="Times New Roman"/>
      <w:b/>
      <w:bCs/>
      <w:sz w:val="32"/>
      <w:szCs w:val="32"/>
    </w:rPr>
  </w:style>
  <w:style w:type="character" w:customStyle="1" w:styleId="41">
    <w:name w:val="标题 4 字符"/>
    <w:basedOn w:val="a3"/>
    <w:link w:val="40"/>
    <w:qFormat/>
    <w:rPr>
      <w:rFonts w:ascii="Cambria" w:eastAsia="宋体" w:hAnsi="Cambria" w:cs="Times New Roman"/>
      <w:b/>
      <w:bCs/>
      <w:sz w:val="28"/>
      <w:szCs w:val="28"/>
    </w:rPr>
  </w:style>
  <w:style w:type="character" w:customStyle="1" w:styleId="50">
    <w:name w:val="标题 5 字符"/>
    <w:basedOn w:val="a3"/>
    <w:link w:val="5"/>
    <w:qFormat/>
    <w:rPr>
      <w:rFonts w:ascii="Calibri" w:eastAsia="宋体" w:hAnsi="Calibri" w:cs="Times New Roman"/>
      <w:b/>
      <w:bCs/>
      <w:sz w:val="28"/>
      <w:szCs w:val="28"/>
    </w:rPr>
  </w:style>
  <w:style w:type="character" w:customStyle="1" w:styleId="60">
    <w:name w:val="标题 6 字符"/>
    <w:basedOn w:val="a3"/>
    <w:link w:val="6"/>
    <w:qFormat/>
    <w:rPr>
      <w:rFonts w:ascii="Cambria" w:eastAsia="宋体" w:hAnsi="Cambria" w:cs="Times New Roman"/>
      <w:b/>
      <w:bCs/>
      <w:sz w:val="24"/>
      <w:szCs w:val="24"/>
    </w:rPr>
  </w:style>
  <w:style w:type="character" w:customStyle="1" w:styleId="71">
    <w:name w:val="标题 7 字符"/>
    <w:basedOn w:val="a3"/>
    <w:link w:val="70"/>
    <w:qFormat/>
    <w:rPr>
      <w:rFonts w:ascii="Calibri" w:eastAsia="宋体" w:hAnsi="Calibri" w:cs="Times New Roman"/>
      <w:b/>
      <w:bCs/>
      <w:sz w:val="24"/>
      <w:szCs w:val="24"/>
    </w:rPr>
  </w:style>
  <w:style w:type="character" w:customStyle="1" w:styleId="80">
    <w:name w:val="标题 8 字符"/>
    <w:basedOn w:val="a3"/>
    <w:link w:val="8"/>
    <w:qFormat/>
    <w:rPr>
      <w:rFonts w:ascii="Cambria" w:eastAsia="宋体" w:hAnsi="Cambria" w:cs="Times New Roman"/>
      <w:sz w:val="24"/>
      <w:szCs w:val="24"/>
    </w:rPr>
  </w:style>
  <w:style w:type="character" w:customStyle="1" w:styleId="90">
    <w:name w:val="标题 9 字符"/>
    <w:basedOn w:val="a3"/>
    <w:link w:val="9"/>
    <w:qFormat/>
    <w:rPr>
      <w:rFonts w:ascii="Cambria" w:eastAsia="宋体" w:hAnsi="Cambria" w:cs="Times New Roman"/>
      <w:szCs w:val="21"/>
    </w:rPr>
  </w:style>
  <w:style w:type="character" w:customStyle="1" w:styleId="aff6">
    <w:name w:val="页眉 字符"/>
    <w:aliases w:val="h 字符"/>
    <w:basedOn w:val="a3"/>
    <w:link w:val="aff5"/>
    <w:qFormat/>
    <w:rPr>
      <w:rFonts w:ascii="Calibri" w:eastAsia="宋体" w:hAnsi="Calibri" w:cs="Times New Roman"/>
      <w:sz w:val="18"/>
      <w:szCs w:val="18"/>
    </w:rPr>
  </w:style>
  <w:style w:type="character" w:customStyle="1" w:styleId="aff4">
    <w:name w:val="页脚 字符"/>
    <w:basedOn w:val="a3"/>
    <w:link w:val="aff3"/>
    <w:qFormat/>
    <w:rPr>
      <w:rFonts w:ascii="Calibri" w:eastAsia="宋体" w:hAnsi="Calibri" w:cs="Times New Roman"/>
      <w:sz w:val="18"/>
      <w:szCs w:val="18"/>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3">
    <w:name w:val="正文_1"/>
    <w:qFormat/>
    <w:pPr>
      <w:widowControl w:val="0"/>
      <w:jc w:val="both"/>
    </w:pPr>
    <w:rPr>
      <w:rFonts w:ascii="Times New Roman" w:eastAsia="宋体" w:hAnsi="Times New Roman" w:cs="Times New Roman"/>
      <w:kern w:val="2"/>
      <w:sz w:val="21"/>
      <w:szCs w:val="22"/>
    </w:rPr>
  </w:style>
  <w:style w:type="paragraph" w:customStyle="1" w:styleId="2c">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qFormat/>
    <w:pPr>
      <w:widowControl w:val="0"/>
      <w:jc w:val="both"/>
    </w:pPr>
    <w:rPr>
      <w:rFonts w:ascii="Times New Roman" w:eastAsia="宋体" w:hAnsi="Times New Roman" w:cs="Times New Roman"/>
      <w:szCs w:val="24"/>
    </w:rPr>
  </w:style>
  <w:style w:type="paragraph" w:styleId="affff">
    <w:name w:val="List Paragraph"/>
    <w:basedOn w:val="Normal1"/>
    <w:qFormat/>
    <w:pPr>
      <w:ind w:firstLineChars="200" w:firstLine="420"/>
    </w:pPr>
  </w:style>
  <w:style w:type="character" w:customStyle="1" w:styleId="af8">
    <w:name w:val="正文文本缩进 字符"/>
    <w:aliases w:val="正文文字4 字符"/>
    <w:basedOn w:val="a3"/>
    <w:link w:val="af7"/>
    <w:uiPriority w:val="99"/>
    <w:qFormat/>
    <w:rPr>
      <w:rFonts w:ascii="宋体" w:eastAsia="宋体" w:hAnsi="Times New Roman" w:cs="Times New Roman"/>
      <w:kern w:val="0"/>
      <w:sz w:val="24"/>
      <w:szCs w:val="24"/>
    </w:rPr>
  </w:style>
  <w:style w:type="character" w:customStyle="1" w:styleId="af0">
    <w:name w:val="批注文字 字符"/>
    <w:basedOn w:val="a3"/>
    <w:link w:val="af"/>
    <w:qFormat/>
    <w:rPr>
      <w:rFonts w:ascii="Calibri" w:eastAsia="宋体" w:hAnsi="Calibri" w:cs="Times New Roman"/>
    </w:rPr>
  </w:style>
  <w:style w:type="character" w:customStyle="1" w:styleId="afff2">
    <w:name w:val="批注主题 字符"/>
    <w:basedOn w:val="af0"/>
    <w:link w:val="afff1"/>
    <w:qFormat/>
    <w:rPr>
      <w:rFonts w:ascii="Calibri" w:eastAsia="宋体" w:hAnsi="Calibri" w:cs="Times New Roman"/>
      <w:b/>
      <w:bCs/>
    </w:rPr>
  </w:style>
  <w:style w:type="character" w:customStyle="1" w:styleId="aff2">
    <w:name w:val="批注框文本 字符"/>
    <w:basedOn w:val="a3"/>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aliases w:val="正文缩进 Char,表格文字 Char,特点 Char,Alt+X Char,mr正文缩进 Char,段1 Char,正文不缩进 Char,标题4 Char Char Char Char1,标题4 Char Char Char Char Char,identication Char,图表 Char,Paragraph2 Char,Paragraph3 Char,Paragraph4 Char,Paragraph5 Char,Paragraph6 Char,s4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d">
    <w:name w:val="文档结构图 字符"/>
    <w:link w:val="ac"/>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aliases w:val="手改 字符"/>
    <w:link w:val="af5"/>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3"/>
    <w:uiPriority w:val="99"/>
    <w:semiHidden/>
    <w:qFormat/>
    <w:rPr>
      <w:rFonts w:ascii="Microsoft YaHei UI" w:eastAsia="Microsoft YaHei UI" w:hAnsi="Calibri" w:cs="Times New Roman"/>
      <w:sz w:val="18"/>
      <w:szCs w:val="18"/>
    </w:rPr>
  </w:style>
  <w:style w:type="character" w:customStyle="1" w:styleId="1b">
    <w:name w:val="日期 字符1"/>
    <w:basedOn w:val="a3"/>
    <w:uiPriority w:val="99"/>
    <w:semiHidden/>
    <w:qFormat/>
    <w:rPr>
      <w:rFonts w:ascii="Calibri" w:eastAsia="宋体" w:hAnsi="Calibri" w:cs="Times New Roman"/>
    </w:rPr>
  </w:style>
  <w:style w:type="character" w:customStyle="1" w:styleId="1c">
    <w:name w:val="正文文本 字符1"/>
    <w:basedOn w:val="a3"/>
    <w:uiPriority w:val="99"/>
    <w:semiHidden/>
    <w:qFormat/>
    <w:rPr>
      <w:rFonts w:ascii="Calibri" w:eastAsia="宋体" w:hAnsi="Calibri" w:cs="Times New Roman"/>
    </w:rPr>
  </w:style>
  <w:style w:type="character" w:customStyle="1" w:styleId="1d">
    <w:name w:val="标题 字符1"/>
    <w:basedOn w:val="a3"/>
    <w:uiPriority w:val="10"/>
    <w:qFormat/>
    <w:rPr>
      <w:rFonts w:asciiTheme="majorHAnsi" w:eastAsiaTheme="majorEastAsia" w:hAnsiTheme="majorHAnsi" w:cstheme="majorBidi"/>
      <w:b/>
      <w:bCs/>
      <w:sz w:val="32"/>
      <w:szCs w:val="32"/>
    </w:rPr>
  </w:style>
  <w:style w:type="paragraph" w:customStyle="1" w:styleId="TOC10">
    <w:name w:val="TOC 标题1"/>
    <w:basedOn w:val="10"/>
    <w:next w:val="a1"/>
    <w:uiPriority w:val="99"/>
    <w:qFormat/>
    <w:pPr>
      <w:outlineLvl w:val="9"/>
    </w:pPr>
  </w:style>
  <w:style w:type="character" w:customStyle="1" w:styleId="1e">
    <w:name w:val="副标题 字符1"/>
    <w:basedOn w:val="a3"/>
    <w:uiPriority w:val="11"/>
    <w:qFormat/>
    <w:rPr>
      <w:b/>
      <w:bCs/>
      <w:kern w:val="28"/>
      <w:sz w:val="32"/>
      <w:szCs w:val="32"/>
    </w:rPr>
  </w:style>
  <w:style w:type="character" w:customStyle="1" w:styleId="1f">
    <w:name w:val="明显引用 字符1"/>
    <w:basedOn w:val="a3"/>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eastAsia="宋体" w:hAnsi="Calibri" w:cs="Times New Roman"/>
      <w:kern w:val="2"/>
      <w:sz w:val="21"/>
      <w:szCs w:val="22"/>
    </w:rPr>
  </w:style>
  <w:style w:type="character" w:customStyle="1" w:styleId="1f0">
    <w:name w:val="引用 字符1"/>
    <w:basedOn w:val="a3"/>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8">
    <w:name w:val="宏文本 字符"/>
    <w:basedOn w:val="a3"/>
    <w:link w:val="a7"/>
    <w:qFormat/>
    <w:rPr>
      <w:rFonts w:ascii="Courier New" w:eastAsia="宋体" w:hAnsi="Courier New" w:cs="Courier New"/>
      <w:sz w:val="24"/>
      <w:szCs w:val="24"/>
    </w:rPr>
  </w:style>
  <w:style w:type="character" w:customStyle="1" w:styleId="34">
    <w:name w:val="正文文本 3 字符"/>
    <w:basedOn w:val="a3"/>
    <w:link w:val="33"/>
    <w:uiPriority w:val="99"/>
    <w:qFormat/>
    <w:rPr>
      <w:rFonts w:ascii="宋体" w:eastAsia="宋体" w:hAnsi="宋体" w:cs="Times New Roman"/>
      <w:color w:val="000000"/>
      <w:szCs w:val="20"/>
    </w:rPr>
  </w:style>
  <w:style w:type="character" w:customStyle="1" w:styleId="afc">
    <w:name w:val="纯文本 字符"/>
    <w:aliases w:val="普通文字1 字符,普通文字2 字符,普通文字3 字符,普通文字4 字符,普通文字5 字符,普通文字6 字符,普通文字11 字符,普通文字21 字符,普通文字31 字符,普通文字41 字符,普通文字7 字符,纯文本 Char 字符,纯文本 Char Char Char Char Char Char Char Char 字符,纯文本 Char Char Char Char Char Char Char Char Char Char Char Char Char Char 字符,普通文字 字符"/>
    <w:basedOn w:val="a3"/>
    <w:link w:val="afb"/>
    <w:qFormat/>
    <w:rPr>
      <w:rFonts w:ascii="宋体" w:eastAsia="宋体" w:hAnsi="Courier New" w:cs="Times New Roman"/>
      <w:szCs w:val="21"/>
    </w:rPr>
  </w:style>
  <w:style w:type="character" w:customStyle="1" w:styleId="26">
    <w:name w:val="正文文本缩进 2 字符"/>
    <w:basedOn w:val="a3"/>
    <w:link w:val="25"/>
    <w:qFormat/>
    <w:rPr>
      <w:rFonts w:ascii="Times New Roman" w:eastAsia="宋体" w:hAnsi="Times New Roman" w:cs="Times New Roman"/>
      <w:kern w:val="0"/>
      <w:sz w:val="20"/>
      <w:szCs w:val="20"/>
    </w:rPr>
  </w:style>
  <w:style w:type="character" w:customStyle="1" w:styleId="2b">
    <w:name w:val="正文文本首行缩进 2 字符"/>
    <w:basedOn w:val="af8"/>
    <w:link w:val="2a"/>
    <w:qFormat/>
    <w:rPr>
      <w:rFonts w:ascii="Times New Roman" w:eastAsia="宋体" w:hAnsi="Times New Roman" w:cs="Times New Roman"/>
      <w:kern w:val="0"/>
      <w:sz w:val="20"/>
      <w:szCs w:val="20"/>
    </w:rPr>
  </w:style>
  <w:style w:type="character" w:customStyle="1" w:styleId="affb">
    <w:name w:val="脚注文本 字符"/>
    <w:basedOn w:val="a3"/>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3"/>
    <w:link w:val="37"/>
    <w:uiPriority w:val="99"/>
    <w:qFormat/>
    <w:rPr>
      <w:rFonts w:ascii="Times New Roman" w:eastAsia="宋体" w:hAnsi="Times New Roman" w:cs="Times New Roman"/>
      <w:kern w:val="0"/>
      <w:sz w:val="16"/>
      <w:szCs w:val="16"/>
    </w:rPr>
  </w:style>
  <w:style w:type="character" w:customStyle="1" w:styleId="28">
    <w:name w:val="正文文本 2 字符"/>
    <w:basedOn w:val="a3"/>
    <w:link w:val="27"/>
    <w:qFormat/>
    <w:rPr>
      <w:rFonts w:ascii="Times New Roman" w:eastAsia="宋体" w:hAnsi="Times New Roman" w:cs="Times New Roman"/>
      <w:kern w:val="0"/>
      <w:sz w:val="20"/>
      <w:szCs w:val="20"/>
    </w:rPr>
  </w:style>
  <w:style w:type="character" w:customStyle="1" w:styleId="HTML0">
    <w:name w:val="HTML 预设格式 字符"/>
    <w:basedOn w:val="a3"/>
    <w:link w:val="HTML"/>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3"/>
    <w:qFormat/>
  </w:style>
  <w:style w:type="character" w:customStyle="1" w:styleId="Char">
    <w:name w:val="正文首行缩进 Char"/>
    <w:link w:val="111"/>
    <w:qFormat/>
    <w:rPr>
      <w:szCs w:val="24"/>
    </w:rPr>
  </w:style>
  <w:style w:type="paragraph" w:customStyle="1" w:styleId="111">
    <w:name w:val="正文首行缩进111"/>
    <w:basedOn w:val="af5"/>
    <w:link w:val="Char"/>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aliases w:val="标题 2XW Char Char1,标题 2 1.1 Char1"/>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3"/>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aliases w:val="普通文字1 Char,普通文字2 Char,普通文字3 Char,普通文字4 Char,普通文字5 Char,普通文字6 Char,普通文字11 Char,普通文字21 Char,普通文字31 Char,普通文字41 Char,普通文字7 Char,纯文本 Char Char Char Char Char Char Char Char Char,普通文字1 Char2,普通文字2 Char2,普通文字3 Char2,普通文字4 Char2,普通文字5 Char2,普通文字6 Cha"/>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6">
    <w:name w:val="正文缩进 字符"/>
    <w:aliases w:val="ALT+Z 字符,Alt+X 字符,Paragraph2 字符,Paragraph3 字符,Paragraph4 字符,Paragraph5 字符,Paragraph6 字符,identication 字符,ind:txt 字符,mr正文缩进 字符,s4 字符,图表 字符,文本条款 字符,标题4 Char 字符,标题4 Char Char Char 字符,标题4 Char Char Char Char 字符,正 字符,正文不缩进 字符,正文非缩进 Char Char 字符,段1 字符"/>
    <w:basedOn w:val="a3"/>
    <w:link w:val="a2"/>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uiPriority w:val="99"/>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c"/>
    <w:qFormat/>
    <w:rPr>
      <w:rFonts w:ascii="Tahoma" w:hAnsi="Tahoma"/>
      <w:sz w:val="24"/>
      <w:shd w:val="clear" w:color="auto" w:fill="auto"/>
    </w:rPr>
  </w:style>
  <w:style w:type="paragraph" w:customStyle="1" w:styleId="xl495">
    <w:name w:val="xl495"/>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pPr>
      <w:spacing w:line="240" w:lineRule="atLeast"/>
      <w:ind w:left="420" w:firstLine="420"/>
    </w:pPr>
    <w:rPr>
      <w:rFonts w:ascii="Times New Roman" w:hAnsi="Times New Roman"/>
      <w:kern w:val="0"/>
      <w:szCs w:val="21"/>
    </w:rPr>
  </w:style>
  <w:style w:type="paragraph" w:customStyle="1" w:styleId="xl71">
    <w:name w:val="xl71"/>
    <w:basedOn w:val="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uiPriority w:val="99"/>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b">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pPr>
      <w:adjustRightInd w:val="0"/>
      <w:snapToGrid w:val="0"/>
    </w:pPr>
    <w:rPr>
      <w:rFonts w:ascii="Times New Roman" w:hAnsi="Times New Roman" w:cs="宋体"/>
      <w:snapToGrid w:val="0"/>
      <w:kern w:val="0"/>
      <w:szCs w:val="21"/>
    </w:rPr>
  </w:style>
  <w:style w:type="paragraph" w:customStyle="1" w:styleId="Cap2">
    <w:name w:val="Cap_标题_2"/>
    <w:next w:val="a1"/>
    <w:pPr>
      <w:keepNext/>
      <w:numPr>
        <w:ilvl w:val="1"/>
        <w:numId w:val="1"/>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pPr>
      <w:widowControl/>
      <w:jc w:val="left"/>
    </w:pPr>
    <w:rPr>
      <w:rFonts w:ascii="Arial" w:hAnsi="Arial" w:cs="Arial"/>
      <w:kern w:val="0"/>
      <w:sz w:val="20"/>
      <w:szCs w:val="20"/>
      <w:lang w:val="en-AU"/>
    </w:rPr>
  </w:style>
  <w:style w:type="paragraph" w:customStyle="1" w:styleId="xl481">
    <w:name w:val="xl48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0"/>
    <w:link w:val="3CharCharChar"/>
    <w:uiPriority w:val="99"/>
    <w:qFormat/>
    <w:pPr>
      <w:widowControl/>
      <w:spacing w:line="416" w:lineRule="auto"/>
      <w:jc w:val="left"/>
    </w:pPr>
    <w:rPr>
      <w:rFonts w:ascii="Times New Roman" w:eastAsia="黑体" w:hAnsi="Times New Roman"/>
      <w:kern w:val="0"/>
      <w:sz w:val="28"/>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7"/>
    <w:rPr>
      <w:rFonts w:ascii="Times New Roman" w:hAnsi="Times New Roman"/>
      <w:szCs w:val="24"/>
    </w:rPr>
  </w:style>
  <w:style w:type="paragraph" w:customStyle="1" w:styleId="xl95">
    <w:name w:val="xl95"/>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pPr>
      <w:pageBreakBefore/>
      <w:spacing w:line="360" w:lineRule="auto"/>
    </w:pPr>
    <w:rPr>
      <w:rFonts w:ascii="Times New Roman" w:hAnsi="Times New Roman"/>
      <w:sz w:val="28"/>
      <w:szCs w:val="24"/>
    </w:rPr>
  </w:style>
  <w:style w:type="paragraph" w:customStyle="1" w:styleId="Cap1">
    <w:name w:val="Cap_标题_1"/>
    <w:next w:val="a1"/>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eastAsia="宋体" w:hAnsi="Times New Roman"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rPr>
      <w:rFonts w:ascii="Times New Roman" w:hAnsi="Times New Roman"/>
      <w:szCs w:val="24"/>
    </w:rPr>
  </w:style>
  <w:style w:type="paragraph" w:customStyle="1" w:styleId="afffff8">
    <w:name w:val="表三"/>
    <w:basedOn w:val="afffff3"/>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aliases w:val="标题 2XW Char1,标题 2XW Char Char,标题 2 1.1 Char,标题 2 Char Char,Title Header2 Char,2nd level Char,h2 Char,2 Char,Titre2 Char,l2 Char,H2 Char,H3 Char,标题 2－ch Char,节标题 1.1 Char,A标题2 Char,二处标题 2 Char,b2 Char,标题2 Char,Underrubrik1 Char,prop2 Char"/>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f8">
    <w:name w:val="未处理的提及1"/>
    <w:basedOn w:val="a3"/>
    <w:uiPriority w:val="99"/>
    <w:unhideWhenUsed/>
    <w:qFormat/>
    <w:rPr>
      <w:color w:val="605E5C"/>
      <w:shd w:val="clear" w:color="auto" w:fill="E1DFDD"/>
    </w:rPr>
  </w:style>
  <w:style w:type="paragraph" w:customStyle="1" w:styleId="1f9">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aliases w:val="表格文字 字符1,特点 字符1,Alt+X 字符1,mr正文缩进 字符1,段1 字符1,正文不缩进 字符1,标题4 Char Char Char 字符1,标题4 Char 字符1,标题4 Char Char Char Char 字符1,identication 字符1,图表 字符1,Paragraph2 字符1,Paragraph3 字符1,Paragraph4 字符1,Paragraph5 字符1,Paragraph6 字符1,ind:txt 字符1,ALT+Z 字符1"/>
    <w:basedOn w:val="a3"/>
    <w:qFormat/>
  </w:style>
  <w:style w:type="character" w:customStyle="1" w:styleId="Char5">
    <w:name w:val="页眉 Char"/>
    <w:aliases w:val="h Char"/>
    <w:qFormat/>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0">
    <w:name w:val="正文文本 3 字符1"/>
    <w:uiPriority w:val="99"/>
    <w:rPr>
      <w:rFonts w:ascii="宋体" w:hAnsi="宋体"/>
      <w:color w:val="000000"/>
      <w:kern w:val="2"/>
      <w:sz w:val="21"/>
    </w:rPr>
  </w:style>
  <w:style w:type="paragraph" w:customStyle="1" w:styleId="1111">
    <w:name w:val="目录 11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uiPriority w:val="99"/>
    <w:qFormat/>
    <w:rPr>
      <w:rFonts w:ascii="Calibri" w:eastAsia="宋体" w:hAnsi="Calibri" w:cs="Times New Roman"/>
    </w:rPr>
  </w:style>
  <w:style w:type="paragraph" w:customStyle="1" w:styleId="4111">
    <w:name w:val="目录 4111"/>
    <w:basedOn w:val="a1"/>
    <w:next w:val="a1"/>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aliases w:val="手改 Char1"/>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2"/>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3"/>
    <w:link w:val="af1"/>
    <w:qFormat/>
    <w:rPr>
      <w:rFonts w:ascii="Times New Roman" w:eastAsia="楷体_GB2312" w:hAnsi="Times New Roman" w:cs="Times New Roman"/>
      <w:sz w:val="24"/>
      <w:szCs w:val="20"/>
      <w:lang w:val="zh-CN" w:eastAsia="zh-CN"/>
    </w:rPr>
  </w:style>
  <w:style w:type="character" w:customStyle="1" w:styleId="af4">
    <w:name w:val="结束语 字符"/>
    <w:basedOn w:val="a3"/>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3"/>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rPr>
      <w:rFonts w:ascii="Times New Roman" w:eastAsia="宋体" w:hAnsi="Times New Roman" w:cs="Times New Roman"/>
    </w:rPr>
  </w:style>
  <w:style w:type="character" w:customStyle="1" w:styleId="210">
    <w:name w:val="标题 2 字符1"/>
    <w:aliases w:val="标题 2XW 字符1,标题 2XW Char 字符1,标题 2 1.1 字符1,标题 2 Char 字符1,Title Header2 字符1,2nd level 字符1,h2 字符1,2 字符1,Titre2 字符1,l2 字符1,H2 字符1,H3 字符1,标题 2－ch 字符1,节标题 1.1 字符1,A标题2 字符1,二处标题 2 字符1,b2 字符1,标题2 字符1,Underrubrik1 字符1,prop2 字符1,Heading 2 Hidden 字符1,章标题 字符"/>
    <w:qFormat/>
    <w:rPr>
      <w:rFonts w:ascii="Arial" w:eastAsia="黑体" w:hAnsi="Arial"/>
      <w:b/>
      <w:bCs/>
      <w:sz w:val="32"/>
      <w:szCs w:val="32"/>
      <w:lang w:val="zh-CN" w:eastAsia="zh-CN"/>
    </w:rPr>
  </w:style>
  <w:style w:type="character" w:customStyle="1" w:styleId="Char6">
    <w:name w:val="表格 Char"/>
    <w:link w:val="afffffa"/>
    <w:qFormat/>
    <w:rPr>
      <w:rFonts w:ascii="华文细黑" w:eastAsia="宋体" w:hAnsi="华文细黑" w:cs="Times New Roman"/>
      <w:kern w:val="0"/>
      <w:szCs w:val="20"/>
    </w:rPr>
  </w:style>
  <w:style w:type="character" w:customStyle="1" w:styleId="Char9">
    <w:name w:val="正文文本 Char"/>
    <w:aliases w:val="手改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aliases w:val="标题1 Char,标题1 Char1"/>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3"/>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pPr>
      <w:tabs>
        <w:tab w:val="right" w:pos="8306"/>
      </w:tabs>
      <w:spacing w:beforeLines="50" w:line="300" w:lineRule="atLeast"/>
      <w:jc w:val="center"/>
    </w:pPr>
    <w:rPr>
      <w:rFonts w:ascii="宋体" w:hAnsi="宋体"/>
      <w:szCs w:val="24"/>
    </w:rPr>
  </w:style>
  <w:style w:type="character" w:customStyle="1" w:styleId="Chard">
    <w:name w:val="正文文本缩进 Char"/>
    <w:aliases w:val="正文文字4 Char"/>
    <w:basedOn w:val="a3"/>
    <w:uiPriority w:val="99"/>
    <w:qFormat/>
  </w:style>
  <w:style w:type="character" w:customStyle="1" w:styleId="Chare">
    <w:name w:val="日期 Char"/>
    <w:basedOn w:val="a3"/>
    <w:qFormat/>
  </w:style>
  <w:style w:type="character" w:customStyle="1" w:styleId="2Char4">
    <w:name w:val="正文文本 2 Char"/>
    <w:basedOn w:val="a3"/>
    <w:qFormat/>
  </w:style>
  <w:style w:type="character" w:customStyle="1" w:styleId="3Char0">
    <w:name w:val="正文文本缩进 3 Char"/>
    <w:uiPriority w:val="99"/>
    <w:qFormat/>
    <w:rPr>
      <w:sz w:val="16"/>
      <w:szCs w:val="16"/>
    </w:rPr>
  </w:style>
  <w:style w:type="character" w:customStyle="1" w:styleId="Char22">
    <w:name w:val="纯文本 Char2"/>
    <w:aliases w:val="普通文字1 Char1,普通文字2 Char1,普通文字3 Char1,普通文字4 Char1,普通文字5 Char1,普通文字6 Char1,普通文字11 Char1,普通文字21 Char1,普通文字31 Char1,普通文字41 Char1,普通文字7 Char1,纯文本 Char Char,纯文本 Char Char Char Char Char Char Char Char Char1,普通文字 Char Char1,普通文字 Char Char Char,孙普 Char"/>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qFormat/>
    <w:pPr>
      <w:spacing w:line="360" w:lineRule="auto"/>
      <w:ind w:firstLineChars="200" w:firstLine="200"/>
      <w:jc w:val="both"/>
    </w:pPr>
    <w:rPr>
      <w:rFonts w:ascii="Calibri" w:hAnsi="Calibri"/>
      <w:kern w:val="2"/>
      <w:sz w:val="22"/>
      <w:szCs w:val="22"/>
    </w:rPr>
  </w:style>
  <w:style w:type="paragraph" w:customStyle="1" w:styleId="412">
    <w:name w:val="目录 41"/>
    <w:basedOn w:val="a1"/>
    <w:next w:val="a1"/>
    <w:pPr>
      <w:widowControl/>
      <w:ind w:left="600"/>
      <w:jc w:val="left"/>
    </w:pPr>
    <w:rPr>
      <w:rFonts w:ascii="Times New Roman" w:hAnsi="Times New Roman"/>
      <w:kern w:val="0"/>
      <w:sz w:val="20"/>
      <w:szCs w:val="20"/>
    </w:rPr>
  </w:style>
  <w:style w:type="paragraph" w:customStyle="1" w:styleId="510">
    <w:name w:val="目录 51"/>
    <w:basedOn w:val="a1"/>
    <w:next w:val="a1"/>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4"/>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rPr>
      <w:rFonts w:eastAsia="宋体"/>
      <w:kern w:val="2"/>
      <w:sz w:val="21"/>
      <w:szCs w:val="24"/>
      <w:lang w:val="en-US" w:eastAsia="zh-CN" w:bidi="ar-SA"/>
    </w:rPr>
  </w:style>
  <w:style w:type="paragraph" w:customStyle="1" w:styleId="112">
    <w:name w:val="修订11"/>
    <w:uiPriority w:val="99"/>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3"/>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qFormat/>
    <w:rPr>
      <w:rFonts w:ascii="宋体"/>
      <w:kern w:val="2"/>
      <w:sz w:val="18"/>
      <w:szCs w:val="18"/>
    </w:rPr>
  </w:style>
  <w:style w:type="character" w:customStyle="1" w:styleId="Char24">
    <w:name w:val="批注主题 Char2"/>
    <w:qFormat/>
    <w:rPr>
      <w:b/>
      <w:bCs/>
      <w:kern w:val="2"/>
      <w:sz w:val="21"/>
      <w:szCs w:val="22"/>
    </w:rPr>
  </w:style>
  <w:style w:type="character" w:customStyle="1" w:styleId="Char25">
    <w:name w:val="日期 Char2"/>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3"/>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eastAsia="宋体" w:hAnsi="Calibri" w:cs="Times New Roman"/>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2">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3"/>
    <w:qFormat/>
  </w:style>
  <w:style w:type="character" w:customStyle="1" w:styleId="313">
    <w:name w:val="标题 3 字符1"/>
    <w:aliases w:val="小标题 1 字符,一、 字符,标题 3XW 字符,Sottoparagrafo 字符"/>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3"/>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1"/>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c"/>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1"/>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pPr>
      <w:spacing w:line="360" w:lineRule="auto"/>
      <w:ind w:firstLine="561"/>
    </w:pPr>
    <w:rPr>
      <w:rFonts w:ascii="Times New Roman" w:hAnsi="Times New Roman" w:cs="宋体"/>
      <w:sz w:val="28"/>
      <w:szCs w:val="24"/>
    </w:rPr>
  </w:style>
  <w:style w:type="paragraph" w:customStyle="1" w:styleId="xl114">
    <w:name w:val="xl114"/>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9">
    <w:name w:val="无间隔1"/>
    <w:qFormat/>
    <w:pPr>
      <w:widowControl w:val="0"/>
      <w:jc w:val="both"/>
    </w:pPr>
    <w:rPr>
      <w:rFonts w:ascii="Calibri" w:eastAsia="宋体" w:hAnsi="Calibri" w:cs="Times New Roman"/>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1"/>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3"/>
    <w:uiPriority w:val="30"/>
    <w:qFormat/>
    <w:rPr>
      <w:rFonts w:ascii="Times New Roman" w:hAnsi="Times New Roman"/>
      <w:b/>
      <w:bCs/>
      <w:i/>
      <w:iCs/>
      <w:color w:val="4472C4" w:themeColor="accent1"/>
      <w:kern w:val="2"/>
      <w:sz w:val="21"/>
      <w:szCs w:val="24"/>
    </w:rPr>
  </w:style>
  <w:style w:type="character" w:customStyle="1" w:styleId="Char3c">
    <w:name w:val="引用 Char3"/>
    <w:basedOn w:val="a3"/>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uiPriority w:val="1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3"/>
    <w:uiPriority w:val="10"/>
    <w:qFormat/>
    <w:rPr>
      <w:rFonts w:asciiTheme="majorHAnsi" w:eastAsia="宋体" w:hAnsiTheme="majorHAnsi" w:cstheme="majorBidi"/>
      <w:b/>
      <w:bCs/>
      <w:kern w:val="0"/>
      <w:sz w:val="32"/>
      <w:szCs w:val="32"/>
    </w:rPr>
  </w:style>
  <w:style w:type="character" w:customStyle="1" w:styleId="Char72">
    <w:name w:val="纯文本 Char7"/>
    <w:basedOn w:val="a3"/>
    <w:uiPriority w:val="99"/>
    <w:semiHidden/>
    <w:qFormat/>
    <w:rPr>
      <w:rFonts w:ascii="宋体" w:eastAsia="宋体" w:hAnsi="Courier New" w:cs="Courier New"/>
      <w:kern w:val="0"/>
      <w:szCs w:val="21"/>
    </w:rPr>
  </w:style>
  <w:style w:type="character" w:customStyle="1" w:styleId="Char4d">
    <w:name w:val="页脚 Char4"/>
    <w:basedOn w:val="a3"/>
    <w:uiPriority w:val="99"/>
    <w:semiHidden/>
    <w:qFormat/>
    <w:rPr>
      <w:sz w:val="18"/>
      <w:szCs w:val="18"/>
    </w:rPr>
  </w:style>
  <w:style w:type="character" w:customStyle="1" w:styleId="Char73">
    <w:name w:val="正文文本缩进 Char7"/>
    <w:basedOn w:val="a3"/>
    <w:uiPriority w:val="99"/>
    <w:semiHidden/>
    <w:qFormat/>
    <w:rPr>
      <w:rFonts w:ascii="Times New Roman" w:eastAsia="宋体" w:hAnsi="Times New Roman" w:cs="Times New Roman"/>
      <w:kern w:val="0"/>
      <w:sz w:val="20"/>
      <w:szCs w:val="20"/>
    </w:rPr>
  </w:style>
  <w:style w:type="character" w:customStyle="1" w:styleId="3Char7">
    <w:name w:val="正文文本 3 Char7"/>
    <w:basedOn w:val="a3"/>
    <w:uiPriority w:val="99"/>
    <w:semiHidden/>
    <w:qFormat/>
    <w:rPr>
      <w:rFonts w:ascii="Times New Roman" w:eastAsia="宋体" w:hAnsi="Times New Roman" w:cs="Times New Roman"/>
      <w:kern w:val="0"/>
      <w:sz w:val="16"/>
      <w:szCs w:val="16"/>
    </w:rPr>
  </w:style>
  <w:style w:type="character" w:customStyle="1" w:styleId="Char80">
    <w:name w:val="批注框文本 Char8"/>
    <w:basedOn w:val="a3"/>
    <w:uiPriority w:val="99"/>
    <w:semiHidden/>
    <w:qFormat/>
    <w:rPr>
      <w:rFonts w:ascii="Times New Roman" w:eastAsia="宋体" w:hAnsi="Times New Roman" w:cs="Times New Roman"/>
      <w:kern w:val="0"/>
      <w:sz w:val="18"/>
      <w:szCs w:val="18"/>
    </w:rPr>
  </w:style>
  <w:style w:type="character" w:customStyle="1" w:styleId="Char74">
    <w:name w:val="批注文字 Char7"/>
    <w:basedOn w:val="a3"/>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3"/>
    <w:uiPriority w:val="99"/>
    <w:semiHidden/>
    <w:qFormat/>
    <w:rPr>
      <w:rFonts w:ascii="Times New Roman" w:eastAsia="宋体" w:hAnsi="Times New Roman" w:cs="Times New Roman"/>
      <w:kern w:val="0"/>
      <w:sz w:val="16"/>
      <w:szCs w:val="16"/>
    </w:rPr>
  </w:style>
  <w:style w:type="character" w:customStyle="1" w:styleId="Char76">
    <w:name w:val="文档结构图 Char7"/>
    <w:basedOn w:val="a3"/>
    <w:uiPriority w:val="99"/>
    <w:semiHidden/>
    <w:qFormat/>
    <w:rPr>
      <w:rFonts w:ascii="宋体" w:eastAsia="宋体" w:hAnsi="Times New Roman" w:cs="Times New Roman"/>
      <w:kern w:val="0"/>
      <w:sz w:val="18"/>
      <w:szCs w:val="18"/>
    </w:rPr>
  </w:style>
  <w:style w:type="character" w:customStyle="1" w:styleId="Char4e">
    <w:name w:val="页眉 Char4"/>
    <w:basedOn w:val="a3"/>
    <w:uiPriority w:val="99"/>
    <w:semiHidden/>
    <w:qFormat/>
    <w:rPr>
      <w:sz w:val="18"/>
      <w:szCs w:val="18"/>
    </w:rPr>
  </w:style>
  <w:style w:type="character" w:customStyle="1" w:styleId="Char77">
    <w:name w:val="日期 Char7"/>
    <w:basedOn w:val="a3"/>
    <w:uiPriority w:val="99"/>
    <w:semiHidden/>
    <w:qFormat/>
    <w:rPr>
      <w:rFonts w:ascii="Times New Roman" w:eastAsia="宋体" w:hAnsi="Times New Roman" w:cs="Times New Roman"/>
      <w:kern w:val="0"/>
      <w:sz w:val="20"/>
      <w:szCs w:val="20"/>
    </w:rPr>
  </w:style>
  <w:style w:type="character" w:customStyle="1" w:styleId="Char78">
    <w:name w:val="正文文本 Char7"/>
    <w:basedOn w:val="a3"/>
    <w:uiPriority w:val="99"/>
    <w:semiHidden/>
    <w:qFormat/>
    <w:rPr>
      <w:rFonts w:ascii="Times New Roman" w:eastAsia="宋体" w:hAnsi="Times New Roman" w:cs="Times New Roman"/>
      <w:kern w:val="0"/>
      <w:sz w:val="20"/>
      <w:szCs w:val="20"/>
    </w:rPr>
  </w:style>
  <w:style w:type="character" w:customStyle="1" w:styleId="Char79">
    <w:name w:val="副标题 Char7"/>
    <w:basedOn w:val="a3"/>
    <w:uiPriority w:val="11"/>
    <w:qFormat/>
    <w:rPr>
      <w:rFonts w:asciiTheme="majorHAnsi" w:eastAsia="宋体" w:hAnsiTheme="majorHAnsi" w:cstheme="majorBidi"/>
      <w:b/>
      <w:bCs/>
      <w:kern w:val="28"/>
      <w:sz w:val="32"/>
      <w:szCs w:val="32"/>
    </w:rPr>
  </w:style>
  <w:style w:type="character" w:customStyle="1" w:styleId="Char7a">
    <w:name w:val="引用 Char7"/>
    <w:basedOn w:val="a3"/>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3"/>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1"/>
    <w:link w:val="BodyText3CharChar"/>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7">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c"/>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rPr>
      <w:rFonts w:hAnsi="Calibri" w:cs="Times New Roman"/>
      <w:color w:val="auto"/>
      <w:sz w:val="22"/>
      <w:szCs w:val="22"/>
    </w:rPr>
  </w:style>
  <w:style w:type="paragraph" w:customStyle="1" w:styleId="CM31">
    <w:name w:val="CM31"/>
    <w:basedOn w:val="Default"/>
    <w:next w:val="Default"/>
    <w:uiPriority w:val="99"/>
    <w:rPr>
      <w:rFonts w:hAnsi="Calibri" w:cs="Times New Roman"/>
      <w:color w:val="auto"/>
      <w:sz w:val="22"/>
      <w:szCs w:val="22"/>
    </w:rPr>
  </w:style>
  <w:style w:type="paragraph" w:customStyle="1" w:styleId="3f3">
    <w:name w:val="+标题3"/>
    <w:basedOn w:val="30"/>
    <w:uiPriority w:val="99"/>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uiPriority w:val="99"/>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pPr>
      <w:spacing w:line="403" w:lineRule="atLeast"/>
    </w:pPr>
    <w:rPr>
      <w:rFonts w:hAnsi="Calibri" w:cs="Times New Roman"/>
      <w:color w:val="auto"/>
      <w:sz w:val="22"/>
      <w:szCs w:val="22"/>
    </w:rPr>
  </w:style>
  <w:style w:type="paragraph" w:customStyle="1" w:styleId="2ff7">
    <w:name w:val="菲页2"/>
    <w:basedOn w:val="30"/>
    <w:uiPriority w:val="99"/>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pPr>
      <w:spacing w:line="440" w:lineRule="atLeast"/>
    </w:pPr>
    <w:rPr>
      <w:rFonts w:hAnsi="Calibri" w:cs="Times New Roman"/>
      <w:color w:val="auto"/>
      <w:sz w:val="22"/>
      <w:szCs w:val="22"/>
    </w:rPr>
  </w:style>
  <w:style w:type="paragraph" w:customStyle="1" w:styleId="CM112">
    <w:name w:val="CM112"/>
    <w:basedOn w:val="Default"/>
    <w:next w:val="Default"/>
    <w:uiPriority w:val="99"/>
    <w:rPr>
      <w:rFonts w:hAnsi="Calibri" w:cs="Times New Roman"/>
      <w:color w:val="auto"/>
      <w:sz w:val="22"/>
      <w:szCs w:val="22"/>
    </w:rPr>
  </w:style>
  <w:style w:type="paragraph" w:customStyle="1" w:styleId="92">
    <w:name w:val="样式9"/>
    <w:basedOn w:val="30"/>
    <w:uiPriority w:val="99"/>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rPr>
      <w:rFonts w:hAnsi="Calibri" w:cs="Times New Roman"/>
      <w:color w:val="auto"/>
      <w:sz w:val="22"/>
      <w:szCs w:val="22"/>
    </w:rPr>
  </w:style>
  <w:style w:type="paragraph" w:customStyle="1" w:styleId="CM46">
    <w:name w:val="CM46"/>
    <w:basedOn w:val="Default"/>
    <w:next w:val="Default"/>
    <w:uiPriority w:val="99"/>
    <w:pPr>
      <w:spacing w:line="440" w:lineRule="atLeast"/>
    </w:pPr>
    <w:rPr>
      <w:rFonts w:hAnsi="Calibri" w:cs="Times New Roman"/>
      <w:color w:val="auto"/>
      <w:sz w:val="22"/>
      <w:szCs w:val="22"/>
    </w:rPr>
  </w:style>
  <w:style w:type="paragraph" w:customStyle="1" w:styleId="CM27">
    <w:name w:val="CM27"/>
    <w:basedOn w:val="a1"/>
    <w:next w:val="a1"/>
    <w:uiPriority w:val="99"/>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pPr>
      <w:spacing w:line="400" w:lineRule="atLeast"/>
    </w:pPr>
    <w:rPr>
      <w:rFonts w:hAnsi="Calibri" w:cs="Times New Roman"/>
      <w:color w:val="auto"/>
      <w:sz w:val="22"/>
      <w:szCs w:val="22"/>
    </w:rPr>
  </w:style>
  <w:style w:type="paragraph" w:customStyle="1" w:styleId="CM14">
    <w:name w:val="CM14"/>
    <w:basedOn w:val="Default"/>
    <w:next w:val="Default"/>
    <w:uiPriority w:val="99"/>
    <w:pPr>
      <w:spacing w:line="400" w:lineRule="atLeast"/>
    </w:pPr>
    <w:rPr>
      <w:rFonts w:hAnsi="Calibri" w:cs="Times New Roman"/>
      <w:color w:val="auto"/>
      <w:sz w:val="22"/>
      <w:szCs w:val="22"/>
    </w:rPr>
  </w:style>
  <w:style w:type="paragraph" w:customStyle="1" w:styleId="1fff5">
    <w:name w:val="正文缩进1"/>
    <w:basedOn w:val="a1"/>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b"/>
    <w:uiPriority w:val="99"/>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pPr>
      <w:tabs>
        <w:tab w:val="left" w:pos="927"/>
      </w:tabs>
      <w:snapToGrid w:val="0"/>
      <w:spacing w:line="460" w:lineRule="exact"/>
      <w:ind w:firstLine="567"/>
    </w:pPr>
    <w:rPr>
      <w:rFonts w:ascii="宋体" w:hAnsi="宋体" w:cs="宋体"/>
      <w:szCs w:val="21"/>
    </w:rPr>
  </w:style>
  <w:style w:type="paragraph" w:customStyle="1" w:styleId="4a">
    <w:name w:val="修订4"/>
    <w:rPr>
      <w:rFonts w:ascii="Times New Roman" w:eastAsia="宋体" w:hAnsi="Times New Roman" w:cs="Times New Roman"/>
      <w:sz w:val="24"/>
      <w:szCs w:val="24"/>
    </w:rPr>
  </w:style>
  <w:style w:type="paragraph" w:customStyle="1" w:styleId="CM121">
    <w:name w:val="CM121"/>
    <w:basedOn w:val="Default"/>
    <w:next w:val="Default"/>
    <w:uiPriority w:val="99"/>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hAnsi="Calibri" w:cs="Times New Roman"/>
      <w:color w:val="auto"/>
      <w:sz w:val="22"/>
      <w:szCs w:val="22"/>
    </w:rPr>
  </w:style>
  <w:style w:type="paragraph" w:customStyle="1" w:styleId="CM59">
    <w:name w:val="CM59"/>
    <w:basedOn w:val="Default"/>
    <w:next w:val="Default"/>
    <w:uiPriority w:val="99"/>
    <w:rPr>
      <w:rFonts w:hAnsi="Calibri" w:cs="Times New Roman"/>
      <w:color w:val="auto"/>
      <w:sz w:val="22"/>
      <w:szCs w:val="22"/>
    </w:rPr>
  </w:style>
  <w:style w:type="paragraph" w:customStyle="1" w:styleId="CM23">
    <w:name w:val="CM23"/>
    <w:basedOn w:val="Default"/>
    <w:next w:val="Default"/>
    <w:uiPriority w:val="99"/>
    <w:pPr>
      <w:spacing w:line="400" w:lineRule="atLeast"/>
    </w:pPr>
    <w:rPr>
      <w:rFonts w:hAnsi="Calibri" w:cs="Times New Roman"/>
      <w:color w:val="auto"/>
      <w:sz w:val="22"/>
      <w:szCs w:val="22"/>
    </w:rPr>
  </w:style>
  <w:style w:type="paragraph" w:customStyle="1" w:styleId="1fff7">
    <w:name w:val="+标题1"/>
    <w:basedOn w:val="10"/>
    <w:uiPriority w:val="99"/>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pPr>
      <w:spacing w:line="440" w:lineRule="atLeast"/>
    </w:pPr>
    <w:rPr>
      <w:rFonts w:hAnsi="Calibri" w:cs="Times New Roman"/>
      <w:color w:val="auto"/>
      <w:sz w:val="22"/>
      <w:szCs w:val="22"/>
    </w:rPr>
  </w:style>
  <w:style w:type="paragraph" w:customStyle="1" w:styleId="CM36">
    <w:name w:val="CM36"/>
    <w:basedOn w:val="Default"/>
    <w:next w:val="Default"/>
    <w:uiPriority w:val="99"/>
    <w:pPr>
      <w:spacing w:line="400" w:lineRule="atLeast"/>
    </w:pPr>
    <w:rPr>
      <w:rFonts w:hAnsi="Calibri" w:cs="Times New Roman"/>
      <w:color w:val="auto"/>
      <w:sz w:val="22"/>
      <w:szCs w:val="22"/>
    </w:rPr>
  </w:style>
  <w:style w:type="paragraph" w:customStyle="1" w:styleId="CM16">
    <w:name w:val="CM16"/>
    <w:basedOn w:val="Default"/>
    <w:next w:val="Default"/>
    <w:uiPriority w:val="99"/>
    <w:pPr>
      <w:spacing w:line="440" w:lineRule="atLeast"/>
    </w:pPr>
    <w:rPr>
      <w:rFonts w:hAnsi="Calibri" w:cs="Times New Roman"/>
      <w:color w:val="auto"/>
      <w:sz w:val="22"/>
      <w:szCs w:val="22"/>
    </w:rPr>
  </w:style>
  <w:style w:type="paragraph" w:customStyle="1" w:styleId="1fff8">
    <w:name w:val="文本块1"/>
    <w:basedOn w:val="a1"/>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eastAsia="宋体" w:hAnsi="Calibri" w:cs="Times New Roman"/>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eastAsia="宋体" w:hAnsi="Calibri" w:cs="Times New Roman"/>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eastAsia="宋体" w:hAnsi="Calibri" w:cs="Times New Roman"/>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eastAsia="宋体" w:hAnsi="Calibri" w:cs="Times New Roman"/>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eastAsia="宋体" w:hAnsi="Calibri" w:cs="Times New Roman"/>
    </w:rPr>
  </w:style>
  <w:style w:type="paragraph" w:customStyle="1" w:styleId="Style161">
    <w:name w:val="_Style 161"/>
    <w:qFormat/>
    <w:rPr>
      <w:rFonts w:ascii="Times New Roman" w:eastAsia="宋体" w:hAnsi="Times New Roman" w:cs="Times New Roman"/>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eastAsia="宋体" w:hAnsi="Times New Roman" w:cs="Times New Roman"/>
      <w:sz w:val="34"/>
    </w:rPr>
  </w:style>
  <w:style w:type="paragraph" w:customStyle="1" w:styleId="Normal9">
    <w:name w:val="Normal_9"/>
    <w:qFormat/>
    <w:pPr>
      <w:widowControl w:val="0"/>
      <w:jc w:val="both"/>
    </w:pPr>
    <w:rPr>
      <w:rFonts w:ascii="Calibri" w:eastAsia="宋体" w:hAnsi="Calibri" w:cs="Times New Roman"/>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3"/>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3"/>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3"/>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3"/>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4"/>
    <w:qFormat/>
    <w:pPr>
      <w:widowControl w:val="0"/>
    </w:pPr>
    <w:rPr>
      <w:rFonts w:ascii="Calibri" w:eastAsia="宋体" w:hAnsi="Calibri" w:cs="Times New Roman"/>
      <w:sz w:val="22"/>
      <w:lang w:eastAsia="en-US"/>
    </w:rPr>
    <w:tblPr>
      <w:tblCellMar>
        <w:left w:w="0" w:type="dxa"/>
        <w:right w:w="0" w:type="dxa"/>
      </w:tblCellMar>
    </w:tblPr>
  </w:style>
  <w:style w:type="character" w:customStyle="1" w:styleId="refer-count">
    <w:name w:val="refer-count"/>
    <w:basedOn w:val="a3"/>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3"/>
    <w:qFormat/>
  </w:style>
  <w:style w:type="character" w:customStyle="1" w:styleId="law-parenthese">
    <w:name w:val="law-parenthese"/>
    <w:basedOn w:val="a3"/>
    <w:qFormat/>
  </w:style>
  <w:style w:type="character" w:customStyle="1" w:styleId="search-in-page-highlight-wrapper">
    <w:name w:val="search-in-page-highlight-wrapper"/>
    <w:basedOn w:val="a3"/>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eastAsia="宋体" w:hAnsi="宋体" w:cs="Times New Roman"/>
      <w:kern w:val="2"/>
      <w:sz w:val="24"/>
      <w:szCs w:val="21"/>
    </w:rPr>
  </w:style>
  <w:style w:type="paragraph" w:customStyle="1" w:styleId="2ffb">
    <w:name w:val="缩进2中"/>
    <w:qFormat/>
    <w:pPr>
      <w:ind w:leftChars="295" w:left="708"/>
      <w:jc w:val="both"/>
    </w:pPr>
    <w:rPr>
      <w:rFonts w:ascii="Times" w:eastAsia="宋体" w:hAnsi="Times" w:cs="Times New Roman"/>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rFonts w:ascii="Times New Roman" w:eastAsia="宋体" w:hAnsi="Times New Roman" w:cs="Times New Roman"/>
      <w:kern w:val="2"/>
      <w:sz w:val="24"/>
      <w:szCs w:val="24"/>
    </w:rPr>
  </w:style>
  <w:style w:type="paragraph" w:customStyle="1" w:styleId="Title5Chinese">
    <w:name w:val="Title 5 Chinese"/>
    <w:qFormat/>
    <w:pPr>
      <w:ind w:left="1701"/>
    </w:pPr>
    <w:rPr>
      <w:rFonts w:ascii="Times New Roman" w:eastAsia="宋体" w:hAnsi="Times New Roman" w:cs="Times New Roman"/>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7"/>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rFonts w:ascii="Times New Roman" w:eastAsia="宋体" w:hAnsi="Times New Roman" w:cs="Times New Roman"/>
      <w:kern w:val="2"/>
      <w:sz w:val="24"/>
      <w:szCs w:val="24"/>
    </w:rPr>
  </w:style>
  <w:style w:type="paragraph" w:customStyle="1" w:styleId="Title4">
    <w:name w:val="Title 4"/>
    <w:next w:val="Title4Chinese"/>
    <w:qFormat/>
    <w:pPr>
      <w:numPr>
        <w:numId w:val="7"/>
      </w:numPr>
      <w:ind w:left="1276" w:hanging="562"/>
      <w:jc w:val="both"/>
    </w:pPr>
    <w:rPr>
      <w:rFonts w:ascii="Times New Roman" w:eastAsia="宋体" w:hAnsi="Times New Roman" w:cs="Times New Roman"/>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eastAsia="宋体" w:hAnsi="Calibri" w:cs="Times New Roman"/>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eastAsia="宋体" w:hAnsi="宋体" w:cs="Times New Roman"/>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cs="Times New Roman"/>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cs="Times New Roman"/>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cs="Times New Roman"/>
      <w:b/>
      <w:kern w:val="2"/>
      <w:sz w:val="24"/>
      <w:szCs w:val="24"/>
    </w:rPr>
  </w:style>
  <w:style w:type="table" w:customStyle="1" w:styleId="TableGrid">
    <w:name w:val="TableGrid"/>
    <w:qFormat/>
    <w:rPr>
      <w:rFonts w:ascii="Times New Roman" w:eastAsia="宋体" w:hAnsi="Times New Roman" w:cs="Times New Roman"/>
    </w:rPr>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3"/>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rPr>
      <w:rFonts w:ascii="Calibri" w:eastAsia="宋体" w:hAnsi="Calibri" w:cs="Times New Roman"/>
      <w:kern w:val="2"/>
      <w:sz w:val="21"/>
      <w:szCs w:val="22"/>
    </w:rPr>
  </w:style>
  <w:style w:type="paragraph" w:customStyle="1" w:styleId="1fffa">
    <w:name w:val="目录 1"/>
    <w:basedOn w:val="a1"/>
    <w:next w:val="a1"/>
    <w:autoRedefine/>
    <w:uiPriority w:val="39"/>
    <w:rsid w:val="00F73B70"/>
    <w:pPr>
      <w:widowControl/>
      <w:tabs>
        <w:tab w:val="right" w:leader="dot" w:pos="9402"/>
      </w:tabs>
      <w:spacing w:line="600" w:lineRule="auto"/>
      <w:jc w:val="left"/>
    </w:pPr>
    <w:rPr>
      <w:rFonts w:ascii="黑体" w:eastAsia="黑体" w:hAnsi="黑体"/>
      <w:noProof/>
      <w:kern w:val="0"/>
      <w:szCs w:val="21"/>
    </w:rPr>
  </w:style>
  <w:style w:type="paragraph" w:customStyle="1" w:styleId="2ffe">
    <w:name w:val="目录 2"/>
    <w:basedOn w:val="a1"/>
    <w:next w:val="a1"/>
    <w:autoRedefine/>
    <w:uiPriority w:val="39"/>
    <w:rsid w:val="00F73B70"/>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f6">
    <w:name w:val="目录 3"/>
    <w:basedOn w:val="a1"/>
    <w:next w:val="a1"/>
    <w:autoRedefine/>
    <w:rsid w:val="00F73B70"/>
    <w:pPr>
      <w:widowControl/>
      <w:ind w:leftChars="400" w:left="840"/>
      <w:jc w:val="left"/>
    </w:pPr>
    <w:rPr>
      <w:rFonts w:ascii="Times New Roman" w:hAnsi="Times New Roman"/>
      <w:kern w:val="0"/>
      <w:sz w:val="20"/>
      <w:szCs w:val="20"/>
    </w:rPr>
  </w:style>
  <w:style w:type="paragraph" w:customStyle="1" w:styleId="affffffff7">
    <w:name w:val="列出段落"/>
    <w:basedOn w:val="a1"/>
    <w:qFormat/>
    <w:rsid w:val="00F73B70"/>
    <w:pPr>
      <w:ind w:firstLineChars="200" w:firstLine="420"/>
    </w:pPr>
  </w:style>
  <w:style w:type="paragraph" w:customStyle="1" w:styleId="93">
    <w:name w:val="目录 9"/>
    <w:basedOn w:val="a1"/>
    <w:next w:val="a1"/>
    <w:rsid w:val="00F73B70"/>
    <w:pPr>
      <w:tabs>
        <w:tab w:val="right" w:pos="8306"/>
      </w:tabs>
      <w:spacing w:beforeLines="50" w:before="156" w:line="300" w:lineRule="atLeast"/>
      <w:jc w:val="center"/>
    </w:pPr>
    <w:rPr>
      <w:rFonts w:ascii="宋体" w:hAnsi="宋体"/>
      <w:szCs w:val="24"/>
    </w:rPr>
  </w:style>
  <w:style w:type="paragraph" w:customStyle="1" w:styleId="4c">
    <w:name w:val="目录 4"/>
    <w:basedOn w:val="a1"/>
    <w:next w:val="a1"/>
    <w:rsid w:val="00F73B70"/>
    <w:pPr>
      <w:widowControl/>
      <w:ind w:left="600"/>
      <w:jc w:val="left"/>
    </w:pPr>
    <w:rPr>
      <w:rFonts w:ascii="Times New Roman" w:hAnsi="Times New Roman"/>
      <w:kern w:val="0"/>
      <w:sz w:val="20"/>
      <w:szCs w:val="20"/>
    </w:rPr>
  </w:style>
  <w:style w:type="paragraph" w:customStyle="1" w:styleId="58">
    <w:name w:val="目录 5"/>
    <w:basedOn w:val="a1"/>
    <w:next w:val="a1"/>
    <w:autoRedefine/>
    <w:rsid w:val="00F73B70"/>
    <w:pPr>
      <w:widowControl/>
      <w:ind w:leftChars="800" w:left="1680"/>
      <w:jc w:val="left"/>
    </w:pPr>
    <w:rPr>
      <w:rFonts w:ascii="Times New Roman" w:hAnsi="Times New Roman"/>
      <w:kern w:val="0"/>
      <w:sz w:val="20"/>
      <w:szCs w:val="20"/>
    </w:rPr>
  </w:style>
  <w:style w:type="paragraph" w:styleId="TOC">
    <w:name w:val="TOC Heading"/>
    <w:basedOn w:val="10"/>
    <w:next w:val="a1"/>
    <w:qFormat/>
    <w:rsid w:val="00F73B70"/>
    <w:pPr>
      <w:widowControl/>
      <w:spacing w:line="578" w:lineRule="auto"/>
      <w:jc w:val="left"/>
      <w:outlineLvl w:val="9"/>
    </w:pPr>
    <w:rPr>
      <w:rFonts w:ascii="Times New Roman" w:hAnsi="Times New Roman"/>
      <w:lang w:val="x-none" w:eastAsia="x-none"/>
    </w:rPr>
  </w:style>
  <w:style w:type="paragraph" w:customStyle="1" w:styleId="affffffff8">
    <w:name w:val="正文首行缩进"/>
    <w:basedOn w:val="af5"/>
    <w:rsid w:val="00F73B70"/>
    <w:pPr>
      <w:adjustRightInd/>
      <w:spacing w:after="120" w:line="240" w:lineRule="auto"/>
      <w:ind w:leftChars="0" w:left="0" w:rightChars="0" w:right="0" w:firstLineChars="100" w:firstLine="420"/>
      <w:jc w:val="both"/>
      <w:textAlignment w:val="auto"/>
    </w:pPr>
    <w:rPr>
      <w:rFonts w:asciiTheme="minorHAnsi" w:hAnsiTheme="minorHAnsi"/>
    </w:rPr>
  </w:style>
  <w:style w:type="character" w:customStyle="1" w:styleId="1fffb">
    <w:name w:val="脚注文本 字符1"/>
    <w:basedOn w:val="a3"/>
    <w:uiPriority w:val="99"/>
    <w:semiHidden/>
    <w:rsid w:val="00F73B70"/>
    <w:rPr>
      <w:rFonts w:ascii="Times New Roman" w:eastAsia="宋体" w:hAnsi="Times New Roman" w:cs="Times New Roman"/>
      <w:kern w:val="0"/>
      <w:sz w:val="18"/>
      <w:szCs w:val="18"/>
    </w:rPr>
  </w:style>
  <w:style w:type="paragraph" w:customStyle="1" w:styleId="74">
    <w:name w:val="目录 7"/>
    <w:basedOn w:val="a1"/>
    <w:next w:val="a1"/>
    <w:rsid w:val="00F73B70"/>
    <w:pPr>
      <w:adjustRightInd w:val="0"/>
      <w:ind w:left="1440"/>
      <w:jc w:val="left"/>
      <w:textAlignment w:val="baseline"/>
    </w:pPr>
    <w:rPr>
      <w:rFonts w:ascii="Times New Roman" w:hAnsi="Times New Roman"/>
      <w:kern w:val="0"/>
      <w:sz w:val="18"/>
      <w:szCs w:val="18"/>
    </w:rPr>
  </w:style>
  <w:style w:type="paragraph" w:customStyle="1" w:styleId="64">
    <w:name w:val="目录 6"/>
    <w:basedOn w:val="a1"/>
    <w:next w:val="a1"/>
    <w:rsid w:val="00F73B70"/>
    <w:pPr>
      <w:adjustRightInd w:val="0"/>
      <w:ind w:left="1200"/>
      <w:jc w:val="left"/>
      <w:textAlignment w:val="baseline"/>
    </w:pPr>
    <w:rPr>
      <w:rFonts w:ascii="Times New Roman" w:hAnsi="Times New Roman"/>
      <w:kern w:val="0"/>
      <w:sz w:val="18"/>
      <w:szCs w:val="18"/>
    </w:rPr>
  </w:style>
  <w:style w:type="paragraph" w:customStyle="1" w:styleId="84">
    <w:name w:val="目录 8"/>
    <w:basedOn w:val="a1"/>
    <w:next w:val="a1"/>
    <w:rsid w:val="00F73B70"/>
    <w:pPr>
      <w:adjustRightInd w:val="0"/>
      <w:ind w:left="1680"/>
      <w:jc w:val="left"/>
      <w:textAlignment w:val="baseline"/>
    </w:pPr>
    <w:rPr>
      <w:rFonts w:ascii="Times New Roman" w:hAnsi="Times New Roman"/>
      <w:kern w:val="0"/>
      <w:sz w:val="18"/>
      <w:szCs w:val="18"/>
    </w:rPr>
  </w:style>
  <w:style w:type="character" w:styleId="affffffff9">
    <w:name w:val="Intense Reference"/>
    <w:qFormat/>
    <w:rsid w:val="00F73B70"/>
    <w:rPr>
      <w:b/>
      <w:bCs/>
      <w:smallCaps/>
      <w:color w:val="C0504D"/>
      <w:spacing w:val="5"/>
      <w:u w:val="single"/>
    </w:rPr>
  </w:style>
  <w:style w:type="character" w:styleId="affffffffa">
    <w:name w:val="Book Title"/>
    <w:qFormat/>
    <w:rsid w:val="00F73B70"/>
    <w:rPr>
      <w:b/>
      <w:bCs/>
      <w:smallCaps/>
      <w:spacing w:val="5"/>
    </w:rPr>
  </w:style>
  <w:style w:type="character" w:styleId="affffffffb">
    <w:name w:val="Subtle Emphasis"/>
    <w:qFormat/>
    <w:rsid w:val="00F73B70"/>
    <w:rPr>
      <w:i/>
      <w:iCs/>
      <w:color w:val="808080"/>
    </w:rPr>
  </w:style>
  <w:style w:type="character" w:styleId="affffffffc">
    <w:name w:val="Intense Emphasis"/>
    <w:qFormat/>
    <w:rsid w:val="00F73B70"/>
    <w:rPr>
      <w:b/>
      <w:bCs/>
      <w:i/>
      <w:iCs/>
      <w:color w:val="4F81BD"/>
    </w:rPr>
  </w:style>
  <w:style w:type="character" w:styleId="affffffffd">
    <w:name w:val="Subtle Reference"/>
    <w:qFormat/>
    <w:rsid w:val="00F73B70"/>
    <w:rPr>
      <w:smallCaps/>
      <w:color w:val="C0504D"/>
      <w:u w:val="single"/>
    </w:rPr>
  </w:style>
  <w:style w:type="paragraph" w:styleId="affffffffe">
    <w:name w:val="Revision"/>
    <w:rsid w:val="00F73B70"/>
    <w:rPr>
      <w:rFonts w:ascii="Times New Roman" w:eastAsia="宋体" w:hAnsi="Times New Roman" w:cs="Times New Roman"/>
      <w:kern w:val="2"/>
      <w:sz w:val="21"/>
      <w:szCs w:val="24"/>
    </w:rPr>
  </w:style>
  <w:style w:type="numbering" w:customStyle="1" w:styleId="1fffc">
    <w:name w:val="无列表1"/>
    <w:next w:val="a5"/>
    <w:uiPriority w:val="99"/>
    <w:semiHidden/>
    <w:rsid w:val="00F73B70"/>
  </w:style>
  <w:style w:type="character" w:styleId="afffffffff">
    <w:name w:val="Unresolved Mention"/>
    <w:basedOn w:val="a3"/>
    <w:uiPriority w:val="99"/>
    <w:semiHidden/>
    <w:unhideWhenUsed/>
    <w:rsid w:val="00F73B70"/>
    <w:rPr>
      <w:color w:val="605E5C"/>
      <w:shd w:val="clear" w:color="auto" w:fill="E1DFDD"/>
    </w:rPr>
  </w:style>
  <w:style w:type="paragraph" w:customStyle="1" w:styleId="p37">
    <w:name w:val="p37"/>
    <w:basedOn w:val="a1"/>
    <w:rsid w:val="00F73B70"/>
    <w:pPr>
      <w:widowControl/>
      <w:jc w:val="left"/>
    </w:pPr>
    <w:rPr>
      <w:rFonts w:ascii="宋体" w:hAnsi="宋体" w:cs="宋体"/>
      <w:kern w:val="0"/>
      <w:szCs w:val="21"/>
    </w:rPr>
  </w:style>
  <w:style w:type="character" w:styleId="HTML1">
    <w:name w:val="HTML Definition"/>
    <w:basedOn w:val="a3"/>
    <w:qFormat/>
    <w:rsid w:val="00F73B70"/>
    <w:rPr>
      <w:i/>
    </w:rPr>
  </w:style>
  <w:style w:type="character" w:styleId="HTML2">
    <w:name w:val="HTML Code"/>
    <w:basedOn w:val="a3"/>
    <w:qFormat/>
    <w:rsid w:val="00F73B70"/>
    <w:rPr>
      <w:rFonts w:ascii="monospace" w:eastAsia="monospace" w:hAnsi="monospace" w:cs="monospace" w:hint="default"/>
      <w:sz w:val="21"/>
      <w:szCs w:val="21"/>
    </w:rPr>
  </w:style>
  <w:style w:type="character" w:styleId="HTML3">
    <w:name w:val="HTML Keyboard"/>
    <w:basedOn w:val="a3"/>
    <w:qFormat/>
    <w:rsid w:val="00F73B70"/>
    <w:rPr>
      <w:rFonts w:ascii="monospace" w:eastAsia="monospace" w:hAnsi="monospace" w:cs="monospace"/>
      <w:sz w:val="21"/>
      <w:szCs w:val="21"/>
    </w:rPr>
  </w:style>
  <w:style w:type="character" w:styleId="HTML4">
    <w:name w:val="HTML Sample"/>
    <w:basedOn w:val="a3"/>
    <w:qFormat/>
    <w:rsid w:val="00F73B70"/>
    <w:rPr>
      <w:rFonts w:ascii="monospace" w:eastAsia="monospace" w:hAnsi="monospace" w:cs="monospace" w:hint="default"/>
      <w:sz w:val="21"/>
      <w:szCs w:val="21"/>
    </w:rPr>
  </w:style>
  <w:style w:type="character" w:customStyle="1" w:styleId="fontstyle01">
    <w:name w:val="fontstyle01"/>
    <w:basedOn w:val="a3"/>
    <w:qFormat/>
    <w:rsid w:val="00F73B70"/>
    <w:rPr>
      <w:rFonts w:ascii="宋体" w:eastAsia="宋体" w:hAnsi="宋体" w:cs="宋体"/>
      <w:color w:val="000000"/>
      <w:sz w:val="22"/>
      <w:szCs w:val="22"/>
    </w:rPr>
  </w:style>
  <w:style w:type="character" w:customStyle="1" w:styleId="11c">
    <w:name w:val="标题 1 字符1"/>
    <w:aliases w:val="标题1 字符1"/>
    <w:uiPriority w:val="9"/>
    <w:rsid w:val="00F73B70"/>
    <w:rPr>
      <w:rFonts w:ascii="Times New Roman" w:eastAsia="宋体" w:hAnsi="Times New Roman" w:cs="Times New Roman"/>
      <w:b/>
      <w:bCs/>
      <w:kern w:val="44"/>
      <w:sz w:val="44"/>
      <w:szCs w:val="44"/>
      <w:lang w:val="zh-CN" w:eastAsia="zh-CN"/>
    </w:rPr>
  </w:style>
  <w:style w:type="paragraph" w:customStyle="1" w:styleId="afffffffff0">
    <w:name w:val="附件号"/>
    <w:basedOn w:val="a1"/>
    <w:link w:val="Charfd"/>
    <w:qFormat/>
    <w:rsid w:val="00F73B70"/>
    <w:pPr>
      <w:spacing w:line="560" w:lineRule="exact"/>
      <w:outlineLvl w:val="0"/>
    </w:pPr>
    <w:rPr>
      <w:rFonts w:ascii="仿宋_GB2312" w:eastAsia="仿宋_GB2312" w:hAnsi="宋体" w:cstheme="minorBidi"/>
      <w:b/>
      <w:sz w:val="28"/>
      <w:szCs w:val="28"/>
    </w:rPr>
  </w:style>
  <w:style w:type="character" w:customStyle="1" w:styleId="Charfd">
    <w:name w:val="附件号 Char"/>
    <w:link w:val="afffffffff0"/>
    <w:rsid w:val="00F73B70"/>
    <w:rPr>
      <w:rFonts w:ascii="仿宋_GB2312" w:eastAsia="仿宋_GB2312" w:hAnsi="宋体"/>
      <w:b/>
      <w:kern w:val="2"/>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tzxm.gov.cn&#65289;&#30340;&#22791;&#26696;&#65292;&#24037;&#31243;&#21672;&#35810;&#19994;&#21153;&#19987;&#19994;&#21253;&#21547;"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630</Words>
  <Characters>3595</Characters>
  <Application>Microsoft Office Word</Application>
  <DocSecurity>0</DocSecurity>
  <Lines>29</Lines>
  <Paragraphs>8</Paragraphs>
  <ScaleCrop>false</ScaleCrop>
  <Company/>
  <LinksUpToDate>false</LinksUpToDate>
  <CharactersWithSpaces>4217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 Wings</dc:creator>
  <cp:lastModifiedBy>he lee</cp:lastModifiedBy>
  <cp:revision>3</cp:revision>
  <cp:lastPrinted>2022-06-21T08:31:00Z</cp:lastPrinted>
  <dcterms:created xsi:type="dcterms:W3CDTF">2025-07-29T07:59:00Z</dcterms:created>
  <dcterms:modified xsi:type="dcterms:W3CDTF">2025-07-29T08:00:00Z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2CAEB852741D4D1A8D49653E815E9453_13</vt:lpwstr>
  </property>
</Properties>
</file>