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F4D1C3" w14:textId="7C85A87F" w:rsidR="00F20218" w:rsidRPr="00E05FF4" w:rsidRDefault="00F20218" w:rsidP="00F20218">
      <w:pPr>
        <w:pStyle w:val="1"/>
        <w:widowControl/>
        <w:spacing w:before="240" w:after="240" w:line="312" w:lineRule="auto"/>
        <w:rPr>
          <w:rFonts w:ascii="宋体" w:hAnsi="宋体" w:hint="eastAsia"/>
          <w:sz w:val="36"/>
          <w:szCs w:val="36"/>
          <w:lang w:val="zh-CN"/>
        </w:rPr>
      </w:pPr>
      <w:bookmarkStart w:id="0" w:name="OLE_LINK1"/>
      <w:r w:rsidRPr="00F20218">
        <w:rPr>
          <w:rFonts w:ascii="宋体" w:hAnsi="宋体" w:hint="eastAsia"/>
          <w:sz w:val="36"/>
          <w:szCs w:val="36"/>
          <w:lang w:val="zh-CN"/>
        </w:rPr>
        <w:t>昆明市西山区芳草地国际学校固定资产清理盘点报废处置及二</w:t>
      </w:r>
      <w:proofErr w:type="gramStart"/>
      <w:r w:rsidRPr="00F20218">
        <w:rPr>
          <w:rFonts w:ascii="宋体" w:hAnsi="宋体" w:hint="eastAsia"/>
          <w:sz w:val="36"/>
          <w:szCs w:val="36"/>
          <w:lang w:val="zh-CN"/>
        </w:rPr>
        <w:t>维码管理</w:t>
      </w:r>
      <w:proofErr w:type="gramEnd"/>
      <w:r w:rsidRPr="00F20218">
        <w:rPr>
          <w:rFonts w:ascii="宋体" w:hAnsi="宋体" w:hint="eastAsia"/>
          <w:sz w:val="36"/>
          <w:szCs w:val="36"/>
          <w:lang w:val="zh-CN"/>
        </w:rPr>
        <w:t>服务</w:t>
      </w:r>
      <w:r w:rsidRPr="00E05FF4">
        <w:rPr>
          <w:rFonts w:ascii="宋体" w:hAnsi="宋体" w:hint="eastAsia"/>
          <w:sz w:val="36"/>
          <w:szCs w:val="36"/>
          <w:lang w:val="zh-CN"/>
        </w:rPr>
        <w:t>竞争性磋商公告</w:t>
      </w:r>
    </w:p>
    <w:p w14:paraId="201FFF02" w14:textId="77777777" w:rsidR="00F20218" w:rsidRPr="00E05FF4" w:rsidRDefault="00F20218" w:rsidP="00F20218">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hint="eastAsia"/>
          <w:szCs w:val="21"/>
        </w:rPr>
      </w:pPr>
      <w:r w:rsidRPr="00E05FF4">
        <w:rPr>
          <w:rFonts w:hAnsi="宋体" w:hint="eastAsia"/>
          <w:szCs w:val="21"/>
        </w:rPr>
        <w:t>项目概况</w:t>
      </w:r>
    </w:p>
    <w:p w14:paraId="0686A90D" w14:textId="77777777" w:rsidR="00F20218" w:rsidRPr="00E05FF4" w:rsidRDefault="00F20218" w:rsidP="00F20218">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hint="eastAsia"/>
          <w:szCs w:val="21"/>
        </w:rPr>
      </w:pPr>
      <w:r w:rsidRPr="00E05FF4">
        <w:rPr>
          <w:rFonts w:hAnsi="宋体" w:hint="eastAsia"/>
          <w:szCs w:val="21"/>
          <w:u w:val="single"/>
        </w:rPr>
        <w:t>昆明市西山区芳草地国际学校固定资产清理盘点报废处置及二</w:t>
      </w:r>
      <w:proofErr w:type="gramStart"/>
      <w:r w:rsidRPr="00E05FF4">
        <w:rPr>
          <w:rFonts w:hAnsi="宋体" w:hint="eastAsia"/>
          <w:szCs w:val="21"/>
          <w:u w:val="single"/>
        </w:rPr>
        <w:t>维码管理</w:t>
      </w:r>
      <w:proofErr w:type="gramEnd"/>
      <w:r w:rsidRPr="00E05FF4">
        <w:rPr>
          <w:rFonts w:hAnsi="宋体" w:hint="eastAsia"/>
          <w:szCs w:val="21"/>
          <w:u w:val="single"/>
        </w:rPr>
        <w:t xml:space="preserve">服务 </w:t>
      </w:r>
      <w:r w:rsidRPr="00E05FF4">
        <w:rPr>
          <w:rFonts w:hAnsi="宋体" w:hint="eastAsia"/>
          <w:szCs w:val="21"/>
        </w:rPr>
        <w:t>采购项目的潜在供应商应在</w:t>
      </w:r>
      <w:r w:rsidRPr="00E05FF4">
        <w:rPr>
          <w:rFonts w:hAnsi="宋体" w:hint="eastAsia"/>
          <w:szCs w:val="21"/>
          <w:u w:val="single"/>
        </w:rPr>
        <w:t xml:space="preserve"> </w:t>
      </w:r>
      <w:r w:rsidRPr="00E05FF4">
        <w:rPr>
          <w:rFonts w:hAnsi="宋体" w:hint="eastAsia"/>
          <w:b/>
          <w:bCs/>
          <w:szCs w:val="21"/>
          <w:u w:val="single"/>
        </w:rPr>
        <w:t>阳光</w:t>
      </w:r>
      <w:proofErr w:type="gramStart"/>
      <w:r w:rsidRPr="00E05FF4">
        <w:rPr>
          <w:rFonts w:hAnsi="宋体" w:hint="eastAsia"/>
          <w:b/>
          <w:bCs/>
          <w:szCs w:val="21"/>
          <w:u w:val="single"/>
        </w:rPr>
        <w:t>臻</w:t>
      </w:r>
      <w:proofErr w:type="gramEnd"/>
      <w:r w:rsidRPr="00E05FF4">
        <w:rPr>
          <w:rFonts w:hAnsi="宋体" w:hint="eastAsia"/>
          <w:b/>
          <w:bCs/>
          <w:szCs w:val="21"/>
          <w:u w:val="single"/>
        </w:rPr>
        <w:t xml:space="preserve">达电子招投标交易平台（网址：https://www.ygzdztb.com/） </w:t>
      </w:r>
      <w:r w:rsidRPr="00E05FF4">
        <w:rPr>
          <w:rFonts w:hAnsi="宋体" w:hint="eastAsia"/>
          <w:szCs w:val="21"/>
        </w:rPr>
        <w:t>获取竞争性磋商文件，并于</w:t>
      </w:r>
      <w:r w:rsidRPr="00E05FF4">
        <w:rPr>
          <w:rFonts w:hAnsi="宋体"/>
          <w:szCs w:val="21"/>
          <w:u w:val="single"/>
        </w:rPr>
        <w:t xml:space="preserve"> 202</w:t>
      </w:r>
      <w:r w:rsidRPr="00E05FF4">
        <w:rPr>
          <w:rFonts w:hAnsi="宋体" w:hint="eastAsia"/>
          <w:szCs w:val="21"/>
          <w:u w:val="single"/>
        </w:rPr>
        <w:t>5</w:t>
      </w:r>
      <w:r w:rsidRPr="00E05FF4">
        <w:rPr>
          <w:rFonts w:hAnsi="宋体" w:hint="eastAsia"/>
          <w:bCs/>
          <w:szCs w:val="21"/>
          <w:u w:val="single"/>
        </w:rPr>
        <w:t>年11月18日09时30分</w:t>
      </w:r>
      <w:r w:rsidRPr="00E05FF4">
        <w:rPr>
          <w:rFonts w:hAnsi="宋体" w:hint="eastAsia"/>
          <w:bCs/>
          <w:szCs w:val="21"/>
        </w:rPr>
        <w:t>（北京时间）前提交响应</w:t>
      </w:r>
      <w:r w:rsidRPr="00E05FF4">
        <w:rPr>
          <w:rFonts w:hAnsi="宋体"/>
          <w:bCs/>
          <w:szCs w:val="21"/>
        </w:rPr>
        <w:t>文件</w:t>
      </w:r>
      <w:r w:rsidRPr="00E05FF4">
        <w:rPr>
          <w:rFonts w:hAnsi="宋体" w:hint="eastAsia"/>
          <w:szCs w:val="21"/>
        </w:rPr>
        <w:t>。</w:t>
      </w:r>
    </w:p>
    <w:p w14:paraId="77100979" w14:textId="77777777" w:rsidR="00F20218" w:rsidRPr="00E05FF4" w:rsidRDefault="00F20218" w:rsidP="00F20218">
      <w:pPr>
        <w:rPr>
          <w:rFonts w:hAnsi="宋体" w:hint="eastAsia"/>
        </w:rPr>
      </w:pPr>
    </w:p>
    <w:p w14:paraId="3D48582D" w14:textId="77777777" w:rsidR="00F20218" w:rsidRPr="00E05FF4" w:rsidRDefault="00F20218" w:rsidP="00F20218">
      <w:pPr>
        <w:pStyle w:val="378020"/>
        <w:keepNext w:val="0"/>
        <w:keepLines w:val="0"/>
        <w:spacing w:line="360" w:lineRule="auto"/>
        <w:rPr>
          <w:rFonts w:ascii="宋体" w:eastAsia="宋体" w:hAnsi="宋体" w:hint="eastAsia"/>
          <w:b/>
          <w:bCs/>
        </w:rPr>
      </w:pPr>
      <w:bookmarkStart w:id="1" w:name="_Toc28359012"/>
      <w:bookmarkStart w:id="2" w:name="_Toc35393798"/>
      <w:bookmarkStart w:id="3" w:name="_Toc35393629"/>
      <w:bookmarkStart w:id="4" w:name="_Toc28359089"/>
      <w:r w:rsidRPr="00E05FF4">
        <w:rPr>
          <w:rFonts w:ascii="宋体" w:eastAsia="宋体" w:hAnsi="宋体" w:hint="eastAsia"/>
          <w:b/>
          <w:bCs/>
        </w:rPr>
        <w:t>一、项目基本情况</w:t>
      </w:r>
      <w:bookmarkEnd w:id="1"/>
      <w:bookmarkEnd w:id="2"/>
      <w:bookmarkEnd w:id="3"/>
      <w:bookmarkEnd w:id="4"/>
    </w:p>
    <w:p w14:paraId="1B6B7B82"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项目编号：</w:t>
      </w:r>
      <w:r w:rsidRPr="00E05FF4">
        <w:rPr>
          <w:rFonts w:hAnsi="宋体"/>
          <w:szCs w:val="21"/>
        </w:rPr>
        <w:t>KCFW-2025-10254</w:t>
      </w:r>
    </w:p>
    <w:p w14:paraId="056DF6CF" w14:textId="77777777" w:rsidR="00F20218" w:rsidRPr="00E05FF4" w:rsidRDefault="00F20218" w:rsidP="00F20218">
      <w:pPr>
        <w:spacing w:line="360" w:lineRule="auto"/>
        <w:ind w:firstLineChars="200" w:firstLine="420"/>
        <w:rPr>
          <w:rFonts w:hAnsi="宋体" w:hint="eastAsia"/>
          <w:szCs w:val="21"/>
          <w:u w:val="single"/>
        </w:rPr>
      </w:pPr>
      <w:r w:rsidRPr="00E05FF4">
        <w:rPr>
          <w:rFonts w:hAnsi="宋体" w:hint="eastAsia"/>
          <w:szCs w:val="21"/>
        </w:rPr>
        <w:t>项目名称：昆明市西山区芳草地国际学校固定资产清理盘点报废处置及二</w:t>
      </w:r>
      <w:proofErr w:type="gramStart"/>
      <w:r w:rsidRPr="00E05FF4">
        <w:rPr>
          <w:rFonts w:hAnsi="宋体" w:hint="eastAsia"/>
          <w:szCs w:val="21"/>
        </w:rPr>
        <w:t>维码管理</w:t>
      </w:r>
      <w:proofErr w:type="gramEnd"/>
      <w:r w:rsidRPr="00E05FF4">
        <w:rPr>
          <w:rFonts w:hAnsi="宋体" w:hint="eastAsia"/>
          <w:szCs w:val="21"/>
        </w:rPr>
        <w:t>服务</w:t>
      </w:r>
    </w:p>
    <w:p w14:paraId="66A208BC"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采购方式：竞争性磋商</w:t>
      </w:r>
    </w:p>
    <w:p w14:paraId="71361492"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预算金额：小写：¥</w:t>
      </w:r>
      <w:r w:rsidRPr="00E05FF4">
        <w:rPr>
          <w:rFonts w:hAnsi="宋体" w:cs="方正小标宋_GBK" w:hint="eastAsia"/>
          <w:snapToGrid/>
          <w:kern w:val="2"/>
          <w:szCs w:val="21"/>
        </w:rPr>
        <w:t>100000.00</w:t>
      </w:r>
      <w:r w:rsidRPr="00E05FF4">
        <w:rPr>
          <w:rFonts w:hAnsi="宋体" w:hint="eastAsia"/>
          <w:szCs w:val="21"/>
        </w:rPr>
        <w:t>元（大写：人民币壹拾万元整）</w:t>
      </w:r>
    </w:p>
    <w:p w14:paraId="42C0240B"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最高限价：小写：¥100000.00元（大写：人民币壹拾万元整）</w:t>
      </w:r>
    </w:p>
    <w:p w14:paraId="60338F56"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采购需求：</w:t>
      </w:r>
    </w:p>
    <w:tbl>
      <w:tblPr>
        <w:tblW w:w="49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2"/>
        <w:gridCol w:w="4409"/>
        <w:gridCol w:w="682"/>
        <w:gridCol w:w="845"/>
        <w:gridCol w:w="2197"/>
      </w:tblGrid>
      <w:tr w:rsidR="00F20218" w:rsidRPr="00E05FF4" w14:paraId="421DD093" w14:textId="77777777" w:rsidTr="00043548">
        <w:trPr>
          <w:trHeight w:val="557"/>
          <w:jc w:val="center"/>
        </w:trPr>
        <w:tc>
          <w:tcPr>
            <w:tcW w:w="469" w:type="pct"/>
            <w:vAlign w:val="center"/>
          </w:tcPr>
          <w:p w14:paraId="350ED22D" w14:textId="77777777" w:rsidR="00F20218" w:rsidRPr="00E05FF4" w:rsidRDefault="00F20218" w:rsidP="00043548">
            <w:pPr>
              <w:spacing w:line="276" w:lineRule="auto"/>
              <w:jc w:val="center"/>
              <w:rPr>
                <w:rFonts w:hAnsi="宋体" w:cs="方正小标宋_GBK" w:hint="eastAsia"/>
                <w:snapToGrid/>
                <w:kern w:val="2"/>
                <w:szCs w:val="21"/>
              </w:rPr>
            </w:pPr>
            <w:r w:rsidRPr="00E05FF4">
              <w:rPr>
                <w:rFonts w:hAnsi="宋体" w:cs="方正小标宋_GBK" w:hint="eastAsia"/>
                <w:snapToGrid/>
                <w:kern w:val="2"/>
                <w:szCs w:val="21"/>
              </w:rPr>
              <w:t>标段</w:t>
            </w:r>
          </w:p>
        </w:tc>
        <w:tc>
          <w:tcPr>
            <w:tcW w:w="2456" w:type="pct"/>
            <w:vAlign w:val="center"/>
          </w:tcPr>
          <w:p w14:paraId="14A1CC76" w14:textId="77777777" w:rsidR="00F20218" w:rsidRPr="00E05FF4" w:rsidRDefault="00F20218" w:rsidP="00043548">
            <w:pPr>
              <w:spacing w:line="276" w:lineRule="auto"/>
              <w:jc w:val="center"/>
              <w:rPr>
                <w:rFonts w:hAnsi="宋体" w:cs="方正小标宋_GBK" w:hint="eastAsia"/>
                <w:snapToGrid/>
                <w:kern w:val="2"/>
                <w:szCs w:val="21"/>
              </w:rPr>
            </w:pPr>
            <w:r w:rsidRPr="00E05FF4">
              <w:rPr>
                <w:rFonts w:hAnsi="宋体" w:cs="方正小标宋_GBK" w:hint="eastAsia"/>
                <w:snapToGrid/>
                <w:kern w:val="2"/>
                <w:szCs w:val="21"/>
              </w:rPr>
              <w:t>标段名称</w:t>
            </w:r>
          </w:p>
        </w:tc>
        <w:tc>
          <w:tcPr>
            <w:tcW w:w="380" w:type="pct"/>
            <w:vAlign w:val="center"/>
          </w:tcPr>
          <w:p w14:paraId="1E2D829E" w14:textId="77777777" w:rsidR="00F20218" w:rsidRPr="00E05FF4" w:rsidRDefault="00F20218" w:rsidP="00043548">
            <w:pPr>
              <w:spacing w:line="276" w:lineRule="auto"/>
              <w:jc w:val="center"/>
              <w:rPr>
                <w:rFonts w:hAnsi="宋体" w:cs="方正小标宋_GBK" w:hint="eastAsia"/>
                <w:snapToGrid/>
                <w:kern w:val="2"/>
                <w:szCs w:val="21"/>
              </w:rPr>
            </w:pPr>
            <w:r w:rsidRPr="00E05FF4">
              <w:rPr>
                <w:rFonts w:hAnsi="宋体" w:cs="方正小标宋_GBK" w:hint="eastAsia"/>
                <w:kern w:val="2"/>
                <w:szCs w:val="21"/>
              </w:rPr>
              <w:t>数量</w:t>
            </w:r>
          </w:p>
        </w:tc>
        <w:tc>
          <w:tcPr>
            <w:tcW w:w="471" w:type="pct"/>
            <w:vAlign w:val="center"/>
          </w:tcPr>
          <w:p w14:paraId="52F8A045" w14:textId="77777777" w:rsidR="00F20218" w:rsidRPr="00E05FF4" w:rsidRDefault="00F20218" w:rsidP="00043548">
            <w:pPr>
              <w:spacing w:line="276" w:lineRule="auto"/>
              <w:jc w:val="center"/>
              <w:rPr>
                <w:rFonts w:hAnsi="宋体" w:cs="方正小标宋_GBK" w:hint="eastAsia"/>
                <w:snapToGrid/>
                <w:kern w:val="2"/>
                <w:szCs w:val="21"/>
              </w:rPr>
            </w:pPr>
            <w:r w:rsidRPr="00E05FF4">
              <w:rPr>
                <w:rFonts w:hAnsi="宋体" w:cs="方正小标宋_GBK" w:hint="eastAsia"/>
                <w:kern w:val="2"/>
                <w:szCs w:val="21"/>
              </w:rPr>
              <w:t>计量单位</w:t>
            </w:r>
          </w:p>
        </w:tc>
        <w:tc>
          <w:tcPr>
            <w:tcW w:w="1225" w:type="pct"/>
            <w:vAlign w:val="center"/>
          </w:tcPr>
          <w:p w14:paraId="27294BBD" w14:textId="77777777" w:rsidR="00F20218" w:rsidRPr="00E05FF4" w:rsidRDefault="00F20218" w:rsidP="00043548">
            <w:pPr>
              <w:spacing w:line="276" w:lineRule="auto"/>
              <w:jc w:val="center"/>
              <w:rPr>
                <w:rFonts w:hAnsi="宋体" w:cs="方正小标宋_GBK" w:hint="eastAsia"/>
                <w:snapToGrid/>
                <w:kern w:val="2"/>
                <w:szCs w:val="21"/>
              </w:rPr>
            </w:pPr>
            <w:r w:rsidRPr="00E05FF4">
              <w:rPr>
                <w:rFonts w:hAnsi="宋体" w:cs="方正小标宋_GBK" w:hint="eastAsia"/>
                <w:snapToGrid/>
                <w:kern w:val="2"/>
                <w:szCs w:val="21"/>
              </w:rPr>
              <w:t>预算金额</w:t>
            </w:r>
          </w:p>
          <w:p w14:paraId="764B4EE0" w14:textId="77777777" w:rsidR="00F20218" w:rsidRPr="00E05FF4" w:rsidRDefault="00F20218" w:rsidP="00043548">
            <w:pPr>
              <w:spacing w:line="276" w:lineRule="auto"/>
              <w:jc w:val="center"/>
              <w:rPr>
                <w:rFonts w:hAnsi="宋体" w:cs="方正小标宋_GBK" w:hint="eastAsia"/>
                <w:snapToGrid/>
                <w:kern w:val="2"/>
                <w:szCs w:val="21"/>
              </w:rPr>
            </w:pPr>
            <w:r w:rsidRPr="00E05FF4">
              <w:rPr>
                <w:rFonts w:hAnsi="宋体" w:cs="方正小标宋_GBK" w:hint="eastAsia"/>
                <w:snapToGrid/>
                <w:kern w:val="2"/>
                <w:szCs w:val="21"/>
              </w:rPr>
              <w:t>（元/计量单位）</w:t>
            </w:r>
          </w:p>
        </w:tc>
      </w:tr>
      <w:tr w:rsidR="00F20218" w:rsidRPr="00E05FF4" w14:paraId="12E87649" w14:textId="77777777" w:rsidTr="00043548">
        <w:trPr>
          <w:trHeight w:val="845"/>
          <w:jc w:val="center"/>
        </w:trPr>
        <w:tc>
          <w:tcPr>
            <w:tcW w:w="469" w:type="pct"/>
            <w:vAlign w:val="center"/>
          </w:tcPr>
          <w:p w14:paraId="0CD77225" w14:textId="77777777" w:rsidR="00F20218" w:rsidRPr="00E05FF4" w:rsidRDefault="00F20218" w:rsidP="00043548">
            <w:pPr>
              <w:spacing w:line="276" w:lineRule="auto"/>
              <w:jc w:val="center"/>
              <w:rPr>
                <w:rFonts w:hAnsi="宋体" w:cs="方正小标宋_GBK" w:hint="eastAsia"/>
                <w:snapToGrid/>
                <w:kern w:val="2"/>
                <w:szCs w:val="21"/>
              </w:rPr>
            </w:pPr>
            <w:r w:rsidRPr="00E05FF4">
              <w:rPr>
                <w:rFonts w:hAnsi="宋体" w:cs="方正小标宋_GBK" w:hint="eastAsia"/>
                <w:snapToGrid/>
                <w:kern w:val="2"/>
                <w:szCs w:val="21"/>
              </w:rPr>
              <w:t>1</w:t>
            </w:r>
          </w:p>
        </w:tc>
        <w:tc>
          <w:tcPr>
            <w:tcW w:w="2456" w:type="pct"/>
            <w:vAlign w:val="center"/>
          </w:tcPr>
          <w:p w14:paraId="4042A7A5" w14:textId="77777777" w:rsidR="00F20218" w:rsidRPr="00E05FF4" w:rsidRDefault="00F20218" w:rsidP="00043548">
            <w:pPr>
              <w:spacing w:line="276" w:lineRule="auto"/>
              <w:jc w:val="center"/>
              <w:rPr>
                <w:rFonts w:hAnsi="宋体" w:hint="eastAsia"/>
                <w:szCs w:val="21"/>
                <w:u w:val="single"/>
              </w:rPr>
            </w:pPr>
            <w:r w:rsidRPr="00E05FF4">
              <w:rPr>
                <w:rFonts w:hAnsi="宋体" w:hint="eastAsia"/>
              </w:rPr>
              <w:t>昆明市西山区芳草地国际学校固定资产清理盘点报废处置及二</w:t>
            </w:r>
            <w:proofErr w:type="gramStart"/>
            <w:r w:rsidRPr="00E05FF4">
              <w:rPr>
                <w:rFonts w:hAnsi="宋体" w:hint="eastAsia"/>
              </w:rPr>
              <w:t>维码管理</w:t>
            </w:r>
            <w:proofErr w:type="gramEnd"/>
            <w:r w:rsidRPr="00E05FF4">
              <w:rPr>
                <w:rFonts w:hAnsi="宋体" w:hint="eastAsia"/>
              </w:rPr>
              <w:t>服务</w:t>
            </w:r>
          </w:p>
        </w:tc>
        <w:tc>
          <w:tcPr>
            <w:tcW w:w="380" w:type="pct"/>
            <w:vAlign w:val="center"/>
          </w:tcPr>
          <w:p w14:paraId="5826333E" w14:textId="77777777" w:rsidR="00F20218" w:rsidRPr="00E05FF4" w:rsidRDefault="00F20218" w:rsidP="00043548">
            <w:pPr>
              <w:spacing w:line="276" w:lineRule="auto"/>
              <w:jc w:val="center"/>
              <w:rPr>
                <w:rFonts w:hAnsi="宋体" w:cs="方正小标宋_GBK" w:hint="eastAsia"/>
                <w:snapToGrid/>
                <w:kern w:val="2"/>
                <w:szCs w:val="21"/>
              </w:rPr>
            </w:pPr>
            <w:r w:rsidRPr="00E05FF4">
              <w:rPr>
                <w:rFonts w:hAnsi="宋体" w:cs="方正小标宋_GBK"/>
                <w:snapToGrid/>
                <w:kern w:val="2"/>
                <w:szCs w:val="21"/>
              </w:rPr>
              <w:t>1</w:t>
            </w:r>
          </w:p>
        </w:tc>
        <w:tc>
          <w:tcPr>
            <w:tcW w:w="471" w:type="pct"/>
            <w:vAlign w:val="center"/>
          </w:tcPr>
          <w:p w14:paraId="4C88A43E" w14:textId="77777777" w:rsidR="00F20218" w:rsidRPr="00E05FF4" w:rsidRDefault="00F20218" w:rsidP="00043548">
            <w:pPr>
              <w:spacing w:line="276" w:lineRule="auto"/>
              <w:jc w:val="center"/>
              <w:rPr>
                <w:rFonts w:hAnsi="宋体" w:cs="方正小标宋_GBK" w:hint="eastAsia"/>
                <w:snapToGrid/>
                <w:kern w:val="2"/>
                <w:szCs w:val="21"/>
              </w:rPr>
            </w:pPr>
            <w:r w:rsidRPr="00E05FF4">
              <w:rPr>
                <w:rFonts w:hAnsi="宋体" w:cs="方正小标宋_GBK" w:hint="eastAsia"/>
                <w:snapToGrid/>
                <w:kern w:val="2"/>
                <w:szCs w:val="21"/>
              </w:rPr>
              <w:t>项</w:t>
            </w:r>
          </w:p>
        </w:tc>
        <w:tc>
          <w:tcPr>
            <w:tcW w:w="1225" w:type="pct"/>
            <w:vAlign w:val="center"/>
          </w:tcPr>
          <w:p w14:paraId="3111CCBF" w14:textId="77777777" w:rsidR="00F20218" w:rsidRPr="00E05FF4" w:rsidRDefault="00F20218" w:rsidP="00043548">
            <w:pPr>
              <w:spacing w:line="276" w:lineRule="auto"/>
              <w:jc w:val="center"/>
              <w:rPr>
                <w:rFonts w:hAnsi="宋体" w:cs="方正小标宋_GBK" w:hint="eastAsia"/>
                <w:snapToGrid/>
                <w:kern w:val="2"/>
                <w:szCs w:val="21"/>
              </w:rPr>
            </w:pPr>
            <w:r w:rsidRPr="00E05FF4">
              <w:rPr>
                <w:rFonts w:hAnsi="宋体" w:cs="方正小标宋_GBK" w:hint="eastAsia"/>
                <w:snapToGrid/>
                <w:kern w:val="2"/>
                <w:szCs w:val="21"/>
              </w:rPr>
              <w:t>100000.00</w:t>
            </w:r>
          </w:p>
        </w:tc>
      </w:tr>
    </w:tbl>
    <w:p w14:paraId="7B0E7927" w14:textId="77777777" w:rsidR="00F20218" w:rsidRPr="00E05FF4" w:rsidRDefault="00F20218" w:rsidP="00F20218">
      <w:pPr>
        <w:pStyle w:val="0"/>
        <w:spacing w:line="360" w:lineRule="auto"/>
        <w:ind w:firstLineChars="200" w:firstLine="420"/>
        <w:rPr>
          <w:rFonts w:ascii="宋体" w:hAnsi="宋体" w:hint="eastAsia"/>
          <w:szCs w:val="21"/>
        </w:rPr>
      </w:pPr>
      <w:bookmarkStart w:id="5" w:name="_Hlk113974087"/>
      <w:r w:rsidRPr="00E05FF4">
        <w:rPr>
          <w:rFonts w:hAnsi="宋体" w:hint="eastAsia"/>
          <w:szCs w:val="21"/>
        </w:rPr>
        <w:t>本项目划</w:t>
      </w:r>
      <w:r w:rsidRPr="00E05FF4">
        <w:rPr>
          <w:rFonts w:ascii="宋体" w:hAnsi="宋体" w:hint="eastAsia"/>
          <w:szCs w:val="21"/>
        </w:rPr>
        <w:t>分1个标段。</w:t>
      </w:r>
    </w:p>
    <w:p w14:paraId="754AB491" w14:textId="77777777" w:rsidR="00F20218" w:rsidRPr="00E05FF4" w:rsidRDefault="00F20218" w:rsidP="00F20218">
      <w:pPr>
        <w:pStyle w:val="0"/>
        <w:spacing w:line="360" w:lineRule="auto"/>
        <w:ind w:firstLineChars="200" w:firstLine="420"/>
        <w:rPr>
          <w:rFonts w:ascii="宋体" w:hAnsi="宋体" w:hint="eastAsia"/>
          <w:szCs w:val="21"/>
        </w:rPr>
      </w:pPr>
      <w:r w:rsidRPr="00E05FF4">
        <w:rPr>
          <w:rFonts w:ascii="宋体" w:hAnsi="宋体" w:hint="eastAsia"/>
          <w:szCs w:val="21"/>
        </w:rPr>
        <w:t>完成对本次</w:t>
      </w:r>
      <w:r w:rsidRPr="00E05FF4">
        <w:rPr>
          <w:rFonts w:hAnsi="宋体" w:hint="eastAsia"/>
        </w:rPr>
        <w:t>昆明市西山区芳草地国际学校固定资产清理盘点报废处置及二</w:t>
      </w:r>
      <w:proofErr w:type="gramStart"/>
      <w:r w:rsidRPr="00E05FF4">
        <w:rPr>
          <w:rFonts w:hAnsi="宋体" w:hint="eastAsia"/>
        </w:rPr>
        <w:t>维码管理</w:t>
      </w:r>
      <w:proofErr w:type="gramEnd"/>
      <w:r w:rsidRPr="00E05FF4">
        <w:rPr>
          <w:rFonts w:hAnsi="宋体" w:hint="eastAsia"/>
        </w:rPr>
        <w:t>服务工作</w:t>
      </w:r>
      <w:r w:rsidRPr="00E05FF4">
        <w:rPr>
          <w:rFonts w:ascii="宋体" w:hAnsi="宋体" w:hint="eastAsia"/>
          <w:szCs w:val="21"/>
        </w:rPr>
        <w:t>。具体工作内容及要求以采购人实际委托的为准。</w:t>
      </w:r>
    </w:p>
    <w:p w14:paraId="4DFE11FD" w14:textId="77777777" w:rsidR="00F20218" w:rsidRPr="00E05FF4" w:rsidRDefault="00F20218" w:rsidP="00F20218">
      <w:pPr>
        <w:pStyle w:val="0"/>
        <w:spacing w:line="360" w:lineRule="auto"/>
        <w:ind w:firstLineChars="200" w:firstLine="420"/>
        <w:rPr>
          <w:rFonts w:ascii="宋体" w:hAnsi="宋体" w:hint="eastAsia"/>
          <w:szCs w:val="21"/>
        </w:rPr>
      </w:pPr>
      <w:r w:rsidRPr="00E05FF4">
        <w:rPr>
          <w:rFonts w:ascii="宋体" w:hAnsi="宋体" w:hint="eastAsia"/>
          <w:szCs w:val="21"/>
        </w:rPr>
        <w:t>说明：采购人在项目实施过程中可根据项目具体情况保留对以上工作内容调整的权利，成交人需配合采购人工作且不得以此作为索赔、调整成交价的理由。</w:t>
      </w:r>
    </w:p>
    <w:p w14:paraId="270505BB" w14:textId="77777777" w:rsidR="00F20218" w:rsidRPr="00E05FF4" w:rsidRDefault="00F20218" w:rsidP="00F20218">
      <w:pPr>
        <w:pStyle w:val="0"/>
        <w:spacing w:line="360" w:lineRule="auto"/>
        <w:ind w:firstLineChars="200" w:firstLine="420"/>
        <w:rPr>
          <w:rFonts w:hAnsi="宋体" w:hint="eastAsia"/>
          <w:szCs w:val="21"/>
        </w:rPr>
      </w:pPr>
      <w:bookmarkStart w:id="6" w:name="_Hlk123118098"/>
      <w:bookmarkEnd w:id="5"/>
      <w:r w:rsidRPr="00E05FF4">
        <w:rPr>
          <w:rFonts w:hAnsi="宋体" w:hint="eastAsia"/>
          <w:szCs w:val="21"/>
        </w:rPr>
        <w:t>项目实施地点</w:t>
      </w:r>
      <w:bookmarkEnd w:id="6"/>
      <w:r w:rsidRPr="00E05FF4">
        <w:rPr>
          <w:rFonts w:hAnsi="宋体" w:hint="eastAsia"/>
          <w:szCs w:val="21"/>
        </w:rPr>
        <w:t>：昆明市西山区芳草地国际学校内。</w:t>
      </w:r>
    </w:p>
    <w:p w14:paraId="06B9A337" w14:textId="77777777" w:rsidR="00F20218" w:rsidRPr="00E05FF4" w:rsidRDefault="00F20218" w:rsidP="00F20218">
      <w:pPr>
        <w:spacing w:line="360" w:lineRule="auto"/>
        <w:ind w:firstLineChars="200" w:firstLine="420"/>
        <w:rPr>
          <w:rFonts w:hAnsi="宋体" w:hint="eastAsia"/>
          <w:szCs w:val="21"/>
        </w:rPr>
      </w:pPr>
      <w:bookmarkStart w:id="7" w:name="_Hlk123118113"/>
      <w:r w:rsidRPr="00E05FF4">
        <w:rPr>
          <w:rFonts w:hAnsi="宋体" w:hint="eastAsia"/>
          <w:szCs w:val="21"/>
        </w:rPr>
        <w:t>质量标准：全面清盘资产，要求账、卡、物相符，全面提升昆明市西山区芳草地国际学校资产管理工作的效率和管理水平。</w:t>
      </w:r>
    </w:p>
    <w:bookmarkEnd w:id="7"/>
    <w:p w14:paraId="1AB72503"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合同履行期限：自合同签订生效之日起90</w:t>
      </w:r>
      <w:proofErr w:type="gramStart"/>
      <w:r w:rsidRPr="00E05FF4">
        <w:rPr>
          <w:rFonts w:hAnsi="宋体" w:hint="eastAsia"/>
          <w:szCs w:val="21"/>
        </w:rPr>
        <w:t>日历天</w:t>
      </w:r>
      <w:proofErr w:type="gramEnd"/>
      <w:r w:rsidRPr="00E05FF4">
        <w:rPr>
          <w:rFonts w:hAnsi="宋体" w:hint="eastAsia"/>
          <w:szCs w:val="21"/>
        </w:rPr>
        <w:t>内完成采购人要求的全部工作内容。</w:t>
      </w:r>
    </w:p>
    <w:p w14:paraId="7F13A81F"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本项目（否）接受联合体。</w:t>
      </w:r>
    </w:p>
    <w:p w14:paraId="3025AAC5" w14:textId="77777777" w:rsidR="00F20218" w:rsidRPr="00E05FF4" w:rsidRDefault="00F20218" w:rsidP="00F20218">
      <w:pPr>
        <w:pStyle w:val="378020"/>
        <w:keepLines w:val="0"/>
        <w:widowControl/>
        <w:spacing w:line="360" w:lineRule="auto"/>
        <w:rPr>
          <w:rFonts w:ascii="宋体" w:eastAsia="宋体" w:hAnsi="宋体" w:hint="eastAsia"/>
          <w:b/>
          <w:bCs/>
        </w:rPr>
      </w:pPr>
      <w:bookmarkStart w:id="8" w:name="_Toc28359013"/>
      <w:bookmarkStart w:id="9" w:name="_Toc28359090"/>
      <w:bookmarkStart w:id="10" w:name="_Toc35393799"/>
      <w:bookmarkStart w:id="11" w:name="_Toc35393630"/>
      <w:r w:rsidRPr="00E05FF4">
        <w:rPr>
          <w:rFonts w:ascii="宋体" w:eastAsia="宋体" w:hAnsi="宋体" w:hint="eastAsia"/>
          <w:b/>
          <w:bCs/>
        </w:rPr>
        <w:lastRenderedPageBreak/>
        <w:t>二、申请人的资格要求</w:t>
      </w:r>
      <w:bookmarkEnd w:id="8"/>
      <w:bookmarkEnd w:id="9"/>
      <w:bookmarkEnd w:id="10"/>
      <w:bookmarkEnd w:id="11"/>
    </w:p>
    <w:p w14:paraId="301504A2"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1.满足《中华人民共和国政府采购法》第二十二条规定；</w:t>
      </w:r>
    </w:p>
    <w:p w14:paraId="315F961E" w14:textId="77777777" w:rsidR="00F20218" w:rsidRPr="00E05FF4" w:rsidRDefault="00F20218" w:rsidP="00F20218">
      <w:pPr>
        <w:spacing w:line="360" w:lineRule="auto"/>
        <w:ind w:firstLineChars="200" w:firstLine="420"/>
        <w:rPr>
          <w:rFonts w:hAnsi="宋体" w:hint="eastAsia"/>
          <w:szCs w:val="21"/>
        </w:rPr>
      </w:pPr>
      <w:r w:rsidRPr="00E05FF4">
        <w:rPr>
          <w:rFonts w:hAnsi="宋体"/>
          <w:szCs w:val="21"/>
        </w:rPr>
        <w:t>1</w:t>
      </w:r>
      <w:r w:rsidRPr="00E05FF4">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3B0EB984" w14:textId="77777777" w:rsidR="00F20218" w:rsidRPr="00E05FF4" w:rsidRDefault="00F20218" w:rsidP="00F20218">
      <w:pPr>
        <w:spacing w:line="360" w:lineRule="auto"/>
        <w:ind w:firstLineChars="200" w:firstLine="420"/>
        <w:rPr>
          <w:rFonts w:hAnsi="宋体" w:hint="eastAsia"/>
          <w:szCs w:val="21"/>
        </w:rPr>
      </w:pPr>
      <w:bookmarkStart w:id="12" w:name="_Hlk114560318"/>
      <w:r w:rsidRPr="00E05FF4">
        <w:rPr>
          <w:rFonts w:hAnsi="宋体"/>
          <w:szCs w:val="21"/>
        </w:rPr>
        <w:t>1</w:t>
      </w:r>
      <w:r w:rsidRPr="00E05FF4">
        <w:rPr>
          <w:rFonts w:hAnsi="宋体" w:hint="eastAsia"/>
          <w:szCs w:val="21"/>
        </w:rPr>
        <w:t>.2具有良好的商业信誉和健全的财务会计制度：</w:t>
      </w:r>
    </w:p>
    <w:bookmarkEnd w:id="12"/>
    <w:p w14:paraId="3EEFD4C5" w14:textId="77777777" w:rsidR="00F20218" w:rsidRPr="00E05FF4" w:rsidRDefault="00F20218" w:rsidP="00F20218">
      <w:pPr>
        <w:spacing w:line="348" w:lineRule="auto"/>
        <w:ind w:firstLineChars="200" w:firstLine="420"/>
        <w:rPr>
          <w:rFonts w:hAnsi="宋体" w:hint="eastAsia"/>
          <w:szCs w:val="21"/>
        </w:rPr>
      </w:pPr>
      <w:r w:rsidRPr="00E05FF4">
        <w:rPr>
          <w:rFonts w:hAnsi="宋体"/>
          <w:szCs w:val="21"/>
        </w:rPr>
        <w:t>1</w:t>
      </w:r>
      <w:r w:rsidRPr="00E05FF4">
        <w:rPr>
          <w:rFonts w:hAnsi="宋体" w:hint="eastAsia"/>
          <w:szCs w:val="21"/>
        </w:rPr>
        <w:t>.2.1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或采购代理机构查询结果为准）。</w:t>
      </w:r>
    </w:p>
    <w:p w14:paraId="11C25EEA" w14:textId="77777777" w:rsidR="00F20218" w:rsidRPr="00E05FF4" w:rsidRDefault="00F20218" w:rsidP="00F20218">
      <w:pPr>
        <w:spacing w:line="348" w:lineRule="auto"/>
        <w:ind w:firstLineChars="200" w:firstLine="420"/>
        <w:rPr>
          <w:rFonts w:hAnsi="宋体" w:hint="eastAsia"/>
          <w:szCs w:val="21"/>
        </w:rPr>
      </w:pPr>
      <w:bookmarkStart w:id="13" w:name="_Hlk114561035"/>
      <w:r w:rsidRPr="00E05FF4">
        <w:rPr>
          <w:rFonts w:hAnsi="宋体"/>
          <w:szCs w:val="21"/>
        </w:rPr>
        <w:t>1</w:t>
      </w:r>
      <w:r w:rsidRPr="00E05FF4">
        <w:rPr>
          <w:rFonts w:hAnsi="宋体" w:hint="eastAsia"/>
          <w:szCs w:val="21"/>
        </w:rPr>
        <w:t>.2.2供应商具有健全的财务会计制度，须提供2024年度经第三方机构审计的审计报告及财务报表【包括但不限于：资产负债表、现金流量表、利润表（或损益表，下同）】或供应商自身编制的财务报表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因国家保密规定不方便提供财务状况信息资料的，提供相关保密规定的证明材料及说明】。</w:t>
      </w:r>
    </w:p>
    <w:p w14:paraId="68BFE636" w14:textId="77777777" w:rsidR="00F20218" w:rsidRPr="00E05FF4" w:rsidRDefault="00F20218" w:rsidP="00F20218">
      <w:pPr>
        <w:spacing w:line="360" w:lineRule="auto"/>
        <w:ind w:firstLineChars="200" w:firstLine="420"/>
        <w:rPr>
          <w:rFonts w:hAnsi="宋体" w:hint="eastAsia"/>
          <w:szCs w:val="21"/>
        </w:rPr>
      </w:pPr>
      <w:bookmarkStart w:id="14" w:name="_Hlk114561184"/>
      <w:bookmarkEnd w:id="13"/>
      <w:r w:rsidRPr="00E05FF4">
        <w:rPr>
          <w:rFonts w:hAnsi="宋体"/>
          <w:szCs w:val="21"/>
        </w:rPr>
        <w:t>1</w:t>
      </w:r>
      <w:r w:rsidRPr="00E05FF4">
        <w:rPr>
          <w:rFonts w:hAnsi="宋体" w:hint="eastAsia"/>
          <w:szCs w:val="21"/>
        </w:rPr>
        <w:t>.3具有履行合同所必需的设备和专业技术能力：供应商须提供具有履行合同所必需的设备和专业技术能力的证明材料或书面声明。</w:t>
      </w:r>
    </w:p>
    <w:p w14:paraId="24EF9018" w14:textId="77777777" w:rsidR="00F20218" w:rsidRPr="00E05FF4" w:rsidRDefault="00F20218" w:rsidP="00F20218">
      <w:pPr>
        <w:spacing w:line="360" w:lineRule="auto"/>
        <w:ind w:firstLineChars="200" w:firstLine="420"/>
        <w:rPr>
          <w:rFonts w:hAnsi="宋体" w:hint="eastAsia"/>
          <w:szCs w:val="21"/>
        </w:rPr>
      </w:pPr>
      <w:bookmarkStart w:id="15" w:name="_Hlk114561340"/>
      <w:bookmarkEnd w:id="14"/>
      <w:r w:rsidRPr="00E05FF4">
        <w:rPr>
          <w:rFonts w:hAnsi="宋体"/>
          <w:szCs w:val="21"/>
        </w:rPr>
        <w:t>1</w:t>
      </w:r>
      <w:r w:rsidRPr="00E05FF4">
        <w:rPr>
          <w:rFonts w:hAnsi="宋体" w:hint="eastAsia"/>
          <w:szCs w:val="21"/>
        </w:rPr>
        <w:t>.4有依法缴纳税收和社会保障资金的良好记录：</w:t>
      </w:r>
    </w:p>
    <w:p w14:paraId="1577A078" w14:textId="77777777" w:rsidR="00F20218" w:rsidRPr="00E05FF4" w:rsidRDefault="00F20218" w:rsidP="00F20218">
      <w:pPr>
        <w:spacing w:line="360" w:lineRule="auto"/>
        <w:ind w:firstLineChars="200" w:firstLine="420"/>
        <w:rPr>
          <w:rFonts w:hAnsi="宋体" w:hint="eastAsia"/>
          <w:szCs w:val="21"/>
        </w:rPr>
      </w:pPr>
      <w:r w:rsidRPr="00E05FF4">
        <w:rPr>
          <w:rFonts w:hAnsi="宋体"/>
          <w:szCs w:val="21"/>
        </w:rPr>
        <w:t>1</w:t>
      </w:r>
      <w:r w:rsidRPr="00E05FF4">
        <w:rPr>
          <w:rFonts w:hAnsi="宋体" w:hint="eastAsia"/>
          <w:szCs w:val="21"/>
        </w:rPr>
        <w:t>.4.1供应商须提供缴税所属时间在2024年10月至本项目提交响应文件截止时间前任意1个月的税务局税收通用缴款书或银行电子缴税（费）凭证或税务局出具的纳税情况相关证明材料；依法免税的，应提供依法免税的相关证明材料；</w:t>
      </w:r>
    </w:p>
    <w:p w14:paraId="2953D477"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1.4.2供应商须提供缴费所属时间在2024年10月至本项目提交响应文件截止时间前任意1个月的社会保险费缴款书或银行电子缴税（费）凭证或社保管理部门出具的缴款证明；依法免缴的，应提供依法免缴的相关证明材料。</w:t>
      </w:r>
    </w:p>
    <w:p w14:paraId="100AADE7" w14:textId="77777777" w:rsidR="00F20218" w:rsidRPr="00E05FF4" w:rsidRDefault="00F20218" w:rsidP="00F20218">
      <w:pPr>
        <w:spacing w:line="360" w:lineRule="auto"/>
        <w:ind w:firstLineChars="200" w:firstLine="420"/>
        <w:rPr>
          <w:rFonts w:hAnsi="宋体" w:hint="eastAsia"/>
          <w:szCs w:val="21"/>
        </w:rPr>
      </w:pPr>
      <w:bookmarkStart w:id="16" w:name="_Hlk114561443"/>
      <w:bookmarkEnd w:id="15"/>
      <w:r w:rsidRPr="00E05FF4">
        <w:rPr>
          <w:rFonts w:hAnsi="宋体"/>
          <w:szCs w:val="21"/>
        </w:rPr>
        <w:t>1</w:t>
      </w:r>
      <w:r w:rsidRPr="00E05FF4">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w:t>
      </w:r>
      <w:r w:rsidRPr="00E05FF4">
        <w:rPr>
          <w:rFonts w:hAnsi="宋体" w:hint="eastAsia"/>
          <w:szCs w:val="21"/>
        </w:rPr>
        <w:lastRenderedPageBreak/>
        <w:t>处罚或者责令停产停业、吊销许可证或者执照、较大数额罚款等行政处罚）的书面声明。</w:t>
      </w:r>
    </w:p>
    <w:p w14:paraId="04BE3423" w14:textId="77777777" w:rsidR="00F20218" w:rsidRPr="00E05FF4" w:rsidRDefault="00F20218" w:rsidP="00F20218">
      <w:pPr>
        <w:spacing w:line="360" w:lineRule="auto"/>
        <w:ind w:firstLineChars="200" w:firstLine="420"/>
        <w:rPr>
          <w:rFonts w:hAnsi="宋体" w:hint="eastAsia"/>
        </w:rPr>
      </w:pPr>
      <w:r w:rsidRPr="00E05FF4">
        <w:rPr>
          <w:rFonts w:hAnsi="宋体"/>
        </w:rPr>
        <w:t>1.6</w:t>
      </w:r>
      <w:r w:rsidRPr="00E05FF4">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0FE2E58E" w14:textId="77777777" w:rsidR="00F20218" w:rsidRPr="00E05FF4" w:rsidRDefault="00F20218" w:rsidP="00F20218">
      <w:pPr>
        <w:spacing w:line="360" w:lineRule="auto"/>
        <w:ind w:firstLineChars="200" w:firstLine="420"/>
        <w:rPr>
          <w:rFonts w:hAnsi="宋体" w:hint="eastAsia"/>
          <w:szCs w:val="21"/>
        </w:rPr>
      </w:pPr>
      <w:bookmarkStart w:id="17" w:name="_Toc28359091"/>
      <w:bookmarkStart w:id="18" w:name="_Toc28359014"/>
      <w:bookmarkEnd w:id="16"/>
      <w:r w:rsidRPr="00E05FF4">
        <w:rPr>
          <w:rFonts w:hAnsi="宋体"/>
          <w:szCs w:val="21"/>
        </w:rPr>
        <w:t>2</w:t>
      </w:r>
      <w:r w:rsidRPr="00E05FF4">
        <w:rPr>
          <w:rFonts w:hAnsi="宋体" w:hint="eastAsia"/>
          <w:szCs w:val="21"/>
        </w:rPr>
        <w:t>.落实政府采购政策需满足的资格要求：无。</w:t>
      </w:r>
    </w:p>
    <w:p w14:paraId="0E8D2CF7"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3.本项目的特定资格要求：无</w:t>
      </w:r>
      <w:r w:rsidRPr="00E05FF4">
        <w:rPr>
          <w:rFonts w:hAnsi="宋体" w:cs="宋体" w:hint="eastAsia"/>
          <w:szCs w:val="21"/>
        </w:rPr>
        <w:t>。</w:t>
      </w:r>
    </w:p>
    <w:p w14:paraId="5902B1EE" w14:textId="77777777" w:rsidR="00F20218" w:rsidRPr="00E05FF4" w:rsidRDefault="00F20218" w:rsidP="00F20218">
      <w:pPr>
        <w:pStyle w:val="378020"/>
        <w:widowControl/>
        <w:spacing w:line="360" w:lineRule="auto"/>
        <w:rPr>
          <w:rFonts w:ascii="宋体" w:eastAsia="宋体" w:hAnsi="宋体" w:hint="eastAsia"/>
          <w:b/>
          <w:bCs/>
        </w:rPr>
      </w:pPr>
      <w:bookmarkStart w:id="19" w:name="_Toc35393800"/>
      <w:bookmarkStart w:id="20" w:name="_Toc35393631"/>
      <w:r w:rsidRPr="00E05FF4">
        <w:rPr>
          <w:rFonts w:ascii="宋体" w:eastAsia="宋体" w:hAnsi="宋体" w:hint="eastAsia"/>
          <w:b/>
          <w:bCs/>
        </w:rPr>
        <w:t>三、获取采购文件</w:t>
      </w:r>
      <w:bookmarkEnd w:id="17"/>
      <w:bookmarkEnd w:id="18"/>
      <w:bookmarkEnd w:id="19"/>
      <w:bookmarkEnd w:id="20"/>
    </w:p>
    <w:p w14:paraId="5770EC20"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时间：</w:t>
      </w:r>
      <w:r w:rsidRPr="00E05FF4">
        <w:rPr>
          <w:rFonts w:hAnsi="宋体"/>
          <w:szCs w:val="21"/>
          <w:u w:val="single"/>
        </w:rPr>
        <w:t>202</w:t>
      </w:r>
      <w:r w:rsidRPr="00E05FF4">
        <w:rPr>
          <w:rFonts w:hAnsi="宋体" w:hint="eastAsia"/>
          <w:szCs w:val="21"/>
          <w:u w:val="single"/>
        </w:rPr>
        <w:t>5</w:t>
      </w:r>
      <w:r w:rsidRPr="00E05FF4">
        <w:rPr>
          <w:rFonts w:hAnsi="宋体" w:hint="eastAsia"/>
          <w:szCs w:val="21"/>
        </w:rPr>
        <w:t>年</w:t>
      </w:r>
      <w:r w:rsidRPr="00E05FF4">
        <w:rPr>
          <w:rFonts w:hAnsi="宋体" w:hint="eastAsia"/>
          <w:szCs w:val="21"/>
          <w:u w:val="single"/>
        </w:rPr>
        <w:t>11</w:t>
      </w:r>
      <w:r w:rsidRPr="00E05FF4">
        <w:rPr>
          <w:rFonts w:hAnsi="宋体" w:hint="eastAsia"/>
          <w:szCs w:val="21"/>
        </w:rPr>
        <w:t>月</w:t>
      </w:r>
      <w:r w:rsidRPr="00E05FF4">
        <w:rPr>
          <w:rFonts w:hAnsi="宋体" w:hint="eastAsia"/>
          <w:szCs w:val="21"/>
          <w:u w:val="single"/>
        </w:rPr>
        <w:t>06</w:t>
      </w:r>
      <w:r w:rsidRPr="00E05FF4">
        <w:rPr>
          <w:rFonts w:hAnsi="宋体" w:hint="eastAsia"/>
          <w:szCs w:val="21"/>
        </w:rPr>
        <w:t>日</w:t>
      </w:r>
      <w:r w:rsidRPr="00E05FF4">
        <w:rPr>
          <w:rFonts w:hAnsi="宋体" w:hint="eastAsia"/>
          <w:szCs w:val="21"/>
          <w:u w:val="single"/>
        </w:rPr>
        <w:t>00</w:t>
      </w:r>
      <w:r w:rsidRPr="00E05FF4">
        <w:rPr>
          <w:rFonts w:hAnsi="宋体" w:hint="eastAsia"/>
          <w:szCs w:val="21"/>
        </w:rPr>
        <w:t>时</w:t>
      </w:r>
      <w:r w:rsidRPr="00E05FF4">
        <w:rPr>
          <w:rFonts w:hAnsi="宋体" w:hint="eastAsia"/>
          <w:szCs w:val="21"/>
          <w:u w:val="single"/>
        </w:rPr>
        <w:t>00</w:t>
      </w:r>
      <w:r w:rsidRPr="00E05FF4">
        <w:rPr>
          <w:rFonts w:hAnsi="宋体" w:hint="eastAsia"/>
          <w:szCs w:val="21"/>
        </w:rPr>
        <w:t>分（北京时间，下同）至</w:t>
      </w:r>
      <w:r w:rsidRPr="00E05FF4">
        <w:rPr>
          <w:rFonts w:hAnsi="宋体"/>
          <w:szCs w:val="21"/>
          <w:u w:val="single"/>
        </w:rPr>
        <w:t>202</w:t>
      </w:r>
      <w:r w:rsidRPr="00E05FF4">
        <w:rPr>
          <w:rFonts w:hAnsi="宋体" w:hint="eastAsia"/>
          <w:szCs w:val="21"/>
          <w:u w:val="single"/>
        </w:rPr>
        <w:t>5</w:t>
      </w:r>
      <w:r w:rsidRPr="00E05FF4">
        <w:rPr>
          <w:rFonts w:hAnsi="宋体" w:hint="eastAsia"/>
          <w:szCs w:val="21"/>
        </w:rPr>
        <w:t>年</w:t>
      </w:r>
      <w:r w:rsidRPr="00E05FF4">
        <w:rPr>
          <w:rFonts w:hAnsi="宋体" w:hint="eastAsia"/>
          <w:szCs w:val="21"/>
          <w:u w:val="single"/>
        </w:rPr>
        <w:t>11</w:t>
      </w:r>
      <w:r w:rsidRPr="00E05FF4">
        <w:rPr>
          <w:rFonts w:hAnsi="宋体" w:hint="eastAsia"/>
          <w:szCs w:val="21"/>
        </w:rPr>
        <w:t>月</w:t>
      </w:r>
      <w:r w:rsidRPr="00E05FF4">
        <w:rPr>
          <w:rFonts w:hAnsi="宋体" w:hint="eastAsia"/>
          <w:szCs w:val="21"/>
          <w:u w:val="single"/>
        </w:rPr>
        <w:t>13</w:t>
      </w:r>
      <w:r w:rsidRPr="00E05FF4">
        <w:rPr>
          <w:rFonts w:hAnsi="宋体" w:hint="eastAsia"/>
          <w:szCs w:val="21"/>
        </w:rPr>
        <w:t>日</w:t>
      </w:r>
      <w:r w:rsidRPr="00E05FF4">
        <w:rPr>
          <w:rFonts w:hAnsi="宋体" w:hint="eastAsia"/>
          <w:szCs w:val="21"/>
          <w:u w:val="single"/>
        </w:rPr>
        <w:t>23</w:t>
      </w:r>
      <w:r w:rsidRPr="00E05FF4">
        <w:rPr>
          <w:rFonts w:hAnsi="宋体" w:hint="eastAsia"/>
          <w:szCs w:val="21"/>
        </w:rPr>
        <w:t>时</w:t>
      </w:r>
      <w:r w:rsidRPr="00E05FF4">
        <w:rPr>
          <w:rFonts w:hAnsi="宋体" w:hint="eastAsia"/>
          <w:szCs w:val="21"/>
          <w:u w:val="single"/>
        </w:rPr>
        <w:t>59</w:t>
      </w:r>
      <w:r w:rsidRPr="00E05FF4">
        <w:rPr>
          <w:rFonts w:hAnsi="宋体" w:hint="eastAsia"/>
          <w:szCs w:val="21"/>
        </w:rPr>
        <w:t>分。</w:t>
      </w:r>
    </w:p>
    <w:p w14:paraId="221F5A59"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地点（网址）：</w:t>
      </w:r>
      <w:bookmarkStart w:id="21" w:name="_Hlk123118694"/>
      <w:r w:rsidRPr="00E05FF4">
        <w:rPr>
          <w:rFonts w:hAnsi="宋体" w:cs="宋体" w:hint="eastAsia"/>
          <w:b/>
          <w:bCs/>
          <w:szCs w:val="21"/>
        </w:rPr>
        <w:t>阳光</w:t>
      </w:r>
      <w:proofErr w:type="gramStart"/>
      <w:r w:rsidRPr="00E05FF4">
        <w:rPr>
          <w:rFonts w:hAnsi="宋体" w:cs="宋体" w:hint="eastAsia"/>
          <w:b/>
          <w:bCs/>
          <w:szCs w:val="21"/>
        </w:rPr>
        <w:t>臻</w:t>
      </w:r>
      <w:proofErr w:type="gramEnd"/>
      <w:r w:rsidRPr="00E05FF4">
        <w:rPr>
          <w:rFonts w:hAnsi="宋体" w:cs="宋体" w:hint="eastAsia"/>
          <w:b/>
          <w:bCs/>
          <w:szCs w:val="21"/>
        </w:rPr>
        <w:t>达电子招投标交易平台（网址：</w:t>
      </w:r>
      <w:bookmarkStart w:id="22" w:name="_Hlk122534140"/>
      <w:r w:rsidRPr="00E05FF4">
        <w:rPr>
          <w:rFonts w:hAnsi="宋体" w:cs="宋体" w:hint="eastAsia"/>
          <w:b/>
          <w:bCs/>
          <w:szCs w:val="21"/>
        </w:rPr>
        <w:t>www.ygzdztb.com</w:t>
      </w:r>
      <w:bookmarkEnd w:id="22"/>
      <w:r w:rsidRPr="00E05FF4">
        <w:rPr>
          <w:rFonts w:hAnsi="宋体" w:cs="宋体" w:hint="eastAsia"/>
          <w:b/>
          <w:bCs/>
          <w:szCs w:val="21"/>
        </w:rPr>
        <w:t>）。</w:t>
      </w:r>
      <w:bookmarkEnd w:id="21"/>
    </w:p>
    <w:p w14:paraId="27D9D031" w14:textId="77777777" w:rsidR="00F20218" w:rsidRPr="00E05FF4" w:rsidRDefault="00F20218" w:rsidP="00F20218">
      <w:pPr>
        <w:spacing w:line="348" w:lineRule="auto"/>
        <w:ind w:firstLineChars="200" w:firstLine="420"/>
        <w:rPr>
          <w:rFonts w:hAnsi="宋体" w:cs="宋体" w:hint="eastAsia"/>
          <w:b/>
          <w:bCs/>
          <w:szCs w:val="21"/>
        </w:rPr>
      </w:pPr>
      <w:r w:rsidRPr="00E05FF4">
        <w:rPr>
          <w:rFonts w:hAnsi="宋体" w:hint="eastAsia"/>
          <w:szCs w:val="21"/>
        </w:rPr>
        <w:t>方式：</w:t>
      </w:r>
      <w:bookmarkStart w:id="23" w:name="_Hlk123118733"/>
      <w:r w:rsidRPr="00E05FF4">
        <w:rPr>
          <w:rFonts w:hAnsi="宋体" w:hint="eastAsia"/>
          <w:b/>
          <w:bCs/>
          <w:szCs w:val="21"/>
        </w:rPr>
        <w:t>凡有意参加的供应商，登录</w:t>
      </w:r>
      <w:r w:rsidRPr="00E05FF4">
        <w:rPr>
          <w:rStyle w:val="afffc"/>
          <w:rFonts w:hAnsi="宋体"/>
          <w:b/>
          <w:bCs/>
        </w:rPr>
        <w:t xml:space="preserve"> </w:t>
      </w:r>
      <w:r w:rsidRPr="00E05FF4">
        <w:rPr>
          <w:rFonts w:hAnsi="宋体" w:hint="eastAsia"/>
          <w:b/>
          <w:bCs/>
          <w:szCs w:val="21"/>
          <w:u w:val="single"/>
        </w:rPr>
        <w:t>阳光</w:t>
      </w:r>
      <w:proofErr w:type="gramStart"/>
      <w:r w:rsidRPr="00E05FF4">
        <w:rPr>
          <w:rFonts w:hAnsi="宋体" w:hint="eastAsia"/>
          <w:b/>
          <w:bCs/>
          <w:szCs w:val="21"/>
          <w:u w:val="single"/>
        </w:rPr>
        <w:t>臻</w:t>
      </w:r>
      <w:proofErr w:type="gramEnd"/>
      <w:r w:rsidRPr="00E05FF4">
        <w:rPr>
          <w:rFonts w:hAnsi="宋体" w:hint="eastAsia"/>
          <w:b/>
          <w:bCs/>
          <w:szCs w:val="21"/>
          <w:u w:val="single"/>
        </w:rPr>
        <w:t>达电子招投标交易平台（网址：</w:t>
      </w:r>
      <w:r w:rsidRPr="00E05FF4">
        <w:rPr>
          <w:rFonts w:hAnsi="宋体"/>
          <w:b/>
          <w:bCs/>
          <w:szCs w:val="21"/>
          <w:u w:val="single"/>
        </w:rPr>
        <w:t>www.ygzdztb.com</w:t>
      </w:r>
      <w:r w:rsidRPr="00E05FF4">
        <w:rPr>
          <w:rFonts w:hAnsi="宋体" w:hint="eastAsia"/>
          <w:b/>
          <w:bCs/>
          <w:szCs w:val="21"/>
          <w:u w:val="single"/>
        </w:rPr>
        <w:t>）</w:t>
      </w:r>
      <w:r w:rsidRPr="00E05FF4">
        <w:rPr>
          <w:rFonts w:hAnsi="宋体" w:hint="eastAsia"/>
          <w:b/>
          <w:bCs/>
          <w:szCs w:val="21"/>
        </w:rPr>
        <w:t>，凭企业账号【或企业数字证书（</w:t>
      </w:r>
      <w:r w:rsidRPr="00E05FF4">
        <w:rPr>
          <w:rFonts w:hAnsi="宋体"/>
          <w:b/>
          <w:bCs/>
          <w:szCs w:val="21"/>
        </w:rPr>
        <w:t>CA</w:t>
      </w:r>
      <w:r w:rsidRPr="00E05FF4">
        <w:rPr>
          <w:rFonts w:hAnsi="宋体" w:hint="eastAsia"/>
          <w:b/>
          <w:bCs/>
          <w:szCs w:val="21"/>
        </w:rPr>
        <w:t>）】在阳光</w:t>
      </w:r>
      <w:proofErr w:type="gramStart"/>
      <w:r w:rsidRPr="00E05FF4">
        <w:rPr>
          <w:rFonts w:hAnsi="宋体" w:hint="eastAsia"/>
          <w:b/>
          <w:bCs/>
          <w:szCs w:val="21"/>
        </w:rPr>
        <w:t>臻</w:t>
      </w:r>
      <w:proofErr w:type="gramEnd"/>
      <w:r w:rsidRPr="00E05FF4">
        <w:rPr>
          <w:rFonts w:hAnsi="宋体" w:hint="eastAsia"/>
          <w:b/>
          <w:bCs/>
          <w:szCs w:val="21"/>
        </w:rPr>
        <w:t>达电子招投标交易平台获取电子竞争性磋商文件及其它磋商资料（电子竞争性磋商文件有2种格式，分别为PDF格式和WORD格式）。未在</w:t>
      </w:r>
      <w:r w:rsidRPr="00E05FF4">
        <w:rPr>
          <w:rFonts w:hAnsi="宋体" w:hint="eastAsia"/>
          <w:b/>
          <w:bCs/>
          <w:szCs w:val="21"/>
          <w:u w:val="single"/>
        </w:rPr>
        <w:t xml:space="preserve"> 阳光</w:t>
      </w:r>
      <w:proofErr w:type="gramStart"/>
      <w:r w:rsidRPr="00E05FF4">
        <w:rPr>
          <w:rFonts w:hAnsi="宋体" w:hint="eastAsia"/>
          <w:b/>
          <w:bCs/>
          <w:szCs w:val="21"/>
          <w:u w:val="single"/>
        </w:rPr>
        <w:t>臻</w:t>
      </w:r>
      <w:proofErr w:type="gramEnd"/>
      <w:r w:rsidRPr="00E05FF4">
        <w:rPr>
          <w:rFonts w:hAnsi="宋体" w:hint="eastAsia"/>
          <w:b/>
          <w:bCs/>
          <w:szCs w:val="21"/>
          <w:u w:val="single"/>
        </w:rPr>
        <w:t>达电子招投标交易平台（网址：</w:t>
      </w:r>
      <w:r w:rsidRPr="00E05FF4">
        <w:rPr>
          <w:rFonts w:hAnsi="宋体" w:cs="宋体" w:hint="eastAsia"/>
          <w:b/>
          <w:bCs/>
          <w:szCs w:val="21"/>
          <w:u w:val="single"/>
        </w:rPr>
        <w:t>www.ygzdztb.com</w:t>
      </w:r>
      <w:r w:rsidRPr="00E05FF4">
        <w:rPr>
          <w:rFonts w:hAnsi="宋体" w:hint="eastAsia"/>
          <w:b/>
          <w:bCs/>
          <w:szCs w:val="21"/>
          <w:u w:val="single"/>
        </w:rPr>
        <w:t xml:space="preserve">） </w:t>
      </w:r>
      <w:r w:rsidRPr="00E05FF4">
        <w:rPr>
          <w:rFonts w:hAnsi="宋体" w:hint="eastAsia"/>
          <w:b/>
          <w:bCs/>
          <w:szCs w:val="21"/>
        </w:rPr>
        <w:t>注册的用户，须先在阳光</w:t>
      </w:r>
      <w:proofErr w:type="gramStart"/>
      <w:r w:rsidRPr="00E05FF4">
        <w:rPr>
          <w:rFonts w:hAnsi="宋体" w:hint="eastAsia"/>
          <w:b/>
          <w:bCs/>
          <w:szCs w:val="21"/>
        </w:rPr>
        <w:t>臻</w:t>
      </w:r>
      <w:proofErr w:type="gramEnd"/>
      <w:r w:rsidRPr="00E05FF4">
        <w:rPr>
          <w:rFonts w:hAnsi="宋体" w:hint="eastAsia"/>
          <w:b/>
          <w:bCs/>
          <w:szCs w:val="21"/>
        </w:rPr>
        <w:t>达电子招投标交易平台完成注册通过并成功拥有企业账号后，方可登录阳光</w:t>
      </w:r>
      <w:proofErr w:type="gramStart"/>
      <w:r w:rsidRPr="00E05FF4">
        <w:rPr>
          <w:rFonts w:hAnsi="宋体" w:hint="eastAsia"/>
          <w:b/>
          <w:bCs/>
          <w:szCs w:val="21"/>
        </w:rPr>
        <w:t>臻</w:t>
      </w:r>
      <w:proofErr w:type="gramEnd"/>
      <w:r w:rsidRPr="00E05FF4">
        <w:rPr>
          <w:rFonts w:hAnsi="宋体" w:hint="eastAsia"/>
          <w:b/>
          <w:bCs/>
          <w:szCs w:val="21"/>
        </w:rPr>
        <w:t>达电子招投标交易平台获取电子竞争性磋商文件及其它磋商资料，此为获取竞争性磋商文件的唯一途径</w:t>
      </w:r>
      <w:r w:rsidRPr="00E05FF4">
        <w:rPr>
          <w:rFonts w:hAnsi="宋体" w:cs="宋体" w:hint="eastAsia"/>
          <w:b/>
          <w:bCs/>
          <w:szCs w:val="21"/>
        </w:rPr>
        <w:t>。采购人不提供邮购竞争性磋商文件服务。</w:t>
      </w:r>
      <w:bookmarkEnd w:id="23"/>
    </w:p>
    <w:p w14:paraId="6A14A2B1" w14:textId="77777777" w:rsidR="00F20218" w:rsidRPr="00E05FF4" w:rsidRDefault="00F20218" w:rsidP="00F20218">
      <w:pPr>
        <w:spacing w:line="348" w:lineRule="auto"/>
        <w:ind w:firstLineChars="200" w:firstLine="420"/>
      </w:pPr>
      <w:bookmarkStart w:id="24" w:name="_Hlk123119113"/>
      <w:r w:rsidRPr="00E05FF4">
        <w:rPr>
          <w:rFonts w:hint="eastAsia"/>
        </w:rPr>
        <w:t>凡有意参加本项目的潜在供应商，未在阳光</w:t>
      </w:r>
      <w:proofErr w:type="gramStart"/>
      <w:r w:rsidRPr="00E05FF4">
        <w:rPr>
          <w:rFonts w:hint="eastAsia"/>
        </w:rPr>
        <w:t>臻</w:t>
      </w:r>
      <w:proofErr w:type="gramEnd"/>
      <w:r w:rsidRPr="00E05FF4">
        <w:rPr>
          <w:rFonts w:hint="eastAsia"/>
        </w:rPr>
        <w:t>达电子招投标交易平台（网址：www.ygzdztb.com）注册的用户，须先在阳光</w:t>
      </w:r>
      <w:proofErr w:type="gramStart"/>
      <w:r w:rsidRPr="00E05FF4">
        <w:rPr>
          <w:rFonts w:hint="eastAsia"/>
        </w:rPr>
        <w:t>臻</w:t>
      </w:r>
      <w:proofErr w:type="gramEnd"/>
      <w:r w:rsidRPr="00E05FF4">
        <w:rPr>
          <w:rFonts w:hint="eastAsia"/>
        </w:rPr>
        <w:t>达电子招投标交易平台完成注册通过并成功拥有企业</w:t>
      </w:r>
      <w:r w:rsidRPr="00E05FF4">
        <w:rPr>
          <w:rFonts w:hAnsi="宋体" w:hint="eastAsia"/>
          <w:szCs w:val="21"/>
        </w:rPr>
        <w:t>账号</w:t>
      </w:r>
      <w:r w:rsidRPr="00E05FF4">
        <w:rPr>
          <w:rFonts w:hint="eastAsia"/>
        </w:rPr>
        <w:t>后，方可登录阳光</w:t>
      </w:r>
      <w:proofErr w:type="gramStart"/>
      <w:r w:rsidRPr="00E05FF4">
        <w:rPr>
          <w:rFonts w:hint="eastAsia"/>
        </w:rPr>
        <w:t>臻</w:t>
      </w:r>
      <w:proofErr w:type="gramEnd"/>
      <w:r w:rsidRPr="00E05FF4">
        <w:rPr>
          <w:rFonts w:hint="eastAsia"/>
        </w:rPr>
        <w:t>达电子招投标交易平台获取竞争性电子磋商文件及其它磋商资料，此为获取竞争性磋商文件的唯一途径。阳光</w:t>
      </w:r>
      <w:proofErr w:type="gramStart"/>
      <w:r w:rsidRPr="00E05FF4">
        <w:rPr>
          <w:rFonts w:hint="eastAsia"/>
        </w:rPr>
        <w:t>臻</w:t>
      </w:r>
      <w:proofErr w:type="gramEnd"/>
      <w:r w:rsidRPr="00E05FF4">
        <w:rPr>
          <w:rFonts w:hint="eastAsia"/>
        </w:rPr>
        <w:t>达电子招投标交易平台已提供线上注册企业</w:t>
      </w:r>
      <w:r w:rsidRPr="00E05FF4">
        <w:rPr>
          <w:rFonts w:hAnsi="宋体" w:hint="eastAsia"/>
          <w:szCs w:val="21"/>
        </w:rPr>
        <w:t>账号</w:t>
      </w:r>
      <w:r w:rsidRPr="00E05FF4">
        <w:rPr>
          <w:rFonts w:hint="eastAsia"/>
        </w:rPr>
        <w:t>的业务（操作流程：供应商进入阳光</w:t>
      </w:r>
      <w:proofErr w:type="gramStart"/>
      <w:r w:rsidRPr="00E05FF4">
        <w:rPr>
          <w:rFonts w:hint="eastAsia"/>
        </w:rPr>
        <w:t>臻</w:t>
      </w:r>
      <w:proofErr w:type="gramEnd"/>
      <w:r w:rsidRPr="00E05FF4">
        <w:rPr>
          <w:rFonts w:hint="eastAsia"/>
        </w:rPr>
        <w:t>达电子招投标交易平台网站→选择“投标方入口”→点“立即注册”后按要求进行操作），供应商可通过电话：400-883-9300进行业务咨询及注册企业</w:t>
      </w:r>
      <w:r w:rsidRPr="00E05FF4">
        <w:rPr>
          <w:rFonts w:hAnsi="宋体" w:hint="eastAsia"/>
          <w:szCs w:val="21"/>
        </w:rPr>
        <w:t>账号</w:t>
      </w:r>
      <w:r w:rsidRPr="00E05FF4">
        <w:rPr>
          <w:rFonts w:hint="eastAsia"/>
        </w:rPr>
        <w:t>等业务（注册企业</w:t>
      </w:r>
      <w:r w:rsidRPr="00E05FF4">
        <w:rPr>
          <w:rFonts w:hAnsi="宋体" w:hint="eastAsia"/>
          <w:szCs w:val="21"/>
        </w:rPr>
        <w:t>账号</w:t>
      </w:r>
      <w:r w:rsidRPr="00E05FF4">
        <w:rPr>
          <w:rFonts w:hint="eastAsia"/>
        </w:rPr>
        <w:t>为免费服务）。</w:t>
      </w:r>
    </w:p>
    <w:p w14:paraId="34B257AA" w14:textId="77777777" w:rsidR="00F20218" w:rsidRPr="00E05FF4" w:rsidRDefault="00F20218" w:rsidP="00F20218">
      <w:pPr>
        <w:spacing w:line="360" w:lineRule="auto"/>
        <w:ind w:firstLineChars="200" w:firstLine="420"/>
      </w:pPr>
      <w:r w:rsidRPr="00E05FF4">
        <w:rPr>
          <w:rFonts w:hint="eastAsia"/>
        </w:rPr>
        <w:t>温馨提示：供应商在阳光</w:t>
      </w:r>
      <w:proofErr w:type="gramStart"/>
      <w:r w:rsidRPr="00E05FF4">
        <w:rPr>
          <w:rFonts w:hint="eastAsia"/>
        </w:rPr>
        <w:t>臻</w:t>
      </w:r>
      <w:proofErr w:type="gramEnd"/>
      <w:r w:rsidRPr="00E05FF4">
        <w:rPr>
          <w:rFonts w:hint="eastAsia"/>
        </w:rPr>
        <w:t>达电子招投标交易平台完成注册通过并成功拥有企业</w:t>
      </w:r>
      <w:r w:rsidRPr="00E05FF4">
        <w:rPr>
          <w:rFonts w:hAnsi="宋体" w:hint="eastAsia"/>
          <w:szCs w:val="21"/>
        </w:rPr>
        <w:t>账号</w:t>
      </w:r>
      <w:r w:rsidRPr="00E05FF4">
        <w:rPr>
          <w:rFonts w:hint="eastAsia"/>
        </w:rPr>
        <w:t>后，供应商已拥有云南CA数字证书的用户，可登录阳光</w:t>
      </w:r>
      <w:proofErr w:type="gramStart"/>
      <w:r w:rsidRPr="00E05FF4">
        <w:rPr>
          <w:rFonts w:hint="eastAsia"/>
        </w:rPr>
        <w:t>臻</w:t>
      </w:r>
      <w:proofErr w:type="gramEnd"/>
      <w:r w:rsidRPr="00E05FF4">
        <w:rPr>
          <w:rFonts w:hint="eastAsia"/>
        </w:rPr>
        <w:t>达电子招投标交易平台对企业数字证书（CA）进行绑定（具体详见阳光</w:t>
      </w:r>
      <w:proofErr w:type="gramStart"/>
      <w:r w:rsidRPr="00E05FF4">
        <w:rPr>
          <w:rFonts w:hint="eastAsia"/>
        </w:rPr>
        <w:t>臻</w:t>
      </w:r>
      <w:proofErr w:type="gramEnd"/>
      <w:r w:rsidRPr="00E05FF4">
        <w:rPr>
          <w:rFonts w:hint="eastAsia"/>
        </w:rPr>
        <w:t>达电子招投标交易平台发布的《投标单位数字证书绑定的操作的通知》操作流程），阳光</w:t>
      </w:r>
      <w:proofErr w:type="gramStart"/>
      <w:r w:rsidRPr="00E05FF4">
        <w:rPr>
          <w:rFonts w:hint="eastAsia"/>
        </w:rPr>
        <w:t>臻</w:t>
      </w:r>
      <w:proofErr w:type="gramEnd"/>
      <w:r w:rsidRPr="00E05FF4">
        <w:rPr>
          <w:rFonts w:hint="eastAsia"/>
        </w:rPr>
        <w:t>达电子招投标交易平台支持企业</w:t>
      </w:r>
      <w:r w:rsidRPr="00E05FF4">
        <w:rPr>
          <w:rFonts w:hAnsi="宋体" w:hint="eastAsia"/>
          <w:szCs w:val="21"/>
        </w:rPr>
        <w:t>账号</w:t>
      </w:r>
      <w:r w:rsidRPr="00E05FF4">
        <w:rPr>
          <w:rFonts w:hint="eastAsia"/>
        </w:rPr>
        <w:t>和企业数字证书（CA）同时登录认证的模式。特别提醒：已拥有云南CA数字（全文简称“数字证书”）证书的用户，但未在阳光</w:t>
      </w:r>
      <w:proofErr w:type="gramStart"/>
      <w:r w:rsidRPr="00E05FF4">
        <w:rPr>
          <w:rFonts w:hint="eastAsia"/>
        </w:rPr>
        <w:t>臻</w:t>
      </w:r>
      <w:proofErr w:type="gramEnd"/>
      <w:r w:rsidRPr="00E05FF4">
        <w:rPr>
          <w:rFonts w:hint="eastAsia"/>
        </w:rPr>
        <w:t>达电子招投标交易平台完成注册通过的用户，是无法使用云南CA数字证书在阳光</w:t>
      </w:r>
      <w:proofErr w:type="gramStart"/>
      <w:r w:rsidRPr="00E05FF4">
        <w:rPr>
          <w:rFonts w:hint="eastAsia"/>
        </w:rPr>
        <w:t>臻</w:t>
      </w:r>
      <w:proofErr w:type="gramEnd"/>
      <w:r w:rsidRPr="00E05FF4">
        <w:rPr>
          <w:rFonts w:hint="eastAsia"/>
        </w:rPr>
        <w:t>达电子招投标交易平台进行相关操作的。</w:t>
      </w:r>
    </w:p>
    <w:p w14:paraId="38D9D5CC" w14:textId="77777777" w:rsidR="00F20218" w:rsidRPr="00E05FF4" w:rsidRDefault="00F20218" w:rsidP="00F20218">
      <w:pPr>
        <w:spacing w:line="360" w:lineRule="auto"/>
        <w:ind w:firstLineChars="200" w:firstLine="420"/>
      </w:pPr>
      <w:r w:rsidRPr="00E05FF4">
        <w:rPr>
          <w:rFonts w:hint="eastAsia"/>
        </w:rPr>
        <w:t>技术操作咨询：</w:t>
      </w:r>
    </w:p>
    <w:p w14:paraId="17EBC010" w14:textId="77777777" w:rsidR="00F20218" w:rsidRPr="00E05FF4" w:rsidRDefault="00F20218" w:rsidP="00F20218">
      <w:pPr>
        <w:spacing w:line="360" w:lineRule="auto"/>
        <w:ind w:firstLineChars="200" w:firstLine="420"/>
      </w:pPr>
      <w:r w:rsidRPr="00E05FF4">
        <w:rPr>
          <w:rFonts w:hint="eastAsia"/>
        </w:rPr>
        <w:t>上海思佩弛科技有限公司  服务热线：400-883-9300</w:t>
      </w:r>
    </w:p>
    <w:p w14:paraId="4A33EE31" w14:textId="77777777" w:rsidR="00F20218" w:rsidRPr="00E05FF4" w:rsidRDefault="00F20218" w:rsidP="00F20218">
      <w:pPr>
        <w:spacing w:line="360" w:lineRule="auto"/>
        <w:ind w:firstLineChars="200" w:firstLine="420"/>
        <w:jc w:val="left"/>
        <w:rPr>
          <w:rFonts w:hAnsi="宋体" w:hint="eastAsia"/>
          <w:szCs w:val="21"/>
        </w:rPr>
      </w:pPr>
      <w:r w:rsidRPr="00E05FF4">
        <w:rPr>
          <w:rFonts w:hAnsi="宋体" w:hint="eastAsia"/>
          <w:szCs w:val="21"/>
        </w:rPr>
        <w:lastRenderedPageBreak/>
        <w:t>售价：竞争性磋商文件每套售价</w:t>
      </w:r>
      <w:r w:rsidRPr="00E05FF4">
        <w:rPr>
          <w:rFonts w:hAnsi="宋体"/>
          <w:szCs w:val="21"/>
          <w:u w:val="single"/>
        </w:rPr>
        <w:t xml:space="preserve"> 300.00 </w:t>
      </w:r>
      <w:r w:rsidRPr="00E05FF4">
        <w:rPr>
          <w:rFonts w:hAnsi="宋体" w:hint="eastAsia"/>
          <w:szCs w:val="21"/>
        </w:rPr>
        <w:t>元，售后不退。</w:t>
      </w:r>
    </w:p>
    <w:p w14:paraId="4545B979" w14:textId="77777777" w:rsidR="00F20218" w:rsidRPr="00E05FF4" w:rsidRDefault="00F20218" w:rsidP="00F20218">
      <w:pPr>
        <w:pStyle w:val="378020"/>
        <w:keepLines w:val="0"/>
        <w:widowControl/>
        <w:spacing w:line="360" w:lineRule="auto"/>
        <w:rPr>
          <w:rFonts w:ascii="宋体" w:eastAsia="宋体" w:hAnsi="宋体" w:hint="eastAsia"/>
          <w:b/>
          <w:bCs/>
        </w:rPr>
      </w:pPr>
      <w:bookmarkStart w:id="25" w:name="_Toc28359015"/>
      <w:bookmarkStart w:id="26" w:name="_Toc35393632"/>
      <w:bookmarkStart w:id="27" w:name="_Toc35393801"/>
      <w:bookmarkStart w:id="28" w:name="_Toc28359092"/>
      <w:bookmarkEnd w:id="24"/>
      <w:r w:rsidRPr="00E05FF4">
        <w:rPr>
          <w:rFonts w:ascii="宋体" w:eastAsia="宋体" w:hAnsi="宋体" w:hint="eastAsia"/>
          <w:b/>
          <w:bCs/>
        </w:rPr>
        <w:t>四、响应文件递交</w:t>
      </w:r>
      <w:bookmarkEnd w:id="25"/>
      <w:bookmarkEnd w:id="26"/>
      <w:bookmarkEnd w:id="27"/>
      <w:bookmarkEnd w:id="28"/>
    </w:p>
    <w:p w14:paraId="1EE93179" w14:textId="77777777" w:rsidR="00F20218" w:rsidRPr="00E05FF4" w:rsidRDefault="00F20218" w:rsidP="00F20218">
      <w:pPr>
        <w:spacing w:line="360" w:lineRule="auto"/>
        <w:ind w:firstLineChars="200" w:firstLine="420"/>
      </w:pPr>
      <w:r w:rsidRPr="00E05FF4">
        <w:t>4.1</w:t>
      </w:r>
      <w:r w:rsidRPr="00E05FF4">
        <w:rPr>
          <w:rFonts w:hint="eastAsia"/>
        </w:rPr>
        <w:t>截止时间：</w:t>
      </w:r>
      <w:r w:rsidRPr="00E05FF4">
        <w:rPr>
          <w:rFonts w:hAnsi="宋体"/>
          <w:szCs w:val="21"/>
          <w:u w:val="single"/>
        </w:rPr>
        <w:t>202</w:t>
      </w:r>
      <w:r w:rsidRPr="00E05FF4">
        <w:rPr>
          <w:rFonts w:hAnsi="宋体" w:hint="eastAsia"/>
          <w:szCs w:val="21"/>
          <w:u w:val="single"/>
        </w:rPr>
        <w:t>5</w:t>
      </w:r>
      <w:r w:rsidRPr="00E05FF4">
        <w:rPr>
          <w:rFonts w:hAnsi="宋体" w:hint="eastAsia"/>
          <w:bCs/>
          <w:szCs w:val="21"/>
          <w:u w:val="single"/>
        </w:rPr>
        <w:t>年11月18日09时30分</w:t>
      </w:r>
      <w:r w:rsidRPr="00E05FF4">
        <w:rPr>
          <w:rFonts w:hint="eastAsia"/>
        </w:rPr>
        <w:t>（北京时间）</w:t>
      </w:r>
    </w:p>
    <w:p w14:paraId="731BB29D" w14:textId="77777777" w:rsidR="00F20218" w:rsidRPr="00E05FF4" w:rsidRDefault="00F20218" w:rsidP="00F20218">
      <w:pPr>
        <w:spacing w:line="348" w:lineRule="auto"/>
        <w:ind w:firstLineChars="200" w:firstLine="420"/>
      </w:pPr>
      <w:r w:rsidRPr="00E05FF4">
        <w:t>4.2</w:t>
      </w:r>
      <w:r w:rsidRPr="00E05FF4">
        <w:rPr>
          <w:rFonts w:hint="eastAsia"/>
        </w:rPr>
        <w:t>地点：</w:t>
      </w:r>
      <w:bookmarkStart w:id="29" w:name="_Hlk123119600"/>
      <w:bookmarkStart w:id="30" w:name="_Hlk122686945"/>
      <w:r w:rsidRPr="00E05FF4">
        <w:rPr>
          <w:rFonts w:hint="eastAsia"/>
        </w:rPr>
        <w:t>云南省昆明市盘龙区</w:t>
      </w:r>
      <w:proofErr w:type="gramStart"/>
      <w:r w:rsidRPr="00E05FF4">
        <w:rPr>
          <w:rFonts w:hint="eastAsia"/>
        </w:rPr>
        <w:t>世</w:t>
      </w:r>
      <w:proofErr w:type="gramEnd"/>
      <w:r w:rsidRPr="00E05FF4">
        <w:rPr>
          <w:rFonts w:hint="eastAsia"/>
        </w:rPr>
        <w:t>博生态城低碳中心B栋1单元12层昆明晨晟招标有限责任公司会议室。</w:t>
      </w:r>
      <w:bookmarkEnd w:id="29"/>
      <w:bookmarkEnd w:id="30"/>
    </w:p>
    <w:p w14:paraId="08A03211" w14:textId="77777777" w:rsidR="00F20218" w:rsidRPr="00E05FF4" w:rsidRDefault="00F20218" w:rsidP="00F20218">
      <w:pPr>
        <w:pStyle w:val="378020"/>
        <w:spacing w:line="360" w:lineRule="auto"/>
        <w:rPr>
          <w:rFonts w:ascii="宋体" w:eastAsia="宋体" w:hAnsi="宋体" w:hint="eastAsia"/>
          <w:b/>
          <w:bCs/>
        </w:rPr>
      </w:pPr>
      <w:bookmarkStart w:id="31" w:name="_Toc28359093"/>
      <w:bookmarkStart w:id="32" w:name="_Toc35393633"/>
      <w:bookmarkStart w:id="33" w:name="_Toc35393802"/>
      <w:bookmarkStart w:id="34" w:name="_Toc28359016"/>
      <w:r w:rsidRPr="00E05FF4">
        <w:rPr>
          <w:rFonts w:ascii="宋体" w:eastAsia="宋体" w:hAnsi="宋体" w:hint="eastAsia"/>
          <w:b/>
          <w:bCs/>
        </w:rPr>
        <w:t>五、开启</w:t>
      </w:r>
      <w:bookmarkEnd w:id="31"/>
      <w:bookmarkEnd w:id="32"/>
      <w:bookmarkEnd w:id="33"/>
      <w:bookmarkEnd w:id="34"/>
    </w:p>
    <w:p w14:paraId="04AD6190"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5</w:t>
      </w:r>
      <w:r w:rsidRPr="00E05FF4">
        <w:rPr>
          <w:rFonts w:hAnsi="宋体"/>
          <w:szCs w:val="21"/>
        </w:rPr>
        <w:t>.1</w:t>
      </w:r>
      <w:r w:rsidRPr="00E05FF4">
        <w:rPr>
          <w:rFonts w:hAnsi="宋体" w:hint="eastAsia"/>
          <w:szCs w:val="21"/>
        </w:rPr>
        <w:t>时间：</w:t>
      </w:r>
      <w:r w:rsidRPr="00E05FF4">
        <w:rPr>
          <w:rFonts w:hAnsi="宋体"/>
          <w:szCs w:val="21"/>
          <w:u w:val="single"/>
        </w:rPr>
        <w:t>202</w:t>
      </w:r>
      <w:r w:rsidRPr="00E05FF4">
        <w:rPr>
          <w:rFonts w:hAnsi="宋体" w:hint="eastAsia"/>
          <w:szCs w:val="21"/>
          <w:u w:val="single"/>
        </w:rPr>
        <w:t>5</w:t>
      </w:r>
      <w:r w:rsidRPr="00E05FF4">
        <w:rPr>
          <w:rFonts w:hAnsi="宋体" w:hint="eastAsia"/>
          <w:bCs/>
          <w:szCs w:val="21"/>
          <w:u w:val="single"/>
        </w:rPr>
        <w:t>年11月18日09时30分</w:t>
      </w:r>
      <w:r w:rsidRPr="00E05FF4">
        <w:rPr>
          <w:rFonts w:hAnsi="宋体" w:hint="eastAsia"/>
          <w:szCs w:val="21"/>
        </w:rPr>
        <w:t>（北京时间）</w:t>
      </w:r>
    </w:p>
    <w:p w14:paraId="0A848B50" w14:textId="77777777" w:rsidR="00F20218" w:rsidRPr="00E05FF4" w:rsidRDefault="00F20218" w:rsidP="00F20218">
      <w:pPr>
        <w:spacing w:line="360" w:lineRule="auto"/>
        <w:ind w:firstLineChars="200" w:firstLine="420"/>
        <w:rPr>
          <w:rFonts w:hAnsi="宋体" w:hint="eastAsia"/>
          <w:szCs w:val="21"/>
        </w:rPr>
      </w:pPr>
      <w:r w:rsidRPr="00E05FF4">
        <w:rPr>
          <w:rFonts w:hAnsi="宋体"/>
          <w:szCs w:val="21"/>
        </w:rPr>
        <w:t>5.2</w:t>
      </w:r>
      <w:r w:rsidRPr="00E05FF4">
        <w:rPr>
          <w:rFonts w:hAnsi="宋体" w:hint="eastAsia"/>
          <w:szCs w:val="21"/>
        </w:rPr>
        <w:t>地点：云南省昆明市盘龙区</w:t>
      </w:r>
      <w:proofErr w:type="gramStart"/>
      <w:r w:rsidRPr="00E05FF4">
        <w:rPr>
          <w:rFonts w:hAnsi="宋体" w:hint="eastAsia"/>
          <w:szCs w:val="21"/>
        </w:rPr>
        <w:t>世</w:t>
      </w:r>
      <w:proofErr w:type="gramEnd"/>
      <w:r w:rsidRPr="00E05FF4">
        <w:rPr>
          <w:rFonts w:hAnsi="宋体" w:hint="eastAsia"/>
          <w:szCs w:val="21"/>
        </w:rPr>
        <w:t>博生态城低碳中心B栋1单元12层昆明晨晟招标有限责任公司会议室。</w:t>
      </w:r>
    </w:p>
    <w:p w14:paraId="19E11FCE" w14:textId="77777777" w:rsidR="00F20218" w:rsidRPr="00E05FF4" w:rsidRDefault="00F20218" w:rsidP="00F20218">
      <w:pPr>
        <w:pStyle w:val="378020"/>
        <w:keepNext w:val="0"/>
        <w:keepLines w:val="0"/>
        <w:spacing w:line="360" w:lineRule="auto"/>
        <w:rPr>
          <w:rFonts w:ascii="宋体" w:eastAsia="宋体" w:hAnsi="宋体" w:hint="eastAsia"/>
          <w:b/>
          <w:bCs/>
        </w:rPr>
      </w:pPr>
      <w:bookmarkStart w:id="35" w:name="_Toc28359094"/>
      <w:bookmarkStart w:id="36" w:name="_Toc28359017"/>
      <w:bookmarkStart w:id="37" w:name="_Toc35393634"/>
      <w:bookmarkStart w:id="38" w:name="_Toc35393803"/>
      <w:r w:rsidRPr="00E05FF4">
        <w:rPr>
          <w:rFonts w:ascii="宋体" w:eastAsia="宋体" w:hAnsi="宋体" w:hint="eastAsia"/>
          <w:b/>
          <w:bCs/>
        </w:rPr>
        <w:t>六、公告期限</w:t>
      </w:r>
      <w:bookmarkEnd w:id="35"/>
      <w:bookmarkEnd w:id="36"/>
      <w:bookmarkEnd w:id="37"/>
      <w:bookmarkEnd w:id="38"/>
    </w:p>
    <w:p w14:paraId="6C8DEDF6"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自本公告发布之日起</w:t>
      </w:r>
      <w:r w:rsidRPr="00E05FF4">
        <w:rPr>
          <w:rFonts w:hAnsi="宋体"/>
          <w:szCs w:val="21"/>
        </w:rPr>
        <w:t>5</w:t>
      </w:r>
      <w:r w:rsidRPr="00E05FF4">
        <w:rPr>
          <w:rFonts w:hAnsi="宋体" w:hint="eastAsia"/>
          <w:szCs w:val="21"/>
        </w:rPr>
        <w:t>个工作日。</w:t>
      </w:r>
    </w:p>
    <w:p w14:paraId="1BEEE530" w14:textId="77777777" w:rsidR="00F20218" w:rsidRPr="00E05FF4" w:rsidRDefault="00F20218" w:rsidP="00F20218">
      <w:pPr>
        <w:pStyle w:val="378020"/>
        <w:keepLines w:val="0"/>
        <w:spacing w:line="360" w:lineRule="auto"/>
        <w:rPr>
          <w:rFonts w:ascii="宋体" w:eastAsia="宋体" w:hAnsi="宋体" w:hint="eastAsia"/>
          <w:b/>
          <w:bCs/>
        </w:rPr>
      </w:pPr>
      <w:bookmarkStart w:id="39" w:name="_Toc35393635"/>
      <w:bookmarkStart w:id="40" w:name="_Toc35393804"/>
      <w:r w:rsidRPr="00E05FF4">
        <w:rPr>
          <w:rFonts w:ascii="宋体" w:eastAsia="宋体" w:hAnsi="宋体" w:hint="eastAsia"/>
          <w:b/>
          <w:bCs/>
        </w:rPr>
        <w:t>七、其他补充事宜</w:t>
      </w:r>
      <w:bookmarkEnd w:id="39"/>
      <w:bookmarkEnd w:id="40"/>
    </w:p>
    <w:p w14:paraId="36DB2ECA"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是否需要缴纳磋商保证金：</w:t>
      </w:r>
      <w:proofErr w:type="gramStart"/>
      <w:r w:rsidRPr="00E05FF4">
        <w:rPr>
          <w:rFonts w:hAnsi="宋体" w:hint="eastAsia"/>
          <w:szCs w:val="21"/>
        </w:rPr>
        <w:t>否</w:t>
      </w:r>
      <w:proofErr w:type="gramEnd"/>
    </w:p>
    <w:p w14:paraId="119ED8BF"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其他：</w:t>
      </w:r>
    </w:p>
    <w:p w14:paraId="15EDD74E" w14:textId="77777777" w:rsidR="00F20218" w:rsidRPr="00E05FF4" w:rsidRDefault="00F20218" w:rsidP="00F20218">
      <w:pPr>
        <w:spacing w:line="360" w:lineRule="auto"/>
        <w:ind w:firstLineChars="200" w:firstLine="420"/>
        <w:rPr>
          <w:rFonts w:hAnsi="宋体" w:hint="eastAsia"/>
          <w:szCs w:val="21"/>
        </w:rPr>
      </w:pPr>
      <w:bookmarkStart w:id="41" w:name="_Hlk123133972"/>
      <w:r w:rsidRPr="00E05FF4">
        <w:rPr>
          <w:rFonts w:hAnsi="宋体" w:hint="eastAsia"/>
          <w:szCs w:val="21"/>
        </w:rPr>
        <w:t>1、本项目竞争性磋商公告仅在中国招标投标公共服务平台（www.cebpubservice.com）、中国采购与招标网（www.chinabidding.cn）和阳光</w:t>
      </w:r>
      <w:proofErr w:type="gramStart"/>
      <w:r w:rsidRPr="00E05FF4">
        <w:rPr>
          <w:rFonts w:hAnsi="宋体" w:hint="eastAsia"/>
          <w:szCs w:val="21"/>
        </w:rPr>
        <w:t>臻</w:t>
      </w:r>
      <w:proofErr w:type="gramEnd"/>
      <w:r w:rsidRPr="00E05FF4">
        <w:rPr>
          <w:rFonts w:hAnsi="宋体" w:hint="eastAsia"/>
          <w:szCs w:val="21"/>
        </w:rPr>
        <w:t>达电子招投标交易平台（www.ygzdztb.com）上发布，我公司及采购人对其他网站或媒体转载的公告及公告内容不承担任何责任。</w:t>
      </w:r>
    </w:p>
    <w:p w14:paraId="60697C7D"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2、供应商须在竞争性磋商文件要求的响应文件提交截止时间前，按竞争性磋商文件的要求，将密封完好的响应文件送达指定地点（云南省昆明市盘龙区</w:t>
      </w:r>
      <w:proofErr w:type="gramStart"/>
      <w:r w:rsidRPr="00E05FF4">
        <w:rPr>
          <w:rFonts w:hAnsi="宋体" w:hint="eastAsia"/>
          <w:szCs w:val="21"/>
        </w:rPr>
        <w:t>世</w:t>
      </w:r>
      <w:proofErr w:type="gramEnd"/>
      <w:r w:rsidRPr="00E05FF4">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49D9A73E"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说明：本项目获取电子竞争性磋商文件及其它竞争性磋商资料须在阳光</w:t>
      </w:r>
      <w:proofErr w:type="gramStart"/>
      <w:r w:rsidRPr="00E05FF4">
        <w:rPr>
          <w:rFonts w:hAnsi="宋体" w:hint="eastAsia"/>
          <w:szCs w:val="21"/>
        </w:rPr>
        <w:t>臻</w:t>
      </w:r>
      <w:proofErr w:type="gramEnd"/>
      <w:r w:rsidRPr="00E05FF4">
        <w:rPr>
          <w:rFonts w:hAnsi="宋体" w:hint="eastAsia"/>
          <w:szCs w:val="21"/>
        </w:rPr>
        <w:t>达电子招投标交易平台（网址：https://www.ygzdztb.com/#/home/index）进行操作完成。</w:t>
      </w:r>
      <w:r w:rsidRPr="00E05FF4">
        <w:rPr>
          <w:rFonts w:hAnsi="宋体" w:hint="eastAsia"/>
          <w:b/>
          <w:bCs/>
          <w:szCs w:val="21"/>
        </w:rPr>
        <w:t>投标采用传统的纸质投标</w:t>
      </w:r>
      <w:r w:rsidRPr="00E05FF4">
        <w:rPr>
          <w:rFonts w:hAnsi="宋体" w:hint="eastAsia"/>
          <w:szCs w:val="21"/>
        </w:rPr>
        <w:t>进行，响应文件编制的具体要求详见本竞争性磋商文件 第二章 供应商须知 中的相关规定。</w:t>
      </w:r>
    </w:p>
    <w:p w14:paraId="3DF1DB94" w14:textId="77777777" w:rsidR="00F20218" w:rsidRPr="00E05FF4" w:rsidRDefault="00F20218" w:rsidP="00F20218">
      <w:pPr>
        <w:pStyle w:val="378020"/>
        <w:keepNext w:val="0"/>
        <w:keepLines w:val="0"/>
        <w:spacing w:line="360" w:lineRule="auto"/>
        <w:rPr>
          <w:rFonts w:ascii="宋体" w:eastAsia="宋体" w:hAnsi="宋体" w:hint="eastAsia"/>
          <w:b/>
          <w:bCs/>
        </w:rPr>
      </w:pPr>
      <w:bookmarkStart w:id="42" w:name="_Toc28359095"/>
      <w:bookmarkStart w:id="43" w:name="_Toc28359018"/>
      <w:bookmarkStart w:id="44" w:name="_Toc35393636"/>
      <w:bookmarkStart w:id="45" w:name="_Toc35393805"/>
      <w:bookmarkEnd w:id="41"/>
      <w:r w:rsidRPr="00E05FF4">
        <w:rPr>
          <w:rFonts w:ascii="宋体" w:eastAsia="宋体" w:hAnsi="宋体" w:hint="eastAsia"/>
          <w:b/>
          <w:bCs/>
        </w:rPr>
        <w:t>八、凡对本次采购提出询问，请按</w:t>
      </w:r>
      <w:r w:rsidRPr="00E05FF4">
        <w:rPr>
          <w:rFonts w:ascii="宋体" w:eastAsia="宋体" w:hAnsi="宋体"/>
          <w:b/>
          <w:bCs/>
        </w:rPr>
        <w:t>以下方式</w:t>
      </w:r>
      <w:r w:rsidRPr="00E05FF4">
        <w:rPr>
          <w:rFonts w:ascii="宋体" w:eastAsia="宋体" w:hAnsi="宋体" w:hint="eastAsia"/>
          <w:b/>
          <w:bCs/>
        </w:rPr>
        <w:t>联系。</w:t>
      </w:r>
      <w:bookmarkEnd w:id="42"/>
      <w:bookmarkEnd w:id="43"/>
      <w:bookmarkEnd w:id="44"/>
      <w:bookmarkEnd w:id="45"/>
    </w:p>
    <w:p w14:paraId="02817F62" w14:textId="77777777" w:rsidR="00F20218" w:rsidRPr="00E05FF4" w:rsidRDefault="00F20218" w:rsidP="00F20218">
      <w:pPr>
        <w:spacing w:line="360" w:lineRule="auto"/>
        <w:ind w:firstLineChars="200" w:firstLine="420"/>
        <w:rPr>
          <w:rFonts w:hAnsi="宋体" w:hint="eastAsia"/>
          <w:szCs w:val="21"/>
        </w:rPr>
      </w:pPr>
      <w:bookmarkStart w:id="46" w:name="_Toc28359096"/>
      <w:bookmarkStart w:id="47" w:name="_Toc35393637"/>
      <w:bookmarkStart w:id="48" w:name="_Toc35393806"/>
      <w:bookmarkStart w:id="49" w:name="_Toc28359019"/>
      <w:r w:rsidRPr="00E05FF4">
        <w:rPr>
          <w:rFonts w:hAnsi="宋体" w:hint="eastAsia"/>
          <w:szCs w:val="21"/>
        </w:rPr>
        <w:t>1.采购人信息</w:t>
      </w:r>
      <w:bookmarkEnd w:id="46"/>
      <w:bookmarkEnd w:id="47"/>
      <w:bookmarkEnd w:id="48"/>
      <w:bookmarkEnd w:id="49"/>
      <w:r w:rsidRPr="00E05FF4">
        <w:rPr>
          <w:rFonts w:hAnsi="宋体" w:hint="eastAsia"/>
          <w:szCs w:val="21"/>
        </w:rPr>
        <w:t>：</w:t>
      </w:r>
    </w:p>
    <w:p w14:paraId="3D007212"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名    称：</w:t>
      </w:r>
      <w:bookmarkStart w:id="50" w:name="_Hlk123134041"/>
      <w:r w:rsidRPr="00E05FF4">
        <w:rPr>
          <w:rFonts w:hAnsi="宋体" w:hint="eastAsia"/>
          <w:szCs w:val="21"/>
        </w:rPr>
        <w:t>昆明市西山区芳草地国际学校</w:t>
      </w:r>
    </w:p>
    <w:bookmarkEnd w:id="50"/>
    <w:p w14:paraId="55250178"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地    址：</w:t>
      </w:r>
      <w:bookmarkStart w:id="51" w:name="_Hlk123134056"/>
      <w:r w:rsidRPr="00E05FF4">
        <w:rPr>
          <w:rFonts w:hAnsi="宋体" w:hint="eastAsia"/>
          <w:szCs w:val="21"/>
        </w:rPr>
        <w:t>昆明市西山区福海陆广路中段</w:t>
      </w:r>
    </w:p>
    <w:bookmarkEnd w:id="51"/>
    <w:p w14:paraId="07B63CC7"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联系方式：</w:t>
      </w:r>
      <w:r w:rsidRPr="00E05FF4">
        <w:rPr>
          <w:rFonts w:hAnsi="宋体"/>
          <w:szCs w:val="21"/>
        </w:rPr>
        <w:t>18064803904</w:t>
      </w:r>
    </w:p>
    <w:p w14:paraId="75464C25" w14:textId="77777777" w:rsidR="00F20218" w:rsidRPr="00E05FF4" w:rsidRDefault="00F20218" w:rsidP="00F20218">
      <w:pPr>
        <w:spacing w:line="360" w:lineRule="auto"/>
        <w:ind w:firstLineChars="200" w:firstLine="420"/>
        <w:rPr>
          <w:rFonts w:hAnsi="宋体" w:hint="eastAsia"/>
          <w:szCs w:val="21"/>
        </w:rPr>
      </w:pPr>
      <w:bookmarkStart w:id="52" w:name="_Toc28359097"/>
      <w:bookmarkStart w:id="53" w:name="_Toc28359020"/>
      <w:bookmarkStart w:id="54" w:name="_Toc35393638"/>
      <w:bookmarkStart w:id="55" w:name="_Toc35393807"/>
      <w:r w:rsidRPr="00E05FF4">
        <w:rPr>
          <w:rFonts w:hAnsi="宋体" w:hint="eastAsia"/>
          <w:szCs w:val="21"/>
        </w:rPr>
        <w:t>2.采购代理机构信息</w:t>
      </w:r>
      <w:bookmarkEnd w:id="52"/>
      <w:bookmarkEnd w:id="53"/>
      <w:bookmarkEnd w:id="54"/>
      <w:bookmarkEnd w:id="55"/>
      <w:r w:rsidRPr="00E05FF4">
        <w:rPr>
          <w:rFonts w:hAnsi="宋体" w:hint="eastAsia"/>
          <w:szCs w:val="21"/>
        </w:rPr>
        <w:t>：</w:t>
      </w:r>
    </w:p>
    <w:p w14:paraId="24E42DF1"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lastRenderedPageBreak/>
        <w:t>名    称：昆明晨晟招标有限责任公司</w:t>
      </w:r>
    </w:p>
    <w:p w14:paraId="60C32BD3"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 xml:space="preserve">地 </w:t>
      </w:r>
      <w:r w:rsidRPr="00E05FF4">
        <w:rPr>
          <w:rFonts w:hAnsi="宋体"/>
          <w:szCs w:val="21"/>
        </w:rPr>
        <w:t xml:space="preserve">   </w:t>
      </w:r>
      <w:r w:rsidRPr="00E05FF4">
        <w:rPr>
          <w:rFonts w:hAnsi="宋体" w:hint="eastAsia"/>
          <w:szCs w:val="21"/>
        </w:rPr>
        <w:t>址：云南省昆明市盘龙区</w:t>
      </w:r>
      <w:proofErr w:type="gramStart"/>
      <w:r w:rsidRPr="00E05FF4">
        <w:rPr>
          <w:rFonts w:hAnsi="宋体" w:hint="eastAsia"/>
          <w:szCs w:val="21"/>
        </w:rPr>
        <w:t>世</w:t>
      </w:r>
      <w:proofErr w:type="gramEnd"/>
      <w:r w:rsidRPr="00E05FF4">
        <w:rPr>
          <w:rFonts w:hAnsi="宋体" w:hint="eastAsia"/>
          <w:szCs w:val="21"/>
        </w:rPr>
        <w:t>博生态城低碳中心B栋1单元12层</w:t>
      </w:r>
    </w:p>
    <w:p w14:paraId="3A751D1D"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联系方式：18087160781</w:t>
      </w:r>
    </w:p>
    <w:p w14:paraId="39EAA4BF" w14:textId="77777777" w:rsidR="00F20218" w:rsidRPr="00E05FF4" w:rsidRDefault="00F20218" w:rsidP="00F20218">
      <w:pPr>
        <w:spacing w:line="360" w:lineRule="auto"/>
        <w:ind w:firstLineChars="200" w:firstLine="420"/>
        <w:rPr>
          <w:rFonts w:hAnsi="宋体" w:hint="eastAsia"/>
          <w:szCs w:val="21"/>
        </w:rPr>
      </w:pPr>
      <w:bookmarkStart w:id="56" w:name="_Toc28359021"/>
      <w:bookmarkStart w:id="57" w:name="_Toc28359098"/>
      <w:bookmarkStart w:id="58" w:name="_Toc35393639"/>
      <w:bookmarkStart w:id="59" w:name="_Toc35393808"/>
      <w:r w:rsidRPr="00E05FF4">
        <w:rPr>
          <w:rFonts w:hAnsi="宋体" w:hint="eastAsia"/>
          <w:szCs w:val="21"/>
        </w:rPr>
        <w:t>3.项目联系</w:t>
      </w:r>
      <w:r w:rsidRPr="00E05FF4">
        <w:rPr>
          <w:rFonts w:hAnsi="宋体"/>
          <w:szCs w:val="21"/>
        </w:rPr>
        <w:t>方式</w:t>
      </w:r>
      <w:bookmarkEnd w:id="56"/>
      <w:bookmarkEnd w:id="57"/>
      <w:bookmarkEnd w:id="58"/>
      <w:bookmarkEnd w:id="59"/>
    </w:p>
    <w:p w14:paraId="79BF0A9A" w14:textId="77777777" w:rsidR="00F20218" w:rsidRPr="00E05FF4" w:rsidRDefault="00F20218" w:rsidP="00F20218">
      <w:pPr>
        <w:spacing w:line="360" w:lineRule="auto"/>
        <w:ind w:firstLineChars="200" w:firstLine="420"/>
        <w:rPr>
          <w:rFonts w:hAnsi="宋体" w:hint="eastAsia"/>
          <w:szCs w:val="21"/>
        </w:rPr>
      </w:pPr>
      <w:r w:rsidRPr="00E05FF4">
        <w:rPr>
          <w:rFonts w:hAnsi="宋体" w:hint="eastAsia"/>
          <w:szCs w:val="21"/>
        </w:rPr>
        <w:t>项目联系人：</w:t>
      </w:r>
      <w:r w:rsidRPr="00E05FF4">
        <w:rPr>
          <w:rFonts w:hint="eastAsia"/>
          <w:szCs w:val="21"/>
        </w:rPr>
        <w:t>连婕、张蕊、胡琛、张昊然</w:t>
      </w:r>
    </w:p>
    <w:p w14:paraId="05C42772" w14:textId="3106A045" w:rsidR="00FA3C8D" w:rsidRPr="000D6AF2" w:rsidRDefault="00F20218" w:rsidP="00F20218">
      <w:pPr>
        <w:spacing w:line="324" w:lineRule="auto"/>
        <w:ind w:firstLineChars="200" w:firstLine="420"/>
      </w:pPr>
      <w:r w:rsidRPr="00E05FF4">
        <w:rPr>
          <w:rFonts w:hAnsi="宋体" w:hint="eastAsia"/>
          <w:szCs w:val="21"/>
        </w:rPr>
        <w:t xml:space="preserve">电 </w:t>
      </w:r>
      <w:r w:rsidRPr="00E05FF4">
        <w:rPr>
          <w:rFonts w:hAnsi="宋体"/>
          <w:szCs w:val="21"/>
        </w:rPr>
        <w:t xml:space="preserve">     </w:t>
      </w:r>
      <w:r w:rsidRPr="00E05FF4">
        <w:rPr>
          <w:rFonts w:hAnsi="宋体" w:hint="eastAsia"/>
          <w:szCs w:val="21"/>
        </w:rPr>
        <w:t>话：18087160781</w:t>
      </w:r>
      <w:bookmarkEnd w:id="0"/>
    </w:p>
    <w:sectPr w:rsidR="00FA3C8D" w:rsidRPr="000D6AF2" w:rsidSect="004518B0">
      <w:footerReference w:type="default" r:id="rId8"/>
      <w:pgSz w:w="11906" w:h="16838"/>
      <w:pgMar w:top="1418" w:right="1418" w:bottom="1418" w:left="1418" w:header="709"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C0311" w14:textId="77777777" w:rsidR="00B46186" w:rsidRDefault="00B46186">
      <w:r>
        <w:separator/>
      </w:r>
    </w:p>
    <w:p w14:paraId="67FE7F43" w14:textId="77777777" w:rsidR="00B46186" w:rsidRDefault="00B46186"/>
  </w:endnote>
  <w:endnote w:type="continuationSeparator" w:id="0">
    <w:p w14:paraId="252D11BC" w14:textId="77777777" w:rsidR="00B46186" w:rsidRDefault="00B46186">
      <w:r>
        <w:continuationSeparator/>
      </w:r>
    </w:p>
    <w:p w14:paraId="4D0E32C3" w14:textId="77777777" w:rsidR="00B46186" w:rsidRDefault="00B46186"/>
    <w:p w14:paraId="34BE3809" w14:textId="77777777" w:rsidR="00B46186" w:rsidRDefault="00B46186">
      <w:r w:rsidRPr="00AD2AB9">
        <w:rPr>
          <w:rFonts w:hint="eastAsia"/>
          <w:color w:val="FF0000"/>
        </w:rPr>
        <w:t>西山区团结街道办事处2023年度维护修缮防火通道项目</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仿宋_GB2312">
    <w:altName w:val="微软雅黑"/>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auto"/>
    <w:pitch w:val="default"/>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C0213" w14:textId="0916C9B5" w:rsidR="00E10D31" w:rsidRDefault="00E1172E">
    <w:pPr>
      <w:pStyle w:val="aff3"/>
      <w:jc w:val="center"/>
      <w:rPr>
        <w:rFonts w:hint="eastAsia"/>
      </w:rPr>
    </w:pPr>
    <w:r>
      <w:rPr>
        <w:rFonts w:hint="eastAsia"/>
      </w:rPr>
      <w:t>-</w:t>
    </w:r>
    <w:sdt>
      <w:sdtPr>
        <w:id w:val="-947616858"/>
        <w:docPartObj>
          <w:docPartGallery w:val="AutoText"/>
        </w:docPartObj>
      </w:sdtPr>
      <w:sdtContent>
        <w:r>
          <w:fldChar w:fldCharType="begin"/>
        </w:r>
        <w:r>
          <w:instrText>PAGE   \* MERGEFORMAT</w:instrText>
        </w:r>
        <w:r>
          <w:fldChar w:fldCharType="separate"/>
        </w:r>
        <w:r>
          <w:rPr>
            <w:lang w:val="zh-CN"/>
          </w:rPr>
          <w:t>88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8653E" w14:textId="77777777" w:rsidR="00B46186" w:rsidRDefault="00B46186">
      <w:r>
        <w:separator/>
      </w:r>
    </w:p>
    <w:p w14:paraId="0C10AEC7" w14:textId="77777777" w:rsidR="00B46186" w:rsidRDefault="00B46186"/>
  </w:footnote>
  <w:footnote w:type="continuationSeparator" w:id="0">
    <w:p w14:paraId="664DB633" w14:textId="77777777" w:rsidR="00B46186" w:rsidRDefault="00B46186">
      <w:r>
        <w:continuationSeparator/>
      </w:r>
    </w:p>
    <w:p w14:paraId="4E53B624" w14:textId="77777777" w:rsidR="00B46186" w:rsidRDefault="00B4618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space"/>
      <w:lvlText w:val="第%1条"/>
      <w:lvlJc w:val="left"/>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8113665"/>
    <w:multiLevelType w:val="hybridMultilevel"/>
    <w:tmpl w:val="0A409EDE"/>
    <w:lvl w:ilvl="0" w:tplc="DE5AE1A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47D2C40"/>
    <w:multiLevelType w:val="hybridMultilevel"/>
    <w:tmpl w:val="2F2AE438"/>
    <w:lvl w:ilvl="0" w:tplc="D10C5B5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4E01849"/>
    <w:multiLevelType w:val="multilevel"/>
    <w:tmpl w:val="14E01849"/>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Letter"/>
      <w:lvlText w:val="%3、"/>
      <w:lvlJc w:val="left"/>
      <w:pPr>
        <w:ind w:left="1200" w:hanging="360"/>
      </w:pPr>
      <w:rPr>
        <w:rFonts w:hint="default"/>
        <w:b w:val="0"/>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5D17E4"/>
    <w:multiLevelType w:val="multilevel"/>
    <w:tmpl w:val="165D17E4"/>
    <w:lvl w:ilvl="0">
      <w:start w:val="1"/>
      <w:numFmt w:val="japaneseCounting"/>
      <w:lvlText w:val="%1、"/>
      <w:lvlJc w:val="left"/>
      <w:pPr>
        <w:tabs>
          <w:tab w:val="left" w:pos="480"/>
        </w:tabs>
        <w:ind w:left="480" w:hanging="480"/>
      </w:pPr>
      <w:rPr>
        <w:rFonts w:hint="default"/>
        <w:lang w:val="en-US"/>
      </w:rPr>
    </w:lvl>
    <w:lvl w:ilvl="1">
      <w:start w:val="1"/>
      <w:numFmt w:val="decimal"/>
      <w:lvlText w:val="%2、"/>
      <w:lvlJc w:val="left"/>
      <w:pPr>
        <w:tabs>
          <w:tab w:val="left" w:pos="780"/>
        </w:tabs>
        <w:ind w:left="780" w:hanging="360"/>
      </w:pPr>
      <w:rPr>
        <w:rFonts w:ascii="Times New Roman" w:eastAsia="Times New Roman" w:hAnsi="Times New Roman" w:cs="Times New Roman"/>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1DAB6003"/>
    <w:multiLevelType w:val="hybridMultilevel"/>
    <w:tmpl w:val="73784608"/>
    <w:lvl w:ilvl="0" w:tplc="D372636A">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13C3B69"/>
    <w:multiLevelType w:val="multilevel"/>
    <w:tmpl w:val="213C3B69"/>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decimal"/>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22B53BCF"/>
    <w:multiLevelType w:val="hybridMultilevel"/>
    <w:tmpl w:val="8CFAF0D0"/>
    <w:lvl w:ilvl="0" w:tplc="F52AFC3C">
      <w:start w:val="1"/>
      <w:numFmt w:val="decimalEnclosedCircle"/>
      <w:lvlText w:val="%1"/>
      <w:lvlJc w:val="left"/>
      <w:pPr>
        <w:ind w:left="360" w:hanging="360"/>
      </w:pPr>
      <w:rPr>
        <w:rFonts w:ascii="宋体" w:eastAsia="宋体" w:hAnsi="宋体"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4D83E30"/>
    <w:multiLevelType w:val="hybridMultilevel"/>
    <w:tmpl w:val="AE44E6C8"/>
    <w:lvl w:ilvl="0" w:tplc="69D8E31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56556D8"/>
    <w:multiLevelType w:val="multilevel"/>
    <w:tmpl w:val="256556D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15:restartNumberingAfterBreak="0">
    <w:nsid w:val="2D7F2316"/>
    <w:multiLevelType w:val="multilevel"/>
    <w:tmpl w:val="2D7F231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2FB158B7"/>
    <w:multiLevelType w:val="hybridMultilevel"/>
    <w:tmpl w:val="4A840D7A"/>
    <w:lvl w:ilvl="0" w:tplc="E0B2B33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42545E28"/>
    <w:multiLevelType w:val="multilevel"/>
    <w:tmpl w:val="42545E28"/>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15:restartNumberingAfterBreak="0">
    <w:nsid w:val="435B4E7D"/>
    <w:multiLevelType w:val="singleLevel"/>
    <w:tmpl w:val="435B4E7D"/>
    <w:lvl w:ilvl="0">
      <w:start w:val="1"/>
      <w:numFmt w:val="decimal"/>
      <w:suff w:val="nothing"/>
      <w:lvlText w:val="（%1）"/>
      <w:lvlJc w:val="left"/>
    </w:lvl>
  </w:abstractNum>
  <w:abstractNum w:abstractNumId="15" w15:restartNumberingAfterBreak="0">
    <w:nsid w:val="45AD35AD"/>
    <w:multiLevelType w:val="hybridMultilevel"/>
    <w:tmpl w:val="5D7A88C6"/>
    <w:lvl w:ilvl="0" w:tplc="7C38F5C6">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4DF153A5"/>
    <w:multiLevelType w:val="hybridMultilevel"/>
    <w:tmpl w:val="34B4472A"/>
    <w:lvl w:ilvl="0" w:tplc="BBE849B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4F6B03C8"/>
    <w:multiLevelType w:val="hybridMultilevel"/>
    <w:tmpl w:val="14427FC6"/>
    <w:lvl w:ilvl="0" w:tplc="1E76EAF4">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51DE6733"/>
    <w:multiLevelType w:val="hybridMultilevel"/>
    <w:tmpl w:val="C9F8D12E"/>
    <w:lvl w:ilvl="0" w:tplc="7E1C662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3E8280A"/>
    <w:multiLevelType w:val="multilevel"/>
    <w:tmpl w:val="53E8280A"/>
    <w:lvl w:ilvl="0">
      <w:start w:val="1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59276E8"/>
    <w:multiLevelType w:val="multilevel"/>
    <w:tmpl w:val="559276E8"/>
    <w:lvl w:ilvl="0">
      <w:start w:val="1"/>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564A2552"/>
    <w:multiLevelType w:val="hybridMultilevel"/>
    <w:tmpl w:val="A68CE354"/>
    <w:lvl w:ilvl="0" w:tplc="2D962E4C">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2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25" w15:restartNumberingAfterBreak="0">
    <w:nsid w:val="5BD30224"/>
    <w:multiLevelType w:val="hybridMultilevel"/>
    <w:tmpl w:val="BCA6AF68"/>
    <w:lvl w:ilvl="0" w:tplc="6C4638AE">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5CBA1C46"/>
    <w:multiLevelType w:val="multilevel"/>
    <w:tmpl w:val="5CBA1C46"/>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6220CA6C"/>
    <w:multiLevelType w:val="singleLevel"/>
    <w:tmpl w:val="6220CA6C"/>
    <w:lvl w:ilvl="0">
      <w:start w:val="2"/>
      <w:numFmt w:val="chineseCounting"/>
      <w:suff w:val="space"/>
      <w:lvlText w:val="第%1条"/>
      <w:lvlJc w:val="left"/>
    </w:lvl>
  </w:abstractNum>
  <w:abstractNum w:abstractNumId="28" w15:restartNumberingAfterBreak="0">
    <w:nsid w:val="6220CEC4"/>
    <w:multiLevelType w:val="singleLevel"/>
    <w:tmpl w:val="6220CEC4"/>
    <w:lvl w:ilvl="0">
      <w:start w:val="7"/>
      <w:numFmt w:val="chineseCounting"/>
      <w:suff w:val="space"/>
      <w:lvlText w:val="第%1条"/>
      <w:lvlJc w:val="left"/>
    </w:lvl>
  </w:abstractNum>
  <w:abstractNum w:abstractNumId="29" w15:restartNumberingAfterBreak="0">
    <w:nsid w:val="64D1626E"/>
    <w:multiLevelType w:val="hybridMultilevel"/>
    <w:tmpl w:val="C972D81A"/>
    <w:lvl w:ilvl="0" w:tplc="F1781B2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796F67DF"/>
    <w:multiLevelType w:val="hybridMultilevel"/>
    <w:tmpl w:val="5F78F214"/>
    <w:lvl w:ilvl="0" w:tplc="EB26AA4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7CD83A6C"/>
    <w:multiLevelType w:val="hybridMultilevel"/>
    <w:tmpl w:val="A5FADFD6"/>
    <w:lvl w:ilvl="0" w:tplc="1BA2848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86564647">
    <w:abstractNumId w:val="24"/>
  </w:num>
  <w:num w:numId="2" w16cid:durableId="2134714312">
    <w:abstractNumId w:val="1"/>
  </w:num>
  <w:num w:numId="3" w16cid:durableId="700786635">
    <w:abstractNumId w:val="23"/>
  </w:num>
  <w:num w:numId="4" w16cid:durableId="444277725">
    <w:abstractNumId w:val="22"/>
  </w:num>
  <w:num w:numId="5" w16cid:durableId="93677197">
    <w:abstractNumId w:val="11"/>
  </w:num>
  <w:num w:numId="6" w16cid:durableId="977761059">
    <w:abstractNumId w:val="19"/>
  </w:num>
  <w:num w:numId="7" w16cid:durableId="1108549223">
    <w:abstractNumId w:val="13"/>
  </w:num>
  <w:num w:numId="8" w16cid:durableId="421611417">
    <w:abstractNumId w:val="26"/>
  </w:num>
  <w:num w:numId="9" w16cid:durableId="1434546220">
    <w:abstractNumId w:val="5"/>
  </w:num>
  <w:num w:numId="10" w16cid:durableId="476535228">
    <w:abstractNumId w:val="4"/>
  </w:num>
  <w:num w:numId="11" w16cid:durableId="2083798030">
    <w:abstractNumId w:val="7"/>
  </w:num>
  <w:num w:numId="12" w16cid:durableId="1843547031">
    <w:abstractNumId w:val="10"/>
  </w:num>
  <w:num w:numId="13" w16cid:durableId="1268850882">
    <w:abstractNumId w:val="14"/>
  </w:num>
  <w:num w:numId="14" w16cid:durableId="1902671317">
    <w:abstractNumId w:val="15"/>
  </w:num>
  <w:num w:numId="15" w16cid:durableId="2097050077">
    <w:abstractNumId w:val="29"/>
  </w:num>
  <w:num w:numId="16" w16cid:durableId="992366539">
    <w:abstractNumId w:val="16"/>
  </w:num>
  <w:num w:numId="17" w16cid:durableId="1624993538">
    <w:abstractNumId w:val="27"/>
  </w:num>
  <w:num w:numId="18" w16cid:durableId="1819296212">
    <w:abstractNumId w:val="28"/>
  </w:num>
  <w:num w:numId="19" w16cid:durableId="688991623">
    <w:abstractNumId w:val="0"/>
  </w:num>
  <w:num w:numId="20" w16cid:durableId="1416828973">
    <w:abstractNumId w:val="25"/>
  </w:num>
  <w:num w:numId="21" w16cid:durableId="2130585024">
    <w:abstractNumId w:val="30"/>
  </w:num>
  <w:num w:numId="22" w16cid:durableId="1174805646">
    <w:abstractNumId w:val="9"/>
  </w:num>
  <w:num w:numId="23" w16cid:durableId="1394353757">
    <w:abstractNumId w:val="3"/>
  </w:num>
  <w:num w:numId="24" w16cid:durableId="1949854736">
    <w:abstractNumId w:val="2"/>
  </w:num>
  <w:num w:numId="25" w16cid:durableId="1692494461">
    <w:abstractNumId w:val="31"/>
  </w:num>
  <w:num w:numId="26" w16cid:durableId="134179833">
    <w:abstractNumId w:val="12"/>
  </w:num>
  <w:num w:numId="27" w16cid:durableId="1957444066">
    <w:abstractNumId w:val="8"/>
  </w:num>
  <w:num w:numId="28" w16cid:durableId="1862015158">
    <w:abstractNumId w:val="18"/>
  </w:num>
  <w:num w:numId="29" w16cid:durableId="901526660">
    <w:abstractNumId w:val="6"/>
  </w:num>
  <w:num w:numId="30" w16cid:durableId="816923092">
    <w:abstractNumId w:val="21"/>
  </w:num>
  <w:num w:numId="31" w16cid:durableId="267931663">
    <w:abstractNumId w:val="17"/>
  </w:num>
  <w:num w:numId="32" w16cid:durableId="16599184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8D4"/>
    <w:rsid w:val="00003004"/>
    <w:rsid w:val="000046A3"/>
    <w:rsid w:val="00005007"/>
    <w:rsid w:val="000050DD"/>
    <w:rsid w:val="00005142"/>
    <w:rsid w:val="0000653F"/>
    <w:rsid w:val="00006AAF"/>
    <w:rsid w:val="00006B73"/>
    <w:rsid w:val="00010271"/>
    <w:rsid w:val="00010B35"/>
    <w:rsid w:val="0001273E"/>
    <w:rsid w:val="000139AB"/>
    <w:rsid w:val="00023DA2"/>
    <w:rsid w:val="0002504D"/>
    <w:rsid w:val="0002525E"/>
    <w:rsid w:val="00025A37"/>
    <w:rsid w:val="00026AA3"/>
    <w:rsid w:val="0002790D"/>
    <w:rsid w:val="00027C98"/>
    <w:rsid w:val="000301CF"/>
    <w:rsid w:val="0003032E"/>
    <w:rsid w:val="000314DE"/>
    <w:rsid w:val="0003185F"/>
    <w:rsid w:val="00035A60"/>
    <w:rsid w:val="00036C0B"/>
    <w:rsid w:val="00040777"/>
    <w:rsid w:val="000409DA"/>
    <w:rsid w:val="0004271D"/>
    <w:rsid w:val="00045BE3"/>
    <w:rsid w:val="000510ED"/>
    <w:rsid w:val="00052B45"/>
    <w:rsid w:val="00057654"/>
    <w:rsid w:val="000578B4"/>
    <w:rsid w:val="00060763"/>
    <w:rsid w:val="000633B6"/>
    <w:rsid w:val="0006432E"/>
    <w:rsid w:val="000649F5"/>
    <w:rsid w:val="00067078"/>
    <w:rsid w:val="00070975"/>
    <w:rsid w:val="0007108A"/>
    <w:rsid w:val="00074268"/>
    <w:rsid w:val="000800E8"/>
    <w:rsid w:val="0008127B"/>
    <w:rsid w:val="00081303"/>
    <w:rsid w:val="0008406E"/>
    <w:rsid w:val="000846DB"/>
    <w:rsid w:val="000854E5"/>
    <w:rsid w:val="00085B9D"/>
    <w:rsid w:val="000861F0"/>
    <w:rsid w:val="000938F1"/>
    <w:rsid w:val="00094BE0"/>
    <w:rsid w:val="0009527E"/>
    <w:rsid w:val="00096157"/>
    <w:rsid w:val="00097584"/>
    <w:rsid w:val="000A31C8"/>
    <w:rsid w:val="000A507A"/>
    <w:rsid w:val="000A53E6"/>
    <w:rsid w:val="000B0E6E"/>
    <w:rsid w:val="000B1043"/>
    <w:rsid w:val="000B1ADC"/>
    <w:rsid w:val="000B58DF"/>
    <w:rsid w:val="000B5BA3"/>
    <w:rsid w:val="000C030C"/>
    <w:rsid w:val="000C1B68"/>
    <w:rsid w:val="000C2351"/>
    <w:rsid w:val="000C3166"/>
    <w:rsid w:val="000C3EA7"/>
    <w:rsid w:val="000C3F18"/>
    <w:rsid w:val="000C5432"/>
    <w:rsid w:val="000C768A"/>
    <w:rsid w:val="000C7E39"/>
    <w:rsid w:val="000D4BA0"/>
    <w:rsid w:val="000D5E47"/>
    <w:rsid w:val="000D63AE"/>
    <w:rsid w:val="000D6AF2"/>
    <w:rsid w:val="000E060C"/>
    <w:rsid w:val="000E1ED4"/>
    <w:rsid w:val="000E3A1D"/>
    <w:rsid w:val="000E4C08"/>
    <w:rsid w:val="000E5F4C"/>
    <w:rsid w:val="000E715F"/>
    <w:rsid w:val="000E7E9F"/>
    <w:rsid w:val="000F2258"/>
    <w:rsid w:val="000F33C8"/>
    <w:rsid w:val="000F4E1F"/>
    <w:rsid w:val="000F57BB"/>
    <w:rsid w:val="000F72DD"/>
    <w:rsid w:val="0010054B"/>
    <w:rsid w:val="001015CD"/>
    <w:rsid w:val="0010433D"/>
    <w:rsid w:val="001043FD"/>
    <w:rsid w:val="0010589B"/>
    <w:rsid w:val="00105FD9"/>
    <w:rsid w:val="0011291E"/>
    <w:rsid w:val="00112DD2"/>
    <w:rsid w:val="0011396E"/>
    <w:rsid w:val="00113E66"/>
    <w:rsid w:val="001145DC"/>
    <w:rsid w:val="001163AB"/>
    <w:rsid w:val="00120833"/>
    <w:rsid w:val="00121B5D"/>
    <w:rsid w:val="00121DD8"/>
    <w:rsid w:val="00124269"/>
    <w:rsid w:val="001248B7"/>
    <w:rsid w:val="00125D8A"/>
    <w:rsid w:val="00126C58"/>
    <w:rsid w:val="00130412"/>
    <w:rsid w:val="00131213"/>
    <w:rsid w:val="0013168D"/>
    <w:rsid w:val="00132793"/>
    <w:rsid w:val="00132BCC"/>
    <w:rsid w:val="00132D0F"/>
    <w:rsid w:val="0013425E"/>
    <w:rsid w:val="0013599E"/>
    <w:rsid w:val="00137132"/>
    <w:rsid w:val="001437DA"/>
    <w:rsid w:val="00146C68"/>
    <w:rsid w:val="00152B09"/>
    <w:rsid w:val="00152B21"/>
    <w:rsid w:val="00153495"/>
    <w:rsid w:val="00155BC9"/>
    <w:rsid w:val="00156369"/>
    <w:rsid w:val="0015641A"/>
    <w:rsid w:val="001569BD"/>
    <w:rsid w:val="00156DD2"/>
    <w:rsid w:val="001618E4"/>
    <w:rsid w:val="00163095"/>
    <w:rsid w:val="00163949"/>
    <w:rsid w:val="00163B1C"/>
    <w:rsid w:val="00164A72"/>
    <w:rsid w:val="00167767"/>
    <w:rsid w:val="00171F2C"/>
    <w:rsid w:val="001742AA"/>
    <w:rsid w:val="00175947"/>
    <w:rsid w:val="00176048"/>
    <w:rsid w:val="001761B0"/>
    <w:rsid w:val="001778C5"/>
    <w:rsid w:val="00177F14"/>
    <w:rsid w:val="00180A6A"/>
    <w:rsid w:val="00181C11"/>
    <w:rsid w:val="00182C42"/>
    <w:rsid w:val="00182C87"/>
    <w:rsid w:val="00183DF6"/>
    <w:rsid w:val="0018489C"/>
    <w:rsid w:val="00190F95"/>
    <w:rsid w:val="001919DB"/>
    <w:rsid w:val="00194FD8"/>
    <w:rsid w:val="00195059"/>
    <w:rsid w:val="00196B14"/>
    <w:rsid w:val="00197261"/>
    <w:rsid w:val="001A0E21"/>
    <w:rsid w:val="001A1762"/>
    <w:rsid w:val="001A204D"/>
    <w:rsid w:val="001A385B"/>
    <w:rsid w:val="001A3D22"/>
    <w:rsid w:val="001A3D97"/>
    <w:rsid w:val="001A4E58"/>
    <w:rsid w:val="001A528C"/>
    <w:rsid w:val="001A6241"/>
    <w:rsid w:val="001A77F4"/>
    <w:rsid w:val="001B02B4"/>
    <w:rsid w:val="001B0B91"/>
    <w:rsid w:val="001B1963"/>
    <w:rsid w:val="001B2A47"/>
    <w:rsid w:val="001B49A2"/>
    <w:rsid w:val="001B63BB"/>
    <w:rsid w:val="001B742E"/>
    <w:rsid w:val="001C1DBB"/>
    <w:rsid w:val="001C20D2"/>
    <w:rsid w:val="001C25AB"/>
    <w:rsid w:val="001C44AE"/>
    <w:rsid w:val="001C5770"/>
    <w:rsid w:val="001C62A1"/>
    <w:rsid w:val="001D04B8"/>
    <w:rsid w:val="001D22CA"/>
    <w:rsid w:val="001D23B6"/>
    <w:rsid w:val="001E14C2"/>
    <w:rsid w:val="001E57AC"/>
    <w:rsid w:val="001E61CD"/>
    <w:rsid w:val="001E6876"/>
    <w:rsid w:val="001F000C"/>
    <w:rsid w:val="001F0234"/>
    <w:rsid w:val="001F0D52"/>
    <w:rsid w:val="001F1766"/>
    <w:rsid w:val="001F23A3"/>
    <w:rsid w:val="001F283F"/>
    <w:rsid w:val="001F3447"/>
    <w:rsid w:val="001F3866"/>
    <w:rsid w:val="001F3AFD"/>
    <w:rsid w:val="001F55F1"/>
    <w:rsid w:val="001F579B"/>
    <w:rsid w:val="001F59F0"/>
    <w:rsid w:val="001F6E7E"/>
    <w:rsid w:val="001F70ED"/>
    <w:rsid w:val="001F72C7"/>
    <w:rsid w:val="001F7C03"/>
    <w:rsid w:val="0020448A"/>
    <w:rsid w:val="00204BAE"/>
    <w:rsid w:val="00205792"/>
    <w:rsid w:val="00205A8E"/>
    <w:rsid w:val="00206043"/>
    <w:rsid w:val="002100D3"/>
    <w:rsid w:val="00212940"/>
    <w:rsid w:val="00213E8A"/>
    <w:rsid w:val="00215DDC"/>
    <w:rsid w:val="00215E80"/>
    <w:rsid w:val="00220B6E"/>
    <w:rsid w:val="00220C27"/>
    <w:rsid w:val="00220F73"/>
    <w:rsid w:val="00221392"/>
    <w:rsid w:val="00221CAC"/>
    <w:rsid w:val="0022513B"/>
    <w:rsid w:val="0022544A"/>
    <w:rsid w:val="00227E74"/>
    <w:rsid w:val="0023340D"/>
    <w:rsid w:val="00233EBF"/>
    <w:rsid w:val="00234134"/>
    <w:rsid w:val="00236CE3"/>
    <w:rsid w:val="0023719F"/>
    <w:rsid w:val="00241D98"/>
    <w:rsid w:val="00243D12"/>
    <w:rsid w:val="00246192"/>
    <w:rsid w:val="002464E8"/>
    <w:rsid w:val="00246DD0"/>
    <w:rsid w:val="00246E6D"/>
    <w:rsid w:val="0024756D"/>
    <w:rsid w:val="002502CF"/>
    <w:rsid w:val="002503AD"/>
    <w:rsid w:val="002518D7"/>
    <w:rsid w:val="002532F0"/>
    <w:rsid w:val="00253FEB"/>
    <w:rsid w:val="002549A7"/>
    <w:rsid w:val="00254DD2"/>
    <w:rsid w:val="00256750"/>
    <w:rsid w:val="00257FA6"/>
    <w:rsid w:val="002610C4"/>
    <w:rsid w:val="002648F2"/>
    <w:rsid w:val="00264FE1"/>
    <w:rsid w:val="002658AC"/>
    <w:rsid w:val="002663F9"/>
    <w:rsid w:val="00266E66"/>
    <w:rsid w:val="00273410"/>
    <w:rsid w:val="002734F0"/>
    <w:rsid w:val="0027432D"/>
    <w:rsid w:val="0028311A"/>
    <w:rsid w:val="00284BF8"/>
    <w:rsid w:val="00287BA3"/>
    <w:rsid w:val="00292E22"/>
    <w:rsid w:val="0029352C"/>
    <w:rsid w:val="0029770F"/>
    <w:rsid w:val="002A0336"/>
    <w:rsid w:val="002A0B90"/>
    <w:rsid w:val="002A5D9C"/>
    <w:rsid w:val="002A7D70"/>
    <w:rsid w:val="002B03BE"/>
    <w:rsid w:val="002B2E55"/>
    <w:rsid w:val="002B2ED9"/>
    <w:rsid w:val="002B48D3"/>
    <w:rsid w:val="002C2213"/>
    <w:rsid w:val="002C312D"/>
    <w:rsid w:val="002C45BC"/>
    <w:rsid w:val="002C5823"/>
    <w:rsid w:val="002C6FB9"/>
    <w:rsid w:val="002C746B"/>
    <w:rsid w:val="002D02FD"/>
    <w:rsid w:val="002D2BA5"/>
    <w:rsid w:val="002D5B52"/>
    <w:rsid w:val="002E456B"/>
    <w:rsid w:val="002E4D07"/>
    <w:rsid w:val="002E7480"/>
    <w:rsid w:val="002F02BD"/>
    <w:rsid w:val="002F27DD"/>
    <w:rsid w:val="002F46CC"/>
    <w:rsid w:val="00305C46"/>
    <w:rsid w:val="003066D5"/>
    <w:rsid w:val="003115A6"/>
    <w:rsid w:val="0031234C"/>
    <w:rsid w:val="0031569C"/>
    <w:rsid w:val="00315F0E"/>
    <w:rsid w:val="00317C32"/>
    <w:rsid w:val="00317DE4"/>
    <w:rsid w:val="003206D7"/>
    <w:rsid w:val="003215F7"/>
    <w:rsid w:val="00322148"/>
    <w:rsid w:val="003249DD"/>
    <w:rsid w:val="0032741F"/>
    <w:rsid w:val="00331C23"/>
    <w:rsid w:val="00332A2D"/>
    <w:rsid w:val="00333A60"/>
    <w:rsid w:val="003352AE"/>
    <w:rsid w:val="003352F1"/>
    <w:rsid w:val="00335BD6"/>
    <w:rsid w:val="003409CC"/>
    <w:rsid w:val="00340A7A"/>
    <w:rsid w:val="003428C2"/>
    <w:rsid w:val="00342C97"/>
    <w:rsid w:val="00343D77"/>
    <w:rsid w:val="003440F6"/>
    <w:rsid w:val="00344C6D"/>
    <w:rsid w:val="00347B34"/>
    <w:rsid w:val="00351B6E"/>
    <w:rsid w:val="0035216D"/>
    <w:rsid w:val="00353A25"/>
    <w:rsid w:val="00354115"/>
    <w:rsid w:val="00355497"/>
    <w:rsid w:val="00360ED4"/>
    <w:rsid w:val="00365555"/>
    <w:rsid w:val="00366923"/>
    <w:rsid w:val="003771E5"/>
    <w:rsid w:val="003802CA"/>
    <w:rsid w:val="0038511F"/>
    <w:rsid w:val="00385F52"/>
    <w:rsid w:val="00386A23"/>
    <w:rsid w:val="00386F6B"/>
    <w:rsid w:val="00392038"/>
    <w:rsid w:val="003934D2"/>
    <w:rsid w:val="00393B31"/>
    <w:rsid w:val="00394575"/>
    <w:rsid w:val="003948A2"/>
    <w:rsid w:val="00394FF5"/>
    <w:rsid w:val="0039628B"/>
    <w:rsid w:val="003A15CF"/>
    <w:rsid w:val="003A16A0"/>
    <w:rsid w:val="003A48A7"/>
    <w:rsid w:val="003A604D"/>
    <w:rsid w:val="003A7B54"/>
    <w:rsid w:val="003B30EF"/>
    <w:rsid w:val="003B3A50"/>
    <w:rsid w:val="003B6BE3"/>
    <w:rsid w:val="003C2113"/>
    <w:rsid w:val="003C2E3C"/>
    <w:rsid w:val="003C3397"/>
    <w:rsid w:val="003C3D2F"/>
    <w:rsid w:val="003C56E1"/>
    <w:rsid w:val="003C6839"/>
    <w:rsid w:val="003C6BF2"/>
    <w:rsid w:val="003D3B49"/>
    <w:rsid w:val="003D53A5"/>
    <w:rsid w:val="003D542C"/>
    <w:rsid w:val="003D604B"/>
    <w:rsid w:val="003D6CA2"/>
    <w:rsid w:val="003D73BE"/>
    <w:rsid w:val="003E025D"/>
    <w:rsid w:val="003E05D7"/>
    <w:rsid w:val="003E0DFB"/>
    <w:rsid w:val="003E10E8"/>
    <w:rsid w:val="003E439C"/>
    <w:rsid w:val="003E6528"/>
    <w:rsid w:val="003E7CF2"/>
    <w:rsid w:val="003F1BEB"/>
    <w:rsid w:val="003F420E"/>
    <w:rsid w:val="003F4330"/>
    <w:rsid w:val="003F511E"/>
    <w:rsid w:val="003F5663"/>
    <w:rsid w:val="003F6D0E"/>
    <w:rsid w:val="003F76E8"/>
    <w:rsid w:val="003F798A"/>
    <w:rsid w:val="0040259F"/>
    <w:rsid w:val="00403143"/>
    <w:rsid w:val="00403B9F"/>
    <w:rsid w:val="0040463C"/>
    <w:rsid w:val="00406717"/>
    <w:rsid w:val="004100FC"/>
    <w:rsid w:val="00410122"/>
    <w:rsid w:val="00410C9C"/>
    <w:rsid w:val="004116F8"/>
    <w:rsid w:val="00411717"/>
    <w:rsid w:val="0041241A"/>
    <w:rsid w:val="00413EE9"/>
    <w:rsid w:val="004146A7"/>
    <w:rsid w:val="0041648D"/>
    <w:rsid w:val="00417AED"/>
    <w:rsid w:val="00417FBF"/>
    <w:rsid w:val="00422975"/>
    <w:rsid w:val="00423777"/>
    <w:rsid w:val="00431E46"/>
    <w:rsid w:val="004345FF"/>
    <w:rsid w:val="0043524E"/>
    <w:rsid w:val="0043556E"/>
    <w:rsid w:val="00442685"/>
    <w:rsid w:val="0044269B"/>
    <w:rsid w:val="004428D4"/>
    <w:rsid w:val="004438A0"/>
    <w:rsid w:val="0044424C"/>
    <w:rsid w:val="004444D1"/>
    <w:rsid w:val="00445408"/>
    <w:rsid w:val="00445EF6"/>
    <w:rsid w:val="00446D2E"/>
    <w:rsid w:val="004471B9"/>
    <w:rsid w:val="00447622"/>
    <w:rsid w:val="004518B0"/>
    <w:rsid w:val="00451FD6"/>
    <w:rsid w:val="00455B3A"/>
    <w:rsid w:val="0045765B"/>
    <w:rsid w:val="00461290"/>
    <w:rsid w:val="00462272"/>
    <w:rsid w:val="004652D3"/>
    <w:rsid w:val="00470788"/>
    <w:rsid w:val="00472152"/>
    <w:rsid w:val="004726B4"/>
    <w:rsid w:val="00472714"/>
    <w:rsid w:val="004751DB"/>
    <w:rsid w:val="004751E5"/>
    <w:rsid w:val="00480300"/>
    <w:rsid w:val="0048153B"/>
    <w:rsid w:val="00481586"/>
    <w:rsid w:val="00481D52"/>
    <w:rsid w:val="0048281E"/>
    <w:rsid w:val="0048385C"/>
    <w:rsid w:val="00485DF8"/>
    <w:rsid w:val="004871E5"/>
    <w:rsid w:val="00490FA3"/>
    <w:rsid w:val="00493BEF"/>
    <w:rsid w:val="00493D34"/>
    <w:rsid w:val="00496C47"/>
    <w:rsid w:val="004A2A24"/>
    <w:rsid w:val="004A37BF"/>
    <w:rsid w:val="004A3B58"/>
    <w:rsid w:val="004A55AA"/>
    <w:rsid w:val="004A599B"/>
    <w:rsid w:val="004A599E"/>
    <w:rsid w:val="004A5F8C"/>
    <w:rsid w:val="004A7507"/>
    <w:rsid w:val="004A7AA1"/>
    <w:rsid w:val="004B024B"/>
    <w:rsid w:val="004B09DD"/>
    <w:rsid w:val="004B2173"/>
    <w:rsid w:val="004B302D"/>
    <w:rsid w:val="004B406B"/>
    <w:rsid w:val="004B5284"/>
    <w:rsid w:val="004B6178"/>
    <w:rsid w:val="004B64B1"/>
    <w:rsid w:val="004B6C80"/>
    <w:rsid w:val="004C3695"/>
    <w:rsid w:val="004C47AA"/>
    <w:rsid w:val="004C4CE6"/>
    <w:rsid w:val="004C779D"/>
    <w:rsid w:val="004C7CFE"/>
    <w:rsid w:val="004D0037"/>
    <w:rsid w:val="004D0DB4"/>
    <w:rsid w:val="004D1AAF"/>
    <w:rsid w:val="004D2546"/>
    <w:rsid w:val="004D29B6"/>
    <w:rsid w:val="004D69FF"/>
    <w:rsid w:val="004D7C67"/>
    <w:rsid w:val="004E0F17"/>
    <w:rsid w:val="004E3D49"/>
    <w:rsid w:val="004E4563"/>
    <w:rsid w:val="004E69FC"/>
    <w:rsid w:val="004E6DA6"/>
    <w:rsid w:val="004F2DB7"/>
    <w:rsid w:val="004F35B4"/>
    <w:rsid w:val="004F4A6E"/>
    <w:rsid w:val="004F55A7"/>
    <w:rsid w:val="004F6955"/>
    <w:rsid w:val="004F6BA1"/>
    <w:rsid w:val="0050029C"/>
    <w:rsid w:val="0050083D"/>
    <w:rsid w:val="00501090"/>
    <w:rsid w:val="005012EB"/>
    <w:rsid w:val="005023C0"/>
    <w:rsid w:val="005023C6"/>
    <w:rsid w:val="00502B92"/>
    <w:rsid w:val="00504820"/>
    <w:rsid w:val="00507D7F"/>
    <w:rsid w:val="00510B0A"/>
    <w:rsid w:val="00510FDD"/>
    <w:rsid w:val="005117A0"/>
    <w:rsid w:val="00512674"/>
    <w:rsid w:val="00514590"/>
    <w:rsid w:val="0051528C"/>
    <w:rsid w:val="00516830"/>
    <w:rsid w:val="005239C7"/>
    <w:rsid w:val="00524C4F"/>
    <w:rsid w:val="0052571E"/>
    <w:rsid w:val="00525ADE"/>
    <w:rsid w:val="005278B8"/>
    <w:rsid w:val="005320AC"/>
    <w:rsid w:val="005326BE"/>
    <w:rsid w:val="00532A69"/>
    <w:rsid w:val="005330F6"/>
    <w:rsid w:val="00534C49"/>
    <w:rsid w:val="00535007"/>
    <w:rsid w:val="00541B1D"/>
    <w:rsid w:val="0054258B"/>
    <w:rsid w:val="00542B70"/>
    <w:rsid w:val="005436BD"/>
    <w:rsid w:val="00543DE4"/>
    <w:rsid w:val="00544541"/>
    <w:rsid w:val="00545F5F"/>
    <w:rsid w:val="005460A3"/>
    <w:rsid w:val="005475C4"/>
    <w:rsid w:val="00547B7D"/>
    <w:rsid w:val="005509BB"/>
    <w:rsid w:val="00551939"/>
    <w:rsid w:val="00554564"/>
    <w:rsid w:val="00555310"/>
    <w:rsid w:val="0055696E"/>
    <w:rsid w:val="00560291"/>
    <w:rsid w:val="005610F7"/>
    <w:rsid w:val="005675E9"/>
    <w:rsid w:val="0057176A"/>
    <w:rsid w:val="005718AA"/>
    <w:rsid w:val="0057343F"/>
    <w:rsid w:val="00576E6D"/>
    <w:rsid w:val="005770D4"/>
    <w:rsid w:val="00577B74"/>
    <w:rsid w:val="00580663"/>
    <w:rsid w:val="00580848"/>
    <w:rsid w:val="00581DAB"/>
    <w:rsid w:val="0058465F"/>
    <w:rsid w:val="005849DC"/>
    <w:rsid w:val="00587210"/>
    <w:rsid w:val="005903BB"/>
    <w:rsid w:val="005913F0"/>
    <w:rsid w:val="0059145E"/>
    <w:rsid w:val="00592825"/>
    <w:rsid w:val="00594238"/>
    <w:rsid w:val="00594B53"/>
    <w:rsid w:val="005968D6"/>
    <w:rsid w:val="005A05FE"/>
    <w:rsid w:val="005A0BA7"/>
    <w:rsid w:val="005A4485"/>
    <w:rsid w:val="005A7491"/>
    <w:rsid w:val="005B068F"/>
    <w:rsid w:val="005B2460"/>
    <w:rsid w:val="005B2E7B"/>
    <w:rsid w:val="005B341A"/>
    <w:rsid w:val="005B3B9E"/>
    <w:rsid w:val="005B3BF0"/>
    <w:rsid w:val="005B40A5"/>
    <w:rsid w:val="005B7B6C"/>
    <w:rsid w:val="005C2237"/>
    <w:rsid w:val="005C2907"/>
    <w:rsid w:val="005C34FB"/>
    <w:rsid w:val="005C7B55"/>
    <w:rsid w:val="005D0E6C"/>
    <w:rsid w:val="005D0E82"/>
    <w:rsid w:val="005D2DF3"/>
    <w:rsid w:val="005D4DED"/>
    <w:rsid w:val="005D50AB"/>
    <w:rsid w:val="005D7E85"/>
    <w:rsid w:val="005D7F34"/>
    <w:rsid w:val="005E2D3D"/>
    <w:rsid w:val="005E4587"/>
    <w:rsid w:val="005E6CD5"/>
    <w:rsid w:val="005F26BF"/>
    <w:rsid w:val="005F3651"/>
    <w:rsid w:val="005F4181"/>
    <w:rsid w:val="005F48F5"/>
    <w:rsid w:val="005F4A20"/>
    <w:rsid w:val="005F4DA7"/>
    <w:rsid w:val="005F4E08"/>
    <w:rsid w:val="005F57AA"/>
    <w:rsid w:val="005F78A1"/>
    <w:rsid w:val="00600866"/>
    <w:rsid w:val="006060FB"/>
    <w:rsid w:val="0060670C"/>
    <w:rsid w:val="0060670F"/>
    <w:rsid w:val="00610ED4"/>
    <w:rsid w:val="006118C3"/>
    <w:rsid w:val="006121AF"/>
    <w:rsid w:val="00614F60"/>
    <w:rsid w:val="00617C74"/>
    <w:rsid w:val="00620C74"/>
    <w:rsid w:val="00621A82"/>
    <w:rsid w:val="00625578"/>
    <w:rsid w:val="00626111"/>
    <w:rsid w:val="0062643A"/>
    <w:rsid w:val="00626936"/>
    <w:rsid w:val="0062738A"/>
    <w:rsid w:val="006275A8"/>
    <w:rsid w:val="00630895"/>
    <w:rsid w:val="00632073"/>
    <w:rsid w:val="0063248C"/>
    <w:rsid w:val="0063556A"/>
    <w:rsid w:val="00635E22"/>
    <w:rsid w:val="00636B21"/>
    <w:rsid w:val="00637B65"/>
    <w:rsid w:val="00640A43"/>
    <w:rsid w:val="00641A04"/>
    <w:rsid w:val="0064218F"/>
    <w:rsid w:val="00643BCF"/>
    <w:rsid w:val="00645830"/>
    <w:rsid w:val="00645919"/>
    <w:rsid w:val="00645C10"/>
    <w:rsid w:val="00646326"/>
    <w:rsid w:val="006464D4"/>
    <w:rsid w:val="00647375"/>
    <w:rsid w:val="006474BE"/>
    <w:rsid w:val="00650B14"/>
    <w:rsid w:val="00650C5C"/>
    <w:rsid w:val="0065373F"/>
    <w:rsid w:val="006550FE"/>
    <w:rsid w:val="00656304"/>
    <w:rsid w:val="0066388B"/>
    <w:rsid w:val="00664279"/>
    <w:rsid w:val="006646E3"/>
    <w:rsid w:val="00665193"/>
    <w:rsid w:val="00665F6D"/>
    <w:rsid w:val="00666C11"/>
    <w:rsid w:val="00666E69"/>
    <w:rsid w:val="00667CDD"/>
    <w:rsid w:val="00670B34"/>
    <w:rsid w:val="00673F80"/>
    <w:rsid w:val="00674C54"/>
    <w:rsid w:val="006759C4"/>
    <w:rsid w:val="00676EFF"/>
    <w:rsid w:val="00677E2F"/>
    <w:rsid w:val="006800AF"/>
    <w:rsid w:val="00682C9D"/>
    <w:rsid w:val="00682D5C"/>
    <w:rsid w:val="006855F4"/>
    <w:rsid w:val="00685842"/>
    <w:rsid w:val="006875A1"/>
    <w:rsid w:val="00690D69"/>
    <w:rsid w:val="00692C32"/>
    <w:rsid w:val="00694931"/>
    <w:rsid w:val="0069722D"/>
    <w:rsid w:val="006975D2"/>
    <w:rsid w:val="00697A4F"/>
    <w:rsid w:val="006A057D"/>
    <w:rsid w:val="006A1D16"/>
    <w:rsid w:val="006A4483"/>
    <w:rsid w:val="006A4B73"/>
    <w:rsid w:val="006A66D4"/>
    <w:rsid w:val="006B03B6"/>
    <w:rsid w:val="006B0830"/>
    <w:rsid w:val="006B2D45"/>
    <w:rsid w:val="006B2E1F"/>
    <w:rsid w:val="006B4458"/>
    <w:rsid w:val="006B7C19"/>
    <w:rsid w:val="006C2A68"/>
    <w:rsid w:val="006C30A4"/>
    <w:rsid w:val="006C4783"/>
    <w:rsid w:val="006C50C9"/>
    <w:rsid w:val="006C7290"/>
    <w:rsid w:val="006D0F94"/>
    <w:rsid w:val="006D1BE0"/>
    <w:rsid w:val="006D23FA"/>
    <w:rsid w:val="006D254A"/>
    <w:rsid w:val="006D429A"/>
    <w:rsid w:val="006D4A16"/>
    <w:rsid w:val="006D4D0C"/>
    <w:rsid w:val="006D55A3"/>
    <w:rsid w:val="006D582B"/>
    <w:rsid w:val="006D58EB"/>
    <w:rsid w:val="006D5F40"/>
    <w:rsid w:val="006E18C9"/>
    <w:rsid w:val="006E3932"/>
    <w:rsid w:val="006E4E47"/>
    <w:rsid w:val="006E60E3"/>
    <w:rsid w:val="006E693C"/>
    <w:rsid w:val="006E6977"/>
    <w:rsid w:val="006E6C74"/>
    <w:rsid w:val="006F0A07"/>
    <w:rsid w:val="006F0AA8"/>
    <w:rsid w:val="006F0C55"/>
    <w:rsid w:val="006F41A6"/>
    <w:rsid w:val="006F6E62"/>
    <w:rsid w:val="006F7933"/>
    <w:rsid w:val="007008F3"/>
    <w:rsid w:val="00701A28"/>
    <w:rsid w:val="00701E82"/>
    <w:rsid w:val="00702CFB"/>
    <w:rsid w:val="00702E4B"/>
    <w:rsid w:val="007030A3"/>
    <w:rsid w:val="007037C2"/>
    <w:rsid w:val="00711924"/>
    <w:rsid w:val="00713B81"/>
    <w:rsid w:val="0071468A"/>
    <w:rsid w:val="00715812"/>
    <w:rsid w:val="00720613"/>
    <w:rsid w:val="00720783"/>
    <w:rsid w:val="00721656"/>
    <w:rsid w:val="007217D3"/>
    <w:rsid w:val="00726EAE"/>
    <w:rsid w:val="0073340B"/>
    <w:rsid w:val="00734215"/>
    <w:rsid w:val="00734C56"/>
    <w:rsid w:val="00742313"/>
    <w:rsid w:val="00746C66"/>
    <w:rsid w:val="00746DF3"/>
    <w:rsid w:val="007503F2"/>
    <w:rsid w:val="00752A64"/>
    <w:rsid w:val="00752D2F"/>
    <w:rsid w:val="00753B86"/>
    <w:rsid w:val="00754492"/>
    <w:rsid w:val="00762E20"/>
    <w:rsid w:val="00764F45"/>
    <w:rsid w:val="00766673"/>
    <w:rsid w:val="0076687F"/>
    <w:rsid w:val="00767018"/>
    <w:rsid w:val="007672EA"/>
    <w:rsid w:val="00767EAE"/>
    <w:rsid w:val="00770524"/>
    <w:rsid w:val="007716CB"/>
    <w:rsid w:val="00772446"/>
    <w:rsid w:val="00780DFB"/>
    <w:rsid w:val="0078381E"/>
    <w:rsid w:val="00783DE1"/>
    <w:rsid w:val="00787EFA"/>
    <w:rsid w:val="00790822"/>
    <w:rsid w:val="00792EDA"/>
    <w:rsid w:val="00793B8D"/>
    <w:rsid w:val="007946F5"/>
    <w:rsid w:val="007A6AAB"/>
    <w:rsid w:val="007B3DF9"/>
    <w:rsid w:val="007C76D0"/>
    <w:rsid w:val="007C775E"/>
    <w:rsid w:val="007D044D"/>
    <w:rsid w:val="007D6DC0"/>
    <w:rsid w:val="007E09EB"/>
    <w:rsid w:val="007E0D44"/>
    <w:rsid w:val="007E0E8F"/>
    <w:rsid w:val="007E113A"/>
    <w:rsid w:val="007E3FB7"/>
    <w:rsid w:val="007E5308"/>
    <w:rsid w:val="007E65B3"/>
    <w:rsid w:val="007E7C8E"/>
    <w:rsid w:val="007F2367"/>
    <w:rsid w:val="007F37EA"/>
    <w:rsid w:val="007F42D5"/>
    <w:rsid w:val="007F769E"/>
    <w:rsid w:val="00800418"/>
    <w:rsid w:val="008004A4"/>
    <w:rsid w:val="00801A1F"/>
    <w:rsid w:val="00801B77"/>
    <w:rsid w:val="00802283"/>
    <w:rsid w:val="00803DB4"/>
    <w:rsid w:val="008056D4"/>
    <w:rsid w:val="008063B4"/>
    <w:rsid w:val="008108B0"/>
    <w:rsid w:val="0081122B"/>
    <w:rsid w:val="00820683"/>
    <w:rsid w:val="00820DE1"/>
    <w:rsid w:val="00820DF4"/>
    <w:rsid w:val="00821426"/>
    <w:rsid w:val="008215F7"/>
    <w:rsid w:val="0082324D"/>
    <w:rsid w:val="00823544"/>
    <w:rsid w:val="00824917"/>
    <w:rsid w:val="00825269"/>
    <w:rsid w:val="008261E9"/>
    <w:rsid w:val="00830346"/>
    <w:rsid w:val="00830AE8"/>
    <w:rsid w:val="008318C7"/>
    <w:rsid w:val="008323C9"/>
    <w:rsid w:val="00832F03"/>
    <w:rsid w:val="0083525A"/>
    <w:rsid w:val="00835D35"/>
    <w:rsid w:val="008413B5"/>
    <w:rsid w:val="00841EC0"/>
    <w:rsid w:val="00846B6B"/>
    <w:rsid w:val="00846BEE"/>
    <w:rsid w:val="00851B45"/>
    <w:rsid w:val="00853EE6"/>
    <w:rsid w:val="00854232"/>
    <w:rsid w:val="00855355"/>
    <w:rsid w:val="008555FF"/>
    <w:rsid w:val="00856E4A"/>
    <w:rsid w:val="00857E27"/>
    <w:rsid w:val="0086169C"/>
    <w:rsid w:val="00861BBE"/>
    <w:rsid w:val="008639E7"/>
    <w:rsid w:val="00864B52"/>
    <w:rsid w:val="00865AEF"/>
    <w:rsid w:val="00865D9A"/>
    <w:rsid w:val="00867535"/>
    <w:rsid w:val="008676A7"/>
    <w:rsid w:val="008705A4"/>
    <w:rsid w:val="00870E41"/>
    <w:rsid w:val="00870EF0"/>
    <w:rsid w:val="0087183E"/>
    <w:rsid w:val="00871C7A"/>
    <w:rsid w:val="00884454"/>
    <w:rsid w:val="0088674B"/>
    <w:rsid w:val="008874CE"/>
    <w:rsid w:val="00890617"/>
    <w:rsid w:val="00892042"/>
    <w:rsid w:val="00892F81"/>
    <w:rsid w:val="008936FF"/>
    <w:rsid w:val="00896757"/>
    <w:rsid w:val="008979A4"/>
    <w:rsid w:val="008A1F76"/>
    <w:rsid w:val="008A2587"/>
    <w:rsid w:val="008A2EDA"/>
    <w:rsid w:val="008A46D5"/>
    <w:rsid w:val="008A4D78"/>
    <w:rsid w:val="008A4DD9"/>
    <w:rsid w:val="008A692B"/>
    <w:rsid w:val="008A702A"/>
    <w:rsid w:val="008A7C31"/>
    <w:rsid w:val="008B09F7"/>
    <w:rsid w:val="008B33D9"/>
    <w:rsid w:val="008B5DB8"/>
    <w:rsid w:val="008B5F12"/>
    <w:rsid w:val="008B6C2D"/>
    <w:rsid w:val="008C3601"/>
    <w:rsid w:val="008C60F0"/>
    <w:rsid w:val="008D10C2"/>
    <w:rsid w:val="008D238A"/>
    <w:rsid w:val="008D6A75"/>
    <w:rsid w:val="008D7DED"/>
    <w:rsid w:val="008E0BEF"/>
    <w:rsid w:val="008E45C3"/>
    <w:rsid w:val="008E4A6E"/>
    <w:rsid w:val="008E7B19"/>
    <w:rsid w:val="008F0D43"/>
    <w:rsid w:val="008F11A9"/>
    <w:rsid w:val="008F15A1"/>
    <w:rsid w:val="008F35F6"/>
    <w:rsid w:val="008F3730"/>
    <w:rsid w:val="008F4299"/>
    <w:rsid w:val="008F47BD"/>
    <w:rsid w:val="008F7A5B"/>
    <w:rsid w:val="009006FC"/>
    <w:rsid w:val="009017DB"/>
    <w:rsid w:val="00903D92"/>
    <w:rsid w:val="00905467"/>
    <w:rsid w:val="0090686A"/>
    <w:rsid w:val="009074C5"/>
    <w:rsid w:val="0090757B"/>
    <w:rsid w:val="00911532"/>
    <w:rsid w:val="00911FAC"/>
    <w:rsid w:val="00912B2A"/>
    <w:rsid w:val="00913322"/>
    <w:rsid w:val="00920054"/>
    <w:rsid w:val="00922D0D"/>
    <w:rsid w:val="00923D29"/>
    <w:rsid w:val="00923D6B"/>
    <w:rsid w:val="00924346"/>
    <w:rsid w:val="00925F82"/>
    <w:rsid w:val="00927326"/>
    <w:rsid w:val="00927F06"/>
    <w:rsid w:val="009301AD"/>
    <w:rsid w:val="009326E4"/>
    <w:rsid w:val="009377C2"/>
    <w:rsid w:val="00937983"/>
    <w:rsid w:val="00940399"/>
    <w:rsid w:val="00941431"/>
    <w:rsid w:val="00941688"/>
    <w:rsid w:val="009416AE"/>
    <w:rsid w:val="009417CA"/>
    <w:rsid w:val="009425B2"/>
    <w:rsid w:val="0094486F"/>
    <w:rsid w:val="0094525C"/>
    <w:rsid w:val="00947FA9"/>
    <w:rsid w:val="00950C1A"/>
    <w:rsid w:val="00953264"/>
    <w:rsid w:val="0095585E"/>
    <w:rsid w:val="009565BE"/>
    <w:rsid w:val="00957486"/>
    <w:rsid w:val="0096032B"/>
    <w:rsid w:val="009605AF"/>
    <w:rsid w:val="00962664"/>
    <w:rsid w:val="00962822"/>
    <w:rsid w:val="0096392E"/>
    <w:rsid w:val="00965436"/>
    <w:rsid w:val="009664E0"/>
    <w:rsid w:val="00967FD4"/>
    <w:rsid w:val="009711C6"/>
    <w:rsid w:val="00974746"/>
    <w:rsid w:val="00974DA1"/>
    <w:rsid w:val="009807E2"/>
    <w:rsid w:val="0098331A"/>
    <w:rsid w:val="00984757"/>
    <w:rsid w:val="009860D8"/>
    <w:rsid w:val="00990E09"/>
    <w:rsid w:val="0099174C"/>
    <w:rsid w:val="00991C06"/>
    <w:rsid w:val="009964AB"/>
    <w:rsid w:val="009B08B9"/>
    <w:rsid w:val="009B2165"/>
    <w:rsid w:val="009B268F"/>
    <w:rsid w:val="009B26E0"/>
    <w:rsid w:val="009B34F5"/>
    <w:rsid w:val="009B406E"/>
    <w:rsid w:val="009B4D81"/>
    <w:rsid w:val="009B51DA"/>
    <w:rsid w:val="009B6A4E"/>
    <w:rsid w:val="009C2CAF"/>
    <w:rsid w:val="009C3EA4"/>
    <w:rsid w:val="009C5729"/>
    <w:rsid w:val="009C6F07"/>
    <w:rsid w:val="009D18A7"/>
    <w:rsid w:val="009D2AFF"/>
    <w:rsid w:val="009D2BD7"/>
    <w:rsid w:val="009D4201"/>
    <w:rsid w:val="009D4D3F"/>
    <w:rsid w:val="009D5050"/>
    <w:rsid w:val="009D7511"/>
    <w:rsid w:val="009D7905"/>
    <w:rsid w:val="009E0505"/>
    <w:rsid w:val="009E0A65"/>
    <w:rsid w:val="009E0E47"/>
    <w:rsid w:val="009E296C"/>
    <w:rsid w:val="009E4A2D"/>
    <w:rsid w:val="009E542C"/>
    <w:rsid w:val="009E5D57"/>
    <w:rsid w:val="009E7B47"/>
    <w:rsid w:val="009F096F"/>
    <w:rsid w:val="009F162C"/>
    <w:rsid w:val="009F2C0F"/>
    <w:rsid w:val="009F3865"/>
    <w:rsid w:val="009F406E"/>
    <w:rsid w:val="009F4FAC"/>
    <w:rsid w:val="009F53D7"/>
    <w:rsid w:val="009F61A2"/>
    <w:rsid w:val="009F62B4"/>
    <w:rsid w:val="00A03B92"/>
    <w:rsid w:val="00A03FCB"/>
    <w:rsid w:val="00A065FD"/>
    <w:rsid w:val="00A0719F"/>
    <w:rsid w:val="00A124F4"/>
    <w:rsid w:val="00A12897"/>
    <w:rsid w:val="00A1499D"/>
    <w:rsid w:val="00A16D5F"/>
    <w:rsid w:val="00A2005E"/>
    <w:rsid w:val="00A20C85"/>
    <w:rsid w:val="00A21E19"/>
    <w:rsid w:val="00A21EE4"/>
    <w:rsid w:val="00A22D6E"/>
    <w:rsid w:val="00A22E48"/>
    <w:rsid w:val="00A25B69"/>
    <w:rsid w:val="00A25D33"/>
    <w:rsid w:val="00A26176"/>
    <w:rsid w:val="00A26495"/>
    <w:rsid w:val="00A26AC3"/>
    <w:rsid w:val="00A26AE9"/>
    <w:rsid w:val="00A26F00"/>
    <w:rsid w:val="00A27266"/>
    <w:rsid w:val="00A309D6"/>
    <w:rsid w:val="00A317A6"/>
    <w:rsid w:val="00A32442"/>
    <w:rsid w:val="00A326FC"/>
    <w:rsid w:val="00A33CB6"/>
    <w:rsid w:val="00A36C3B"/>
    <w:rsid w:val="00A47324"/>
    <w:rsid w:val="00A536FE"/>
    <w:rsid w:val="00A5480B"/>
    <w:rsid w:val="00A57446"/>
    <w:rsid w:val="00A57BB2"/>
    <w:rsid w:val="00A65416"/>
    <w:rsid w:val="00A66905"/>
    <w:rsid w:val="00A67D04"/>
    <w:rsid w:val="00A7050A"/>
    <w:rsid w:val="00A70B85"/>
    <w:rsid w:val="00A729C0"/>
    <w:rsid w:val="00A76FB0"/>
    <w:rsid w:val="00A770CD"/>
    <w:rsid w:val="00A7719A"/>
    <w:rsid w:val="00A80246"/>
    <w:rsid w:val="00A803D2"/>
    <w:rsid w:val="00A8515E"/>
    <w:rsid w:val="00A85E12"/>
    <w:rsid w:val="00A8631F"/>
    <w:rsid w:val="00A87070"/>
    <w:rsid w:val="00A874B2"/>
    <w:rsid w:val="00A87E75"/>
    <w:rsid w:val="00A900B1"/>
    <w:rsid w:val="00A906F1"/>
    <w:rsid w:val="00A91558"/>
    <w:rsid w:val="00A91B9F"/>
    <w:rsid w:val="00A93368"/>
    <w:rsid w:val="00A93A9F"/>
    <w:rsid w:val="00A95AFA"/>
    <w:rsid w:val="00A97ECC"/>
    <w:rsid w:val="00AA0C03"/>
    <w:rsid w:val="00AA2904"/>
    <w:rsid w:val="00AA2D0E"/>
    <w:rsid w:val="00AA36C1"/>
    <w:rsid w:val="00AA3939"/>
    <w:rsid w:val="00AA7041"/>
    <w:rsid w:val="00AB1796"/>
    <w:rsid w:val="00AB42B2"/>
    <w:rsid w:val="00AB4582"/>
    <w:rsid w:val="00AB53B8"/>
    <w:rsid w:val="00AB5F00"/>
    <w:rsid w:val="00AB73DA"/>
    <w:rsid w:val="00AC044D"/>
    <w:rsid w:val="00AC0DCE"/>
    <w:rsid w:val="00AC0FC5"/>
    <w:rsid w:val="00AC15D4"/>
    <w:rsid w:val="00AC2BF8"/>
    <w:rsid w:val="00AC3C10"/>
    <w:rsid w:val="00AC3C3E"/>
    <w:rsid w:val="00AC4239"/>
    <w:rsid w:val="00AC4DB2"/>
    <w:rsid w:val="00AC5B18"/>
    <w:rsid w:val="00AC7DCB"/>
    <w:rsid w:val="00AD0442"/>
    <w:rsid w:val="00AD094B"/>
    <w:rsid w:val="00AD218C"/>
    <w:rsid w:val="00AD2AB9"/>
    <w:rsid w:val="00AD399B"/>
    <w:rsid w:val="00AD77A4"/>
    <w:rsid w:val="00AE039F"/>
    <w:rsid w:val="00AE0ABA"/>
    <w:rsid w:val="00AE1213"/>
    <w:rsid w:val="00AE1432"/>
    <w:rsid w:val="00AE36B6"/>
    <w:rsid w:val="00AE3BE2"/>
    <w:rsid w:val="00AE5FFC"/>
    <w:rsid w:val="00AF1AE3"/>
    <w:rsid w:val="00AF1C8B"/>
    <w:rsid w:val="00AF2253"/>
    <w:rsid w:val="00AF4C34"/>
    <w:rsid w:val="00AF71E4"/>
    <w:rsid w:val="00AF73A2"/>
    <w:rsid w:val="00AF76CF"/>
    <w:rsid w:val="00B02D7C"/>
    <w:rsid w:val="00B03C19"/>
    <w:rsid w:val="00B03F78"/>
    <w:rsid w:val="00B073B2"/>
    <w:rsid w:val="00B075EA"/>
    <w:rsid w:val="00B10B2F"/>
    <w:rsid w:val="00B10E63"/>
    <w:rsid w:val="00B11567"/>
    <w:rsid w:val="00B118AD"/>
    <w:rsid w:val="00B12843"/>
    <w:rsid w:val="00B1328C"/>
    <w:rsid w:val="00B14490"/>
    <w:rsid w:val="00B15EB3"/>
    <w:rsid w:val="00B17B4F"/>
    <w:rsid w:val="00B20B1F"/>
    <w:rsid w:val="00B21453"/>
    <w:rsid w:val="00B24569"/>
    <w:rsid w:val="00B2469E"/>
    <w:rsid w:val="00B254BD"/>
    <w:rsid w:val="00B25EDA"/>
    <w:rsid w:val="00B26492"/>
    <w:rsid w:val="00B34536"/>
    <w:rsid w:val="00B347D5"/>
    <w:rsid w:val="00B349BE"/>
    <w:rsid w:val="00B350AF"/>
    <w:rsid w:val="00B37376"/>
    <w:rsid w:val="00B374F4"/>
    <w:rsid w:val="00B457EC"/>
    <w:rsid w:val="00B46186"/>
    <w:rsid w:val="00B5128B"/>
    <w:rsid w:val="00B51DB3"/>
    <w:rsid w:val="00B530A8"/>
    <w:rsid w:val="00B541B0"/>
    <w:rsid w:val="00B556FB"/>
    <w:rsid w:val="00B55ADA"/>
    <w:rsid w:val="00B5646E"/>
    <w:rsid w:val="00B56B7C"/>
    <w:rsid w:val="00B60E69"/>
    <w:rsid w:val="00B61278"/>
    <w:rsid w:val="00B6134B"/>
    <w:rsid w:val="00B6281B"/>
    <w:rsid w:val="00B62EFA"/>
    <w:rsid w:val="00B6424F"/>
    <w:rsid w:val="00B64274"/>
    <w:rsid w:val="00B66888"/>
    <w:rsid w:val="00B70534"/>
    <w:rsid w:val="00B73AFE"/>
    <w:rsid w:val="00B753B7"/>
    <w:rsid w:val="00B77697"/>
    <w:rsid w:val="00B813CB"/>
    <w:rsid w:val="00B82208"/>
    <w:rsid w:val="00B83164"/>
    <w:rsid w:val="00B8337D"/>
    <w:rsid w:val="00B91E78"/>
    <w:rsid w:val="00B94719"/>
    <w:rsid w:val="00B96D02"/>
    <w:rsid w:val="00B97E61"/>
    <w:rsid w:val="00BA14E3"/>
    <w:rsid w:val="00BA30BB"/>
    <w:rsid w:val="00BA3702"/>
    <w:rsid w:val="00BA47D6"/>
    <w:rsid w:val="00BB156D"/>
    <w:rsid w:val="00BB17B9"/>
    <w:rsid w:val="00BB2A55"/>
    <w:rsid w:val="00BB5939"/>
    <w:rsid w:val="00BB5A81"/>
    <w:rsid w:val="00BC0BE1"/>
    <w:rsid w:val="00BC2152"/>
    <w:rsid w:val="00BC5232"/>
    <w:rsid w:val="00BC6159"/>
    <w:rsid w:val="00BC678A"/>
    <w:rsid w:val="00BC6DFA"/>
    <w:rsid w:val="00BC718F"/>
    <w:rsid w:val="00BD11CD"/>
    <w:rsid w:val="00BD1897"/>
    <w:rsid w:val="00BD4AE5"/>
    <w:rsid w:val="00BD4CBF"/>
    <w:rsid w:val="00BD68BD"/>
    <w:rsid w:val="00BD6CEA"/>
    <w:rsid w:val="00BD72BB"/>
    <w:rsid w:val="00BE13D6"/>
    <w:rsid w:val="00BE215F"/>
    <w:rsid w:val="00BE2D87"/>
    <w:rsid w:val="00BE375B"/>
    <w:rsid w:val="00BE79A9"/>
    <w:rsid w:val="00BF58BF"/>
    <w:rsid w:val="00BF727A"/>
    <w:rsid w:val="00C0054F"/>
    <w:rsid w:val="00C01060"/>
    <w:rsid w:val="00C012C9"/>
    <w:rsid w:val="00C03CEB"/>
    <w:rsid w:val="00C073F3"/>
    <w:rsid w:val="00C102AE"/>
    <w:rsid w:val="00C11229"/>
    <w:rsid w:val="00C11774"/>
    <w:rsid w:val="00C1259C"/>
    <w:rsid w:val="00C142A9"/>
    <w:rsid w:val="00C175F3"/>
    <w:rsid w:val="00C211A1"/>
    <w:rsid w:val="00C22934"/>
    <w:rsid w:val="00C230F2"/>
    <w:rsid w:val="00C236C9"/>
    <w:rsid w:val="00C254CE"/>
    <w:rsid w:val="00C25727"/>
    <w:rsid w:val="00C3223B"/>
    <w:rsid w:val="00C32BFC"/>
    <w:rsid w:val="00C34046"/>
    <w:rsid w:val="00C423FB"/>
    <w:rsid w:val="00C42D66"/>
    <w:rsid w:val="00C436D9"/>
    <w:rsid w:val="00C443A7"/>
    <w:rsid w:val="00C47262"/>
    <w:rsid w:val="00C51C17"/>
    <w:rsid w:val="00C51C9A"/>
    <w:rsid w:val="00C526F4"/>
    <w:rsid w:val="00C53124"/>
    <w:rsid w:val="00C53C87"/>
    <w:rsid w:val="00C54CBB"/>
    <w:rsid w:val="00C55390"/>
    <w:rsid w:val="00C55F6A"/>
    <w:rsid w:val="00C56C3A"/>
    <w:rsid w:val="00C60A02"/>
    <w:rsid w:val="00C614D5"/>
    <w:rsid w:val="00C627B8"/>
    <w:rsid w:val="00C635A5"/>
    <w:rsid w:val="00C66174"/>
    <w:rsid w:val="00C66727"/>
    <w:rsid w:val="00C67EE9"/>
    <w:rsid w:val="00C71CE5"/>
    <w:rsid w:val="00C7571D"/>
    <w:rsid w:val="00C7604C"/>
    <w:rsid w:val="00C76F37"/>
    <w:rsid w:val="00C77150"/>
    <w:rsid w:val="00C77B46"/>
    <w:rsid w:val="00C8061B"/>
    <w:rsid w:val="00C80B96"/>
    <w:rsid w:val="00C84D0E"/>
    <w:rsid w:val="00C85132"/>
    <w:rsid w:val="00C857B2"/>
    <w:rsid w:val="00C904EE"/>
    <w:rsid w:val="00C90DD6"/>
    <w:rsid w:val="00C91B8E"/>
    <w:rsid w:val="00C92758"/>
    <w:rsid w:val="00C93654"/>
    <w:rsid w:val="00C944E8"/>
    <w:rsid w:val="00C96B22"/>
    <w:rsid w:val="00C970AD"/>
    <w:rsid w:val="00CA0480"/>
    <w:rsid w:val="00CA4529"/>
    <w:rsid w:val="00CA60F2"/>
    <w:rsid w:val="00CA6169"/>
    <w:rsid w:val="00CA6EED"/>
    <w:rsid w:val="00CB1313"/>
    <w:rsid w:val="00CB2817"/>
    <w:rsid w:val="00CB4ABA"/>
    <w:rsid w:val="00CC0861"/>
    <w:rsid w:val="00CC3305"/>
    <w:rsid w:val="00CC3D72"/>
    <w:rsid w:val="00CC7176"/>
    <w:rsid w:val="00CC7F48"/>
    <w:rsid w:val="00CD1589"/>
    <w:rsid w:val="00CD1F81"/>
    <w:rsid w:val="00CD2F8F"/>
    <w:rsid w:val="00CE016E"/>
    <w:rsid w:val="00CE0277"/>
    <w:rsid w:val="00CE03A3"/>
    <w:rsid w:val="00CE0423"/>
    <w:rsid w:val="00CE43F7"/>
    <w:rsid w:val="00CE46C6"/>
    <w:rsid w:val="00CE4BD6"/>
    <w:rsid w:val="00CE6D44"/>
    <w:rsid w:val="00CF06BD"/>
    <w:rsid w:val="00CF0761"/>
    <w:rsid w:val="00CF09E9"/>
    <w:rsid w:val="00CF0C4E"/>
    <w:rsid w:val="00CF49E8"/>
    <w:rsid w:val="00CF5707"/>
    <w:rsid w:val="00CF5CDC"/>
    <w:rsid w:val="00CF5F00"/>
    <w:rsid w:val="00D002B9"/>
    <w:rsid w:val="00D0237A"/>
    <w:rsid w:val="00D0361E"/>
    <w:rsid w:val="00D036CC"/>
    <w:rsid w:val="00D047ED"/>
    <w:rsid w:val="00D062EA"/>
    <w:rsid w:val="00D13F0A"/>
    <w:rsid w:val="00D15D33"/>
    <w:rsid w:val="00D208B4"/>
    <w:rsid w:val="00D216AF"/>
    <w:rsid w:val="00D22426"/>
    <w:rsid w:val="00D22CBE"/>
    <w:rsid w:val="00D24594"/>
    <w:rsid w:val="00D25687"/>
    <w:rsid w:val="00D27D4A"/>
    <w:rsid w:val="00D324EA"/>
    <w:rsid w:val="00D325C4"/>
    <w:rsid w:val="00D32B1D"/>
    <w:rsid w:val="00D32ECA"/>
    <w:rsid w:val="00D34634"/>
    <w:rsid w:val="00D34F3C"/>
    <w:rsid w:val="00D3503B"/>
    <w:rsid w:val="00D3582C"/>
    <w:rsid w:val="00D366CA"/>
    <w:rsid w:val="00D40059"/>
    <w:rsid w:val="00D41A84"/>
    <w:rsid w:val="00D41CA6"/>
    <w:rsid w:val="00D45677"/>
    <w:rsid w:val="00D47699"/>
    <w:rsid w:val="00D5170E"/>
    <w:rsid w:val="00D5227A"/>
    <w:rsid w:val="00D54CE1"/>
    <w:rsid w:val="00D61626"/>
    <w:rsid w:val="00D62C4D"/>
    <w:rsid w:val="00D62FB2"/>
    <w:rsid w:val="00D64FFB"/>
    <w:rsid w:val="00D6507C"/>
    <w:rsid w:val="00D6521A"/>
    <w:rsid w:val="00D658AB"/>
    <w:rsid w:val="00D70696"/>
    <w:rsid w:val="00D70AED"/>
    <w:rsid w:val="00D70AF2"/>
    <w:rsid w:val="00D72B80"/>
    <w:rsid w:val="00D73E9C"/>
    <w:rsid w:val="00D8110A"/>
    <w:rsid w:val="00D819BF"/>
    <w:rsid w:val="00D82C09"/>
    <w:rsid w:val="00D86A3F"/>
    <w:rsid w:val="00D901DF"/>
    <w:rsid w:val="00D90C33"/>
    <w:rsid w:val="00D915C1"/>
    <w:rsid w:val="00D917D2"/>
    <w:rsid w:val="00D91BC8"/>
    <w:rsid w:val="00D93766"/>
    <w:rsid w:val="00D9489F"/>
    <w:rsid w:val="00DA0771"/>
    <w:rsid w:val="00DA13C1"/>
    <w:rsid w:val="00DA21C5"/>
    <w:rsid w:val="00DA3629"/>
    <w:rsid w:val="00DA44EC"/>
    <w:rsid w:val="00DA490C"/>
    <w:rsid w:val="00DA75C8"/>
    <w:rsid w:val="00DB1539"/>
    <w:rsid w:val="00DB1FEA"/>
    <w:rsid w:val="00DB250E"/>
    <w:rsid w:val="00DB3B2C"/>
    <w:rsid w:val="00DB5EED"/>
    <w:rsid w:val="00DB7E68"/>
    <w:rsid w:val="00DC0CA5"/>
    <w:rsid w:val="00DC34A0"/>
    <w:rsid w:val="00DD2B76"/>
    <w:rsid w:val="00DD3374"/>
    <w:rsid w:val="00DD41B6"/>
    <w:rsid w:val="00DD5D7D"/>
    <w:rsid w:val="00DD6C6C"/>
    <w:rsid w:val="00DD6FCB"/>
    <w:rsid w:val="00DD7382"/>
    <w:rsid w:val="00DE194C"/>
    <w:rsid w:val="00DE2DEA"/>
    <w:rsid w:val="00DE2F06"/>
    <w:rsid w:val="00DE3563"/>
    <w:rsid w:val="00DE3C55"/>
    <w:rsid w:val="00DE5B2F"/>
    <w:rsid w:val="00DE6479"/>
    <w:rsid w:val="00DE7D3D"/>
    <w:rsid w:val="00DF28A0"/>
    <w:rsid w:val="00DF2F24"/>
    <w:rsid w:val="00E00757"/>
    <w:rsid w:val="00E018FD"/>
    <w:rsid w:val="00E057BA"/>
    <w:rsid w:val="00E063CB"/>
    <w:rsid w:val="00E10D31"/>
    <w:rsid w:val="00E1172E"/>
    <w:rsid w:val="00E122A8"/>
    <w:rsid w:val="00E15AC3"/>
    <w:rsid w:val="00E163FF"/>
    <w:rsid w:val="00E22205"/>
    <w:rsid w:val="00E2244D"/>
    <w:rsid w:val="00E226BB"/>
    <w:rsid w:val="00E24AFC"/>
    <w:rsid w:val="00E26088"/>
    <w:rsid w:val="00E260E4"/>
    <w:rsid w:val="00E323EA"/>
    <w:rsid w:val="00E33641"/>
    <w:rsid w:val="00E348F5"/>
    <w:rsid w:val="00E36EB0"/>
    <w:rsid w:val="00E37580"/>
    <w:rsid w:val="00E419D5"/>
    <w:rsid w:val="00E41C22"/>
    <w:rsid w:val="00E42090"/>
    <w:rsid w:val="00E44316"/>
    <w:rsid w:val="00E452FD"/>
    <w:rsid w:val="00E466DE"/>
    <w:rsid w:val="00E47D65"/>
    <w:rsid w:val="00E501E0"/>
    <w:rsid w:val="00E50ED2"/>
    <w:rsid w:val="00E51D47"/>
    <w:rsid w:val="00E52495"/>
    <w:rsid w:val="00E52AB8"/>
    <w:rsid w:val="00E534E1"/>
    <w:rsid w:val="00E53E0F"/>
    <w:rsid w:val="00E634C3"/>
    <w:rsid w:val="00E642BD"/>
    <w:rsid w:val="00E64731"/>
    <w:rsid w:val="00E64A9D"/>
    <w:rsid w:val="00E65916"/>
    <w:rsid w:val="00E65D6C"/>
    <w:rsid w:val="00E70237"/>
    <w:rsid w:val="00E70E3F"/>
    <w:rsid w:val="00E71DDA"/>
    <w:rsid w:val="00E730FF"/>
    <w:rsid w:val="00E736BF"/>
    <w:rsid w:val="00E740A0"/>
    <w:rsid w:val="00E74752"/>
    <w:rsid w:val="00E7487F"/>
    <w:rsid w:val="00E7668C"/>
    <w:rsid w:val="00E77703"/>
    <w:rsid w:val="00E77C2E"/>
    <w:rsid w:val="00E8180A"/>
    <w:rsid w:val="00E81F10"/>
    <w:rsid w:val="00E82496"/>
    <w:rsid w:val="00E82661"/>
    <w:rsid w:val="00E82C02"/>
    <w:rsid w:val="00E86288"/>
    <w:rsid w:val="00E86334"/>
    <w:rsid w:val="00E87F28"/>
    <w:rsid w:val="00E9027A"/>
    <w:rsid w:val="00E909E8"/>
    <w:rsid w:val="00E9206E"/>
    <w:rsid w:val="00E9236D"/>
    <w:rsid w:val="00E92BFC"/>
    <w:rsid w:val="00E94DC0"/>
    <w:rsid w:val="00E9554A"/>
    <w:rsid w:val="00EA09B6"/>
    <w:rsid w:val="00EA11E2"/>
    <w:rsid w:val="00EA283B"/>
    <w:rsid w:val="00EA2A3C"/>
    <w:rsid w:val="00EA4D7D"/>
    <w:rsid w:val="00EA53FC"/>
    <w:rsid w:val="00EB253B"/>
    <w:rsid w:val="00EB67BD"/>
    <w:rsid w:val="00EB6DB8"/>
    <w:rsid w:val="00EB7528"/>
    <w:rsid w:val="00EC0449"/>
    <w:rsid w:val="00EC6FF1"/>
    <w:rsid w:val="00EC7713"/>
    <w:rsid w:val="00ED2247"/>
    <w:rsid w:val="00ED2687"/>
    <w:rsid w:val="00ED26C1"/>
    <w:rsid w:val="00ED53B4"/>
    <w:rsid w:val="00ED6E39"/>
    <w:rsid w:val="00ED726D"/>
    <w:rsid w:val="00EE192A"/>
    <w:rsid w:val="00EE2EE0"/>
    <w:rsid w:val="00EE4413"/>
    <w:rsid w:val="00EE4856"/>
    <w:rsid w:val="00EE54EF"/>
    <w:rsid w:val="00EE7776"/>
    <w:rsid w:val="00EF1250"/>
    <w:rsid w:val="00EF20AE"/>
    <w:rsid w:val="00EF2302"/>
    <w:rsid w:val="00EF28E3"/>
    <w:rsid w:val="00EF2BDD"/>
    <w:rsid w:val="00EF61B6"/>
    <w:rsid w:val="00EF6822"/>
    <w:rsid w:val="00F00B03"/>
    <w:rsid w:val="00F01D86"/>
    <w:rsid w:val="00F0340C"/>
    <w:rsid w:val="00F04516"/>
    <w:rsid w:val="00F05644"/>
    <w:rsid w:val="00F061C4"/>
    <w:rsid w:val="00F064C8"/>
    <w:rsid w:val="00F06ECA"/>
    <w:rsid w:val="00F11C1F"/>
    <w:rsid w:val="00F12240"/>
    <w:rsid w:val="00F123EF"/>
    <w:rsid w:val="00F15C44"/>
    <w:rsid w:val="00F16668"/>
    <w:rsid w:val="00F17206"/>
    <w:rsid w:val="00F20218"/>
    <w:rsid w:val="00F217C9"/>
    <w:rsid w:val="00F21F1F"/>
    <w:rsid w:val="00F263DE"/>
    <w:rsid w:val="00F26FB0"/>
    <w:rsid w:val="00F27AFF"/>
    <w:rsid w:val="00F33D06"/>
    <w:rsid w:val="00F36DEE"/>
    <w:rsid w:val="00F373DB"/>
    <w:rsid w:val="00F3777C"/>
    <w:rsid w:val="00F40AD6"/>
    <w:rsid w:val="00F41BCC"/>
    <w:rsid w:val="00F45215"/>
    <w:rsid w:val="00F46FBD"/>
    <w:rsid w:val="00F4728E"/>
    <w:rsid w:val="00F47330"/>
    <w:rsid w:val="00F4749F"/>
    <w:rsid w:val="00F47FB1"/>
    <w:rsid w:val="00F51D54"/>
    <w:rsid w:val="00F538CB"/>
    <w:rsid w:val="00F54014"/>
    <w:rsid w:val="00F555B7"/>
    <w:rsid w:val="00F6021F"/>
    <w:rsid w:val="00F619EB"/>
    <w:rsid w:val="00F66C13"/>
    <w:rsid w:val="00F70895"/>
    <w:rsid w:val="00F7154C"/>
    <w:rsid w:val="00F73AEC"/>
    <w:rsid w:val="00F73F2B"/>
    <w:rsid w:val="00F7619F"/>
    <w:rsid w:val="00F806E3"/>
    <w:rsid w:val="00F8184C"/>
    <w:rsid w:val="00F81DB7"/>
    <w:rsid w:val="00F82B9D"/>
    <w:rsid w:val="00F864D1"/>
    <w:rsid w:val="00F908A9"/>
    <w:rsid w:val="00F93276"/>
    <w:rsid w:val="00F938B1"/>
    <w:rsid w:val="00F95A33"/>
    <w:rsid w:val="00FA1276"/>
    <w:rsid w:val="00FA139E"/>
    <w:rsid w:val="00FA29FC"/>
    <w:rsid w:val="00FA2B90"/>
    <w:rsid w:val="00FA3C8D"/>
    <w:rsid w:val="00FA597A"/>
    <w:rsid w:val="00FB1340"/>
    <w:rsid w:val="00FB1BD5"/>
    <w:rsid w:val="00FB4888"/>
    <w:rsid w:val="00FB6C2A"/>
    <w:rsid w:val="00FC3549"/>
    <w:rsid w:val="00FC39AD"/>
    <w:rsid w:val="00FC4D7E"/>
    <w:rsid w:val="00FC7960"/>
    <w:rsid w:val="00FD1F10"/>
    <w:rsid w:val="00FD1F48"/>
    <w:rsid w:val="00FD2812"/>
    <w:rsid w:val="00FE206D"/>
    <w:rsid w:val="00FE3120"/>
    <w:rsid w:val="00FE4898"/>
    <w:rsid w:val="00FE62F1"/>
    <w:rsid w:val="00FF0EED"/>
    <w:rsid w:val="00FF4F23"/>
    <w:rsid w:val="00FF606B"/>
    <w:rsid w:val="00FF7B05"/>
    <w:rsid w:val="05CC1A21"/>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303077"/>
  <w15:docId w15:val="{5BA0CF1B-CB95-4016-8B46-F57784335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uiPriority="0"/>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rsid w:val="001B1963"/>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aliases w:val="标题 2XW,标题 2XW Char,标题 2 1.1,Title Header2,2nd level,h2,2,Titre2,l2,H2,H3,标题 2－ch,节标题 1.1,A标题2,二处标题 2,b2,标题2,Underrubrik1,prop2,Heading 2 Hidden,Heading 2 CCBS,Header 2,Head 2,章标题,sect 1.2,H21,sect 1.21,H22,sect 1.22,H211,sect 1.211,H23,标题 2 Char"/>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aliases w:val="小标题 1,一、,标题 3XW,Sottoparagrafo"/>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aliases w:val="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表正文"/>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List Number"/>
    <w:basedOn w:val="a2"/>
    <w:pPr>
      <w:tabs>
        <w:tab w:val="left" w:pos="840"/>
      </w:tabs>
      <w:ind w:left="840" w:hanging="420"/>
    </w:pPr>
    <w:rPr>
      <w:rFonts w:ascii="Times New Roman" w:eastAsia="楷体_GB2312" w:hAnsi="Times New Roman"/>
      <w:snapToGrid/>
      <w:kern w:val="2"/>
      <w:szCs w:val="20"/>
    </w:rPr>
  </w:style>
  <w:style w:type="paragraph" w:styleId="ae">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
    <w:name w:val="toa heading"/>
    <w:basedOn w:val="a2"/>
    <w:next w:val="a2"/>
    <w:qFormat/>
    <w:pPr>
      <w:spacing w:before="120"/>
    </w:pPr>
    <w:rPr>
      <w:rFonts w:ascii="Arial" w:hAnsi="Arial" w:cs="Arial"/>
      <w:snapToGrid/>
      <w:kern w:val="2"/>
      <w:sz w:val="24"/>
    </w:rPr>
  </w:style>
  <w:style w:type="paragraph" w:styleId="af0">
    <w:name w:val="annotation text"/>
    <w:basedOn w:val="a2"/>
    <w:link w:val="af1"/>
    <w:qFormat/>
    <w:pPr>
      <w:jc w:val="left"/>
    </w:pPr>
    <w:rPr>
      <w:rFonts w:asciiTheme="minorHAnsi" w:eastAsiaTheme="minorEastAsia" w:hAnsiTheme="minorHAnsi" w:cstheme="minorBidi"/>
      <w:snapToGrid/>
      <w:kern w:val="2"/>
      <w:szCs w:val="22"/>
    </w:rPr>
  </w:style>
  <w:style w:type="paragraph" w:styleId="af2">
    <w:name w:val="Salutation"/>
    <w:basedOn w:val="a2"/>
    <w:next w:val="a2"/>
    <w:link w:val="af3"/>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4">
    <w:name w:val="Closing"/>
    <w:basedOn w:val="a2"/>
    <w:link w:val="af5"/>
    <w:pPr>
      <w:ind w:leftChars="2100" w:left="100"/>
    </w:pPr>
    <w:rPr>
      <w:rFonts w:ascii="Times New Roman" w:eastAsia="楷体_GB2312" w:hAnsi="Times New Roman"/>
      <w:snapToGrid/>
      <w:kern w:val="2"/>
      <w:sz w:val="24"/>
      <w:szCs w:val="20"/>
      <w:lang w:val="zh-CN"/>
    </w:rPr>
  </w:style>
  <w:style w:type="paragraph" w:styleId="af6">
    <w:name w:val="Body Text"/>
    <w:basedOn w:val="a2"/>
    <w:link w:val="af7"/>
    <w:qFormat/>
    <w:pPr>
      <w:spacing w:after="120"/>
    </w:pPr>
  </w:style>
  <w:style w:type="paragraph" w:styleId="af8">
    <w:name w:val="Body Text Indent"/>
    <w:basedOn w:val="a2"/>
    <w:link w:val="af9"/>
    <w:uiPriority w:val="99"/>
    <w:qFormat/>
    <w:pPr>
      <w:spacing w:line="460" w:lineRule="exact"/>
      <w:ind w:firstLine="510"/>
    </w:pPr>
    <w:rPr>
      <w:rFonts w:eastAsiaTheme="minorEastAsia" w:hAnsiTheme="minorHAnsi" w:cstheme="minorBidi"/>
    </w:rPr>
  </w:style>
  <w:style w:type="paragraph" w:styleId="34">
    <w:name w:val="List Number 3"/>
    <w:basedOn w:val="a2"/>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a">
    <w:name w:val="List Continue"/>
    <w:basedOn w:val="a2"/>
    <w:qFormat/>
    <w:pPr>
      <w:spacing w:after="120"/>
      <w:ind w:leftChars="200" w:left="420"/>
    </w:pPr>
    <w:rPr>
      <w:rFonts w:ascii="Times New Roman" w:hAnsi="Times New Roman"/>
      <w:snapToGrid/>
      <w:kern w:val="2"/>
    </w:rPr>
  </w:style>
  <w:style w:type="paragraph" w:styleId="afb">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c">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d">
    <w:name w:val="Date"/>
    <w:basedOn w:val="a2"/>
    <w:next w:val="a2"/>
    <w:link w:val="afe"/>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
    <w:name w:val="endnote text"/>
    <w:basedOn w:val="a2"/>
    <w:link w:val="aff0"/>
    <w:qFormat/>
    <w:pPr>
      <w:snapToGrid w:val="0"/>
      <w:jc w:val="left"/>
    </w:pPr>
    <w:rPr>
      <w:rFonts w:ascii="Times New Roman" w:eastAsia="楷体_GB2312" w:hAnsi="Times New Roman"/>
      <w:snapToGrid/>
      <w:kern w:val="2"/>
      <w:lang w:val="zh-CN"/>
    </w:rPr>
  </w:style>
  <w:style w:type="paragraph" w:styleId="aff1">
    <w:name w:val="Balloon Text"/>
    <w:basedOn w:val="a2"/>
    <w:link w:val="aff2"/>
    <w:qFormat/>
    <w:rPr>
      <w:sz w:val="18"/>
      <w:szCs w:val="18"/>
    </w:rPr>
  </w:style>
  <w:style w:type="paragraph" w:styleId="aff3">
    <w:name w:val="footer"/>
    <w:basedOn w:val="a2"/>
    <w:link w:val="aff4"/>
    <w:uiPriority w:val="99"/>
    <w:qFormat/>
    <w:pPr>
      <w:tabs>
        <w:tab w:val="center" w:pos="4153"/>
        <w:tab w:val="right" w:pos="8306"/>
      </w:tabs>
      <w:snapToGrid w:val="0"/>
      <w:jc w:val="left"/>
    </w:pPr>
    <w:rPr>
      <w:rFonts w:hAnsiTheme="minorHAnsi" w:cstheme="minorBidi"/>
      <w:sz w:val="18"/>
      <w:szCs w:val="18"/>
    </w:rPr>
  </w:style>
  <w:style w:type="paragraph" w:styleId="aff5">
    <w:name w:val="header"/>
    <w:basedOn w:val="a2"/>
    <w:link w:val="aff6"/>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7">
    <w:name w:val="Subtitle"/>
    <w:basedOn w:val="a2"/>
    <w:next w:val="a2"/>
    <w:link w:val="aff8"/>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9">
    <w:name w:val="List"/>
    <w:basedOn w:val="a2"/>
    <w:qFormat/>
    <w:pPr>
      <w:ind w:left="200" w:hangingChars="200" w:hanging="200"/>
    </w:pPr>
    <w:rPr>
      <w:rFonts w:ascii="Times New Roman" w:hAnsi="Times New Roman"/>
      <w:snapToGrid/>
      <w:kern w:val="2"/>
    </w:rPr>
  </w:style>
  <w:style w:type="paragraph" w:styleId="affa">
    <w:name w:val="footnote text"/>
    <w:basedOn w:val="a2"/>
    <w:link w:val="affb"/>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c">
    <w:name w:val="table of figures"/>
    <w:basedOn w:val="a2"/>
    <w:next w:val="a2"/>
    <w:uiPriority w:val="99"/>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d">
    <w:name w:val="Normal (Web)"/>
    <w:basedOn w:val="a2"/>
    <w:link w:val="affe"/>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
    <w:name w:val="Title"/>
    <w:basedOn w:val="a2"/>
    <w:next w:val="a2"/>
    <w:link w:val="afff0"/>
    <w:qFormat/>
    <w:pPr>
      <w:spacing w:before="240" w:after="60"/>
      <w:jc w:val="center"/>
      <w:outlineLvl w:val="0"/>
    </w:pPr>
    <w:rPr>
      <w:rFonts w:ascii="Cambria" w:eastAsiaTheme="minorEastAsia" w:hAnsi="Cambria" w:cstheme="minorBidi"/>
      <w:b/>
      <w:bCs/>
      <w:snapToGrid/>
      <w:kern w:val="2"/>
      <w:sz w:val="32"/>
      <w:szCs w:val="32"/>
    </w:rPr>
  </w:style>
  <w:style w:type="paragraph" w:styleId="afff1">
    <w:name w:val="annotation subject"/>
    <w:basedOn w:val="af0"/>
    <w:next w:val="af0"/>
    <w:link w:val="afff2"/>
    <w:qFormat/>
    <w:rPr>
      <w:rFonts w:ascii="宋体"/>
      <w:b/>
      <w:bCs/>
      <w:snapToGrid w:val="0"/>
      <w:kern w:val="21"/>
      <w:szCs w:val="24"/>
    </w:rPr>
  </w:style>
  <w:style w:type="paragraph" w:styleId="afff3">
    <w:name w:val="Body Text First Indent"/>
    <w:basedOn w:val="af6"/>
    <w:link w:val="afff4"/>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8"/>
    <w:link w:val="2a"/>
    <w:qFormat/>
    <w:pPr>
      <w:spacing w:after="120" w:line="240" w:lineRule="auto"/>
      <w:ind w:leftChars="200" w:left="420" w:firstLineChars="200" w:firstLine="420"/>
    </w:pPr>
  </w:style>
  <w:style w:type="table" w:styleId="afff5">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basedOn w:val="a5"/>
    <w:qFormat/>
  </w:style>
  <w:style w:type="character" w:styleId="afff9">
    <w:name w:val="FollowedHyperlink"/>
    <w:uiPriority w:val="99"/>
    <w:unhideWhenUsed/>
    <w:qFormat/>
    <w:rPr>
      <w:color w:val="800080"/>
      <w:u w:val="single"/>
    </w:rPr>
  </w:style>
  <w:style w:type="character" w:styleId="afffa">
    <w:name w:val="Emphasis"/>
    <w:uiPriority w:val="20"/>
    <w:qFormat/>
    <w:rPr>
      <w:i/>
      <w:iCs/>
    </w:rPr>
  </w:style>
  <w:style w:type="character" w:styleId="afffb">
    <w:name w:val="line number"/>
    <w:qFormat/>
    <w:rPr>
      <w:rFonts w:ascii="Tahoma" w:hAnsi="Tahoma"/>
      <w:sz w:val="24"/>
      <w:szCs w:val="20"/>
    </w:rPr>
  </w:style>
  <w:style w:type="character" w:styleId="afffc">
    <w:name w:val="Hyperlink"/>
    <w:uiPriority w:val="99"/>
    <w:qFormat/>
    <w:rPr>
      <w:rFonts w:ascii="微软雅黑" w:eastAsia="微软雅黑" w:hAnsi="微软雅黑" w:cs="微软雅黑"/>
      <w:color w:val="02396F"/>
      <w:u w:val="single"/>
    </w:rPr>
  </w:style>
  <w:style w:type="character" w:styleId="afffd">
    <w:name w:val="annotation reference"/>
    <w:qFormat/>
    <w:rPr>
      <w:sz w:val="21"/>
      <w:szCs w:val="21"/>
    </w:rPr>
  </w:style>
  <w:style w:type="character" w:styleId="afffe">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aliases w:val="小标题 1 字符,一、 字符,标题 3XW 字符,Sottoparagrafo 字符"/>
    <w:basedOn w:val="a5"/>
    <w:link w:val="3"/>
    <w:uiPriority w:val="9"/>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6">
    <w:name w:val="页眉 字符"/>
    <w:link w:val="aff5"/>
    <w:qFormat/>
    <w:locked/>
    <w:rPr>
      <w:rFonts w:ascii="宋体" w:eastAsia="宋体"/>
      <w:snapToGrid w:val="0"/>
      <w:kern w:val="21"/>
      <w:sz w:val="18"/>
      <w:szCs w:val="18"/>
    </w:rPr>
  </w:style>
  <w:style w:type="character" w:customStyle="1" w:styleId="23">
    <w:name w:val="纯文本 字符2"/>
    <w:link w:val="afc"/>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4">
    <w:name w:val="页脚 字符"/>
    <w:link w:val="aff3"/>
    <w:uiPriority w:val="99"/>
    <w:qFormat/>
    <w:locked/>
    <w:rPr>
      <w:rFonts w:ascii="宋体" w:eastAsia="宋体"/>
      <w:snapToGrid w:val="0"/>
      <w:kern w:val="21"/>
      <w:sz w:val="18"/>
      <w:szCs w:val="18"/>
    </w:rPr>
  </w:style>
  <w:style w:type="character" w:customStyle="1" w:styleId="displayarti">
    <w:name w:val="displayarti"/>
    <w:rPr>
      <w:color w:val="FFFFFF"/>
      <w:shd w:val="clear" w:color="auto" w:fill="A00000"/>
    </w:rPr>
  </w:style>
  <w:style w:type="character" w:customStyle="1" w:styleId="grame">
    <w:name w:val="grame"/>
    <w:basedOn w:val="a5"/>
    <w:qFormat/>
  </w:style>
  <w:style w:type="character" w:customStyle="1" w:styleId="5CharChar">
    <w:name w:val="招标5 Char Char"/>
    <w:link w:val="53"/>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rPr>
      <w:color w:val="BA2636"/>
      <w:sz w:val="18"/>
      <w:szCs w:val="18"/>
    </w:rPr>
  </w:style>
  <w:style w:type="character" w:customStyle="1" w:styleId="Char0">
    <w:name w:val="表格正文 Char"/>
    <w:link w:val="affff"/>
    <w:rPr>
      <w:rFonts w:ascii="宋体" w:hAnsi="宋体"/>
      <w:szCs w:val="21"/>
      <w:lang w:val="zh-CN"/>
    </w:rPr>
  </w:style>
  <w:style w:type="paragraph" w:customStyle="1" w:styleId="affff">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style>
  <w:style w:type="character" w:customStyle="1" w:styleId="2CharChar">
    <w:name w:val="招标2 Char Char"/>
    <w:basedOn w:val="CharChar"/>
    <w:link w:val="2c"/>
    <w:rPr>
      <w:rFonts w:eastAsia="宋体" w:hAnsi="宋体"/>
      <w:sz w:val="24"/>
      <w:szCs w:val="24"/>
    </w:rPr>
  </w:style>
  <w:style w:type="character" w:customStyle="1" w:styleId="CharChar">
    <w:name w:val="招标 Char Char"/>
    <w:link w:val="affff0"/>
    <w:rPr>
      <w:rFonts w:eastAsia="宋体" w:hAnsi="宋体"/>
      <w:sz w:val="24"/>
      <w:szCs w:val="24"/>
    </w:rPr>
  </w:style>
  <w:style w:type="paragraph" w:customStyle="1" w:styleId="affff0">
    <w:name w:val="招标"/>
    <w:basedOn w:val="afc"/>
    <w:link w:val="CharChar"/>
    <w:pPr>
      <w:spacing w:line="276" w:lineRule="auto"/>
    </w:pPr>
    <w:rPr>
      <w:rFonts w:asciiTheme="minorHAnsi" w:hAnsi="宋体"/>
      <w:sz w:val="24"/>
      <w:szCs w:val="24"/>
    </w:rPr>
  </w:style>
  <w:style w:type="paragraph" w:customStyle="1" w:styleId="2c">
    <w:name w:val="招标2"/>
    <w:basedOn w:val="affff0"/>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rPr>
      <w:color w:val="BA2636"/>
      <w:sz w:val="18"/>
      <w:szCs w:val="18"/>
    </w:rPr>
  </w:style>
  <w:style w:type="character" w:customStyle="1" w:styleId="font51">
    <w:name w:val="font51"/>
    <w:rPr>
      <w:rFonts w:ascii="宋体" w:eastAsia="宋体" w:hAnsi="宋体" w:cs="宋体" w:hint="eastAsia"/>
      <w:color w:val="000000"/>
      <w:sz w:val="22"/>
      <w:szCs w:val="22"/>
      <w:u w:val="none"/>
    </w:rPr>
  </w:style>
  <w:style w:type="character" w:customStyle="1" w:styleId="font61">
    <w:name w:val="font61"/>
    <w:rPr>
      <w:rFonts w:ascii="Tahoma" w:eastAsia="Tahoma" w:hAnsi="Tahoma" w:cs="Tahoma" w:hint="default"/>
      <w:color w:val="000000"/>
      <w:sz w:val="22"/>
      <w:szCs w:val="22"/>
      <w:u w:val="none"/>
    </w:rPr>
  </w:style>
  <w:style w:type="character" w:customStyle="1" w:styleId="af1">
    <w:name w:val="批注文字 字符"/>
    <w:link w:val="af0"/>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aliases w:val="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正文（首行缩进两字） Char Char 字符1"/>
    <w:link w:val="a4"/>
    <w:qFormat/>
  </w:style>
  <w:style w:type="character" w:customStyle="1" w:styleId="21">
    <w:name w:val="标题 2 字符1"/>
    <w:aliases w:val="标题 2XW 字符,标题 2XW Char 字符,标题 2 1.1 字符,Title Header2 字符,2nd level 字符,h2 字符,2 字符,Titre2 字符,l2 字符,H2 字符,H3 字符,标题 2－ch 字符,节标题 1.1 字符,A标题2 字符,二处标题 2 字符,b2 字符,标题2 字符,Underrubrik1 字符,prop2 字符,Heading 2 Hidden 字符,Heading 2 CCBS 字符,Header 2 字符,Head 2 字符"/>
    <w:link w:val="2"/>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rPr>
      <w:color w:val="333333"/>
      <w:sz w:val="18"/>
      <w:szCs w:val="18"/>
    </w:rPr>
  </w:style>
  <w:style w:type="character" w:customStyle="1" w:styleId="apple-converted-space">
    <w:name w:val="apple-converted-space"/>
    <w:basedOn w:val="a5"/>
    <w:qFormat/>
  </w:style>
  <w:style w:type="character" w:customStyle="1" w:styleId="af9">
    <w:name w:val="正文文本缩进 字符"/>
    <w:link w:val="af8"/>
    <w:uiPriority w:val="99"/>
    <w:qFormat/>
    <w:rPr>
      <w:rFonts w:ascii="宋体"/>
      <w:snapToGrid w:val="0"/>
      <w:kern w:val="21"/>
      <w:szCs w:val="24"/>
    </w:rPr>
  </w:style>
  <w:style w:type="character" w:customStyle="1" w:styleId="apple-style-span">
    <w:name w:val="apple-style-span"/>
    <w:basedOn w:val="a5"/>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rPr>
      <w:rFonts w:ascii="Microsoft YaHei UI" w:eastAsia="Microsoft YaHei UI" w:hAnsi="Calibri" w:cs="Times New Roman"/>
      <w:snapToGrid w:val="0"/>
      <w:kern w:val="21"/>
      <w:sz w:val="18"/>
      <w:szCs w:val="18"/>
    </w:rPr>
  </w:style>
  <w:style w:type="paragraph" w:customStyle="1" w:styleId="71">
    <w:name w:val="目录 71"/>
    <w:basedOn w:val="a2"/>
    <w:next w:val="a2"/>
    <w:pPr>
      <w:ind w:left="1260"/>
      <w:jc w:val="left"/>
    </w:pPr>
    <w:rPr>
      <w:rFonts w:ascii="Times New Roman"/>
      <w:sz w:val="18"/>
      <w:szCs w:val="18"/>
    </w:rPr>
  </w:style>
  <w:style w:type="character" w:customStyle="1" w:styleId="210">
    <w:name w:val="正文文本缩进 2 字符1"/>
    <w:basedOn w:val="a5"/>
    <w:uiPriority w:val="99"/>
    <w:semiHidden/>
    <w:rPr>
      <w:rFonts w:ascii="宋体" w:eastAsia="宋体" w:hAnsi="Calibri" w:cs="Times New Roman"/>
      <w:snapToGrid w:val="0"/>
      <w:kern w:val="21"/>
      <w:szCs w:val="24"/>
    </w:rPr>
  </w:style>
  <w:style w:type="character" w:customStyle="1" w:styleId="afe">
    <w:name w:val="日期 字符"/>
    <w:basedOn w:val="a5"/>
    <w:link w:val="afd"/>
    <w:qFormat/>
    <w:rPr>
      <w:rFonts w:ascii="Times New Roman" w:eastAsia="宋体" w:hAnsi="Calibri" w:cs="Times New Roman"/>
      <w:kern w:val="0"/>
      <w:sz w:val="28"/>
      <w:szCs w:val="20"/>
    </w:rPr>
  </w:style>
  <w:style w:type="character" w:customStyle="1" w:styleId="17">
    <w:name w:val="正文文本缩进 字符1"/>
    <w:basedOn w:val="a5"/>
    <w:uiPriority w:val="99"/>
    <w:semiHidden/>
    <w:rPr>
      <w:rFonts w:ascii="宋体" w:eastAsia="宋体" w:hAnsi="Calibri" w:cs="Times New Roman"/>
      <w:snapToGrid w:val="0"/>
      <w:kern w:val="21"/>
      <w:szCs w:val="24"/>
    </w:rPr>
  </w:style>
  <w:style w:type="character" w:customStyle="1" w:styleId="211">
    <w:name w:val="正文文本 2 字符1"/>
    <w:basedOn w:val="a5"/>
    <w:uiPriority w:val="99"/>
    <w:semiHidden/>
    <w:rPr>
      <w:rFonts w:ascii="宋体" w:eastAsia="宋体" w:hAnsi="Calibri" w:cs="Times New Roman"/>
      <w:snapToGrid w:val="0"/>
      <w:kern w:val="21"/>
      <w:szCs w:val="24"/>
    </w:rPr>
  </w:style>
  <w:style w:type="character" w:customStyle="1" w:styleId="18">
    <w:name w:val="页脚 字符1"/>
    <w:basedOn w:val="a5"/>
    <w:rPr>
      <w:rFonts w:ascii="宋体" w:eastAsia="宋体" w:hAnsi="Calibri" w:cs="Times New Roman"/>
      <w:snapToGrid w:val="0"/>
      <w:kern w:val="21"/>
      <w:sz w:val="18"/>
      <w:szCs w:val="18"/>
    </w:rPr>
  </w:style>
  <w:style w:type="character" w:customStyle="1" w:styleId="af7">
    <w:name w:val="正文文本 字符"/>
    <w:basedOn w:val="a5"/>
    <w:link w:val="af6"/>
    <w:qFormat/>
    <w:rPr>
      <w:rFonts w:ascii="宋体" w:eastAsia="宋体" w:hAnsi="Calibri" w:cs="Times New Roman"/>
      <w:snapToGrid w:val="0"/>
      <w:kern w:val="21"/>
      <w:szCs w:val="24"/>
    </w:rPr>
  </w:style>
  <w:style w:type="character" w:customStyle="1" w:styleId="19">
    <w:name w:val="批注文字 字符1"/>
    <w:basedOn w:val="a5"/>
    <w:uiPriority w:val="99"/>
    <w:semiHidden/>
    <w:rPr>
      <w:rFonts w:ascii="宋体" w:eastAsia="宋体" w:hAnsi="Calibri" w:cs="Times New Roman"/>
      <w:snapToGrid w:val="0"/>
      <w:kern w:val="21"/>
      <w:szCs w:val="24"/>
    </w:rPr>
  </w:style>
  <w:style w:type="character" w:customStyle="1" w:styleId="afff2">
    <w:name w:val="批注主题 字符"/>
    <w:basedOn w:val="19"/>
    <w:link w:val="afff1"/>
    <w:qFormat/>
    <w:rPr>
      <w:rFonts w:ascii="宋体" w:eastAsia="宋体" w:hAnsi="Calibri" w:cs="Times New Roman"/>
      <w:b/>
      <w:bCs/>
      <w:snapToGrid w:val="0"/>
      <w:kern w:val="21"/>
      <w:szCs w:val="24"/>
    </w:rPr>
  </w:style>
  <w:style w:type="paragraph" w:customStyle="1" w:styleId="91">
    <w:name w:val="目录 91"/>
    <w:basedOn w:val="a2"/>
    <w:next w:val="a2"/>
    <w:pPr>
      <w:ind w:left="1680"/>
      <w:jc w:val="left"/>
    </w:pPr>
    <w:rPr>
      <w:rFonts w:ascii="Times New Roman"/>
      <w:sz w:val="18"/>
      <w:szCs w:val="18"/>
    </w:rPr>
  </w:style>
  <w:style w:type="paragraph" w:customStyle="1" w:styleId="212">
    <w:name w:val="目录 21"/>
    <w:basedOn w:val="a2"/>
    <w:next w:val="a2"/>
    <w:uiPriority w:val="39"/>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pPr>
      <w:ind w:left="630"/>
      <w:jc w:val="left"/>
    </w:pPr>
    <w:rPr>
      <w:rFonts w:ascii="Times New Roman"/>
      <w:sz w:val="18"/>
      <w:szCs w:val="18"/>
    </w:rPr>
  </w:style>
  <w:style w:type="paragraph" w:customStyle="1" w:styleId="310">
    <w:name w:val="目录 31"/>
    <w:basedOn w:val="a2"/>
    <w:next w:val="a2"/>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2">
    <w:name w:val="批注框文本 字符"/>
    <w:basedOn w:val="a5"/>
    <w:link w:val="aff1"/>
    <w:qFormat/>
    <w:rPr>
      <w:rFonts w:ascii="宋体" w:eastAsia="宋体" w:hAnsi="Calibri" w:cs="Times New Roman"/>
      <w:snapToGrid w:val="0"/>
      <w:kern w:val="21"/>
      <w:sz w:val="18"/>
      <w:szCs w:val="18"/>
    </w:rPr>
  </w:style>
  <w:style w:type="paragraph" w:customStyle="1" w:styleId="510">
    <w:name w:val="目录 51"/>
    <w:basedOn w:val="a2"/>
    <w:next w:val="a2"/>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pPr>
      <w:ind w:left="1050"/>
      <w:jc w:val="left"/>
    </w:pPr>
    <w:rPr>
      <w:rFonts w:ascii="Times New Roman"/>
      <w:sz w:val="18"/>
      <w:szCs w:val="18"/>
    </w:rPr>
  </w:style>
  <w:style w:type="character" w:customStyle="1" w:styleId="affff1">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2">
    <w:name w:val="正文五号"/>
    <w:basedOn w:val="a2"/>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pPr>
      <w:widowControl/>
      <w:spacing w:after="160" w:line="240" w:lineRule="exact"/>
      <w:jc w:val="left"/>
    </w:pPr>
    <w:rPr>
      <w:rFonts w:ascii="Verdana" w:hAnsi="Verdana"/>
      <w:snapToGrid/>
      <w:kern w:val="0"/>
      <w:szCs w:val="20"/>
      <w:lang w:eastAsia="en-US"/>
    </w:rPr>
  </w:style>
  <w:style w:type="paragraph" w:customStyle="1" w:styleId="affff3">
    <w:name w:val="目录"/>
    <w:basedOn w:val="a2"/>
    <w:qFormat/>
    <w:pPr>
      <w:widowControl/>
      <w:jc w:val="center"/>
    </w:pPr>
    <w:rPr>
      <w:b/>
      <w:snapToGrid/>
      <w:kern w:val="0"/>
      <w:sz w:val="36"/>
      <w:szCs w:val="20"/>
    </w:rPr>
  </w:style>
  <w:style w:type="paragraph" w:customStyle="1" w:styleId="CharChar2CharChar">
    <w:name w:val="Char Char2 Char Char"/>
    <w:basedOn w:val="a2"/>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4">
    <w:name w:val="抬头"/>
    <w:basedOn w:val="a2"/>
    <w:uiPriority w:val="99"/>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pPr>
      <w:tabs>
        <w:tab w:val="left" w:pos="360"/>
      </w:tabs>
      <w:spacing w:line="400" w:lineRule="atLeast"/>
      <w:ind w:left="1080"/>
      <w:jc w:val="left"/>
    </w:pPr>
    <w:rPr>
      <w:rFonts w:ascii="Times New Roman"/>
      <w:kern w:val="0"/>
      <w:sz w:val="24"/>
      <w:szCs w:val="20"/>
      <w:lang w:val="en-GB" w:eastAsia="en-US"/>
    </w:rPr>
  </w:style>
  <w:style w:type="paragraph" w:customStyle="1" w:styleId="affff5">
    <w:name w:val="段"/>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pPr>
      <w:widowControl/>
      <w:spacing w:after="160" w:line="240" w:lineRule="exact"/>
      <w:jc w:val="left"/>
    </w:pPr>
    <w:rPr>
      <w:rFonts w:ascii="Verdana" w:eastAsia="仿宋_GB2312" w:hAnsi="Verdana"/>
      <w:snapToGrid/>
      <w:kern w:val="0"/>
      <w:sz w:val="20"/>
      <w:szCs w:val="20"/>
      <w:lang w:eastAsia="en-US"/>
    </w:rPr>
  </w:style>
  <w:style w:type="paragraph" w:customStyle="1" w:styleId="affff6">
    <w:name w:val="ÕýÎÄ"/>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pPr>
      <w:numPr>
        <w:numId w:val="4"/>
      </w:numPr>
      <w:spacing w:beforeLines="50" w:line="300" w:lineRule="auto"/>
      <w:ind w:firstLine="0"/>
    </w:pPr>
    <w:rPr>
      <w:rFonts w:ascii="Times New Roman" w:hAnsi="Times New Roman"/>
      <w:kern w:val="2"/>
      <w:sz w:val="24"/>
    </w:rPr>
  </w:style>
  <w:style w:type="paragraph" w:customStyle="1" w:styleId="affff7">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8">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9">
    <w:name w:val="List Paragraph"/>
    <w:basedOn w:val="a2"/>
    <w:uiPriority w:val="34"/>
    <w:qFormat/>
    <w:pPr>
      <w:ind w:firstLineChars="200" w:firstLine="420"/>
    </w:pPr>
  </w:style>
  <w:style w:type="character" w:customStyle="1" w:styleId="1d">
    <w:name w:val="未处理的提及1"/>
    <w:basedOn w:val="a5"/>
    <w:uiPriority w:val="99"/>
    <w:semiHidden/>
    <w:unhideWhenUsed/>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a">
    <w:name w:val="明显引用 字符"/>
    <w:link w:val="affffb"/>
    <w:qFormat/>
    <w:rPr>
      <w:b/>
      <w:bCs/>
      <w:i/>
      <w:iCs/>
      <w:color w:val="4F81BD"/>
    </w:rPr>
  </w:style>
  <w:style w:type="paragraph" w:styleId="affffb">
    <w:name w:val="Intense Quote"/>
    <w:basedOn w:val="a2"/>
    <w:next w:val="a2"/>
    <w:link w:val="affffa"/>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c">
    <w:name w:val="引用 字符"/>
    <w:link w:val="affffd"/>
    <w:qFormat/>
    <w:rPr>
      <w:i/>
      <w:iCs/>
      <w:color w:val="000000"/>
    </w:rPr>
  </w:style>
  <w:style w:type="paragraph" w:styleId="affffd">
    <w:name w:val="Quote"/>
    <w:basedOn w:val="a2"/>
    <w:next w:val="a2"/>
    <w:link w:val="affffc"/>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rPr>
      <w:rFonts w:ascii="Calibri" w:eastAsia="宋体" w:hAnsi="Calibri" w:cs="Times New Roman"/>
    </w:rPr>
  </w:style>
  <w:style w:type="character" w:customStyle="1" w:styleId="1f6">
    <w:name w:val="正文文本 字符1"/>
    <w:basedOn w:val="a5"/>
    <w:uiPriority w:val="99"/>
    <w:semiHidden/>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e">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
    <w:name w:val="No Spacing"/>
    <w:link w:val="afffff0"/>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4">
    <w:name w:val="正文文本首行缩进 字符"/>
    <w:basedOn w:val="af7"/>
    <w:link w:val="afff3"/>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b">
    <w:name w:val="脚注文本 字符"/>
    <w:basedOn w:val="a5"/>
    <w:link w:val="affa"/>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6"/>
    <w:link w:val="Char4"/>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1"/>
    <w:qFormat/>
    <w:rPr>
      <w:rFonts w:ascii="宋体" w:hAnsi="宋体" w:cs="宋体"/>
      <w:sz w:val="28"/>
    </w:rPr>
  </w:style>
  <w:style w:type="paragraph" w:customStyle="1" w:styleId="afffff1">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2"/>
    <w:qFormat/>
    <w:rPr>
      <w:rFonts w:cs="宋体"/>
      <w:snapToGrid w:val="0"/>
      <w:sz w:val="24"/>
      <w:szCs w:val="24"/>
    </w:rPr>
  </w:style>
  <w:style w:type="paragraph" w:customStyle="1" w:styleId="afffff2">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3">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4">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8"/>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5">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6">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pPr>
      <w:widowControl/>
      <w:spacing w:line="340" w:lineRule="exact"/>
      <w:ind w:firstLineChars="200" w:firstLine="200"/>
    </w:pPr>
    <w:rPr>
      <w:rFonts w:hAnsi="宋体"/>
      <w:snapToGrid/>
      <w:color w:val="000000"/>
      <w:kern w:val="0"/>
      <w:szCs w:val="20"/>
    </w:rPr>
  </w:style>
  <w:style w:type="paragraph" w:customStyle="1" w:styleId="Cap">
    <w:name w:val="Cap_正文"/>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rPr>
      <w:rFonts w:ascii="仿宋_GB2312" w:eastAsia="仿宋_GB2312" w:hAnsi="Times New Roman"/>
      <w:b/>
      <w:snapToGrid/>
      <w:kern w:val="2"/>
      <w:sz w:val="32"/>
      <w:szCs w:val="32"/>
    </w:rPr>
  </w:style>
  <w:style w:type="paragraph" w:customStyle="1" w:styleId="afffff8">
    <w:name w:val="奇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9">
    <w:name w:val="金安桥正文"/>
    <w:basedOn w:val="af8"/>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a">
    <w:name w:val="（叙述性）内文"/>
    <w:basedOn w:val="a2"/>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b">
    <w:name w:val="文"/>
    <w:basedOn w:val="afc"/>
    <w:semiHidden/>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c">
    <w:name w:val="正  文"/>
    <w:basedOn w:val="a2"/>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pPr>
      <w:spacing w:line="240" w:lineRule="atLeast"/>
      <w:ind w:left="420" w:firstLine="420"/>
    </w:pPr>
    <w:rPr>
      <w:rFonts w:ascii="Times New Roman" w:hAnsi="Times New Roman"/>
      <w:snapToGrid/>
      <w:kern w:val="0"/>
      <w:szCs w:val="21"/>
    </w:rPr>
  </w:style>
  <w:style w:type="paragraph" w:customStyle="1" w:styleId="xl71">
    <w:name w:val="xl71"/>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pPr>
      <w:widowControl/>
      <w:spacing w:before="100" w:beforeAutospacing="1" w:after="100" w:afterAutospacing="1"/>
      <w:jc w:val="center"/>
    </w:pPr>
    <w:rPr>
      <w:rFonts w:hAnsi="宋体" w:cs="宋体"/>
      <w:snapToGrid/>
      <w:kern w:val="0"/>
      <w:sz w:val="24"/>
    </w:rPr>
  </w:style>
  <w:style w:type="paragraph" w:customStyle="1" w:styleId="xl478">
    <w:name w:val="xl478"/>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d">
    <w:name w:val="表二"/>
    <w:basedOn w:val="a2"/>
    <w:pPr>
      <w:adjustRightInd w:val="0"/>
      <w:snapToGrid w:val="0"/>
    </w:pPr>
    <w:rPr>
      <w:rFonts w:ascii="Times New Roman" w:hAnsi="Times New Roman" w:cs="宋体"/>
      <w:kern w:val="0"/>
      <w:szCs w:val="21"/>
    </w:rPr>
  </w:style>
  <w:style w:type="paragraph" w:customStyle="1" w:styleId="Cap2">
    <w:name w:val="Cap_标题_2"/>
    <w:next w:val="a2"/>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e">
    <w:name w:val="简单回函地址"/>
    <w:basedOn w:val="a2"/>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b"/>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
    <w:name w:val="基准标题"/>
    <w:basedOn w:val="af6"/>
    <w:next w:val="af6"/>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0">
    <w:name w:val="正文小标题"/>
    <w:basedOn w:val="a2"/>
    <w:next w:val="af6"/>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pPr>
      <w:widowControl/>
      <w:jc w:val="left"/>
    </w:pPr>
    <w:rPr>
      <w:rFonts w:ascii="Arial" w:hAnsi="Arial" w:cs="Arial"/>
      <w:snapToGrid/>
      <w:kern w:val="0"/>
      <w:sz w:val="20"/>
      <w:szCs w:val="20"/>
      <w:lang w:val="en-AU"/>
    </w:rPr>
  </w:style>
  <w:style w:type="paragraph" w:customStyle="1" w:styleId="xl481">
    <w:name w:val="xl48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rPr>
      <w:rFonts w:ascii="Times New Roman" w:hAnsi="Times New Roman"/>
      <w:snapToGrid/>
      <w:kern w:val="2"/>
    </w:rPr>
  </w:style>
  <w:style w:type="paragraph" w:customStyle="1" w:styleId="xl95">
    <w:name w:val="xl95"/>
    <w:basedOn w:val="a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b"/>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1">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pPr>
      <w:pageBreakBefore/>
      <w:spacing w:line="360" w:lineRule="auto"/>
    </w:pPr>
    <w:rPr>
      <w:rFonts w:ascii="Times New Roman" w:hAnsi="Times New Roman"/>
      <w:snapToGrid/>
      <w:kern w:val="2"/>
      <w:sz w:val="28"/>
    </w:rPr>
  </w:style>
  <w:style w:type="paragraph" w:customStyle="1" w:styleId="Cap1">
    <w:name w:val="Cap_标题_1"/>
    <w:next w:val="a2"/>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rPr>
      <w:rFonts w:ascii="Times New Roman" w:hAnsi="Times New Roman"/>
      <w:snapToGrid/>
      <w:kern w:val="2"/>
    </w:rPr>
  </w:style>
  <w:style w:type="paragraph" w:customStyle="1" w:styleId="affffff2">
    <w:name w:val="表三"/>
    <w:basedOn w:val="afffffd"/>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11">
    <w:name w:val="未处理的提及11"/>
    <w:basedOn w:val="a5"/>
    <w:uiPriority w:val="99"/>
    <w:semiHidden/>
    <w:unhideWhenUsed/>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pPr>
      <w:tabs>
        <w:tab w:val="right" w:pos="8306"/>
      </w:tabs>
      <w:spacing w:beforeLines="50" w:before="156" w:line="300" w:lineRule="atLeast"/>
      <w:jc w:val="center"/>
    </w:pPr>
    <w:rPr>
      <w:rFonts w:hAnsi="宋体"/>
      <w:snapToGrid/>
      <w:kern w:val="2"/>
    </w:rPr>
  </w:style>
  <w:style w:type="character" w:customStyle="1" w:styleId="afffff0">
    <w:name w:val="无间隔 字符"/>
    <w:link w:val="afffff"/>
    <w:rPr>
      <w:rFonts w:ascii="Calibri" w:eastAsia="宋体" w:hAnsi="Calibri" w:cs="Times New Roman"/>
    </w:rPr>
  </w:style>
  <w:style w:type="paragraph" w:customStyle="1" w:styleId="420">
    <w:name w:val="目录 42"/>
    <w:basedOn w:val="a2"/>
    <w:next w:val="a2"/>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7"/>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pPr>
      <w:tabs>
        <w:tab w:val="clear" w:pos="360"/>
        <w:tab w:val="left" w:pos="720"/>
      </w:tabs>
      <w:spacing w:beforeLines="0"/>
    </w:pPr>
  </w:style>
  <w:style w:type="paragraph" w:customStyle="1" w:styleId="62">
    <w:name w:val="目录 62"/>
    <w:basedOn w:val="a2"/>
    <w:next w:val="a2"/>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3">
    <w:name w:val="表格内文字"/>
    <w:basedOn w:val="a2"/>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pPr>
      <w:ind w:firstLine="0"/>
      <w:jc w:val="center"/>
    </w:pPr>
    <w:rPr>
      <w:rFonts w:ascii="宋体" w:eastAsia="宋体" w:hAnsi="Times New Roman" w:cs="宋体"/>
      <w:kern w:val="11"/>
      <w:sz w:val="24"/>
      <w:szCs w:val="24"/>
    </w:rPr>
  </w:style>
  <w:style w:type="paragraph" w:customStyle="1" w:styleId="412">
    <w:name w:val="样式 标题 4 + 段前: 1 行"/>
    <w:basedOn w:val="4"/>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c"/>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4"/>
    <w:rPr>
      <w:rFonts w:ascii="宋体" w:hAnsi="宋体" w:cs="宋体"/>
      <w:sz w:val="24"/>
      <w:szCs w:val="24"/>
    </w:rPr>
  </w:style>
  <w:style w:type="paragraph" w:customStyle="1" w:styleId="affffff4">
    <w:name w:val="样式"/>
    <w:link w:val="Char9"/>
    <w:pPr>
      <w:widowControl w:val="0"/>
      <w:autoSpaceDE w:val="0"/>
      <w:autoSpaceDN w:val="0"/>
      <w:adjustRightInd w:val="0"/>
    </w:pPr>
    <w:rPr>
      <w:rFonts w:ascii="宋体" w:hAnsi="宋体" w:cs="宋体"/>
      <w:kern w:val="2"/>
      <w:sz w:val="24"/>
      <w:szCs w:val="24"/>
    </w:rPr>
  </w:style>
  <w:style w:type="character" w:customStyle="1" w:styleId="unnamed1">
    <w:name w:val="unnamed1"/>
    <w:rPr>
      <w:rFonts w:ascii="Tahoma" w:eastAsia="宋体" w:hAnsi="Tahoma"/>
      <w:kern w:val="2"/>
      <w:sz w:val="24"/>
      <w:lang w:val="en-US" w:eastAsia="zh-CN" w:bidi="ar-SA"/>
    </w:rPr>
  </w:style>
  <w:style w:type="character" w:customStyle="1" w:styleId="text1">
    <w:name w:val="text1"/>
    <w:rPr>
      <w:rFonts w:ascii="Arial" w:eastAsia="宋体" w:hAnsi="Arial" w:cs="Arial" w:hint="default"/>
      <w:color w:val="666666"/>
      <w:kern w:val="2"/>
      <w:sz w:val="22"/>
      <w:szCs w:val="22"/>
      <w:u w:val="none"/>
      <w:lang w:val="en-US" w:eastAsia="zh-CN" w:bidi="ar-SA"/>
    </w:rPr>
  </w:style>
  <w:style w:type="character" w:customStyle="1" w:styleId="affffff5">
    <w:name w:val="样式 批注引用 + 绿色"/>
    <w:rPr>
      <w:rFonts w:ascii="Tahoma" w:eastAsia="宋体" w:hAnsi="Tahoma"/>
      <w:color w:val="FF0000"/>
      <w:kern w:val="2"/>
      <w:sz w:val="21"/>
      <w:szCs w:val="21"/>
      <w:lang w:val="en-US" w:eastAsia="zh-CN" w:bidi="ar-SA"/>
    </w:rPr>
  </w:style>
  <w:style w:type="character" w:customStyle="1" w:styleId="af3">
    <w:name w:val="称呼 字符"/>
    <w:basedOn w:val="a5"/>
    <w:link w:val="af2"/>
    <w:rPr>
      <w:rFonts w:ascii="Times New Roman" w:eastAsia="楷体_GB2312" w:hAnsi="Times New Roman" w:cs="Times New Roman"/>
      <w:sz w:val="24"/>
      <w:szCs w:val="20"/>
      <w:lang w:val="zh-CN" w:eastAsia="zh-CN"/>
    </w:rPr>
  </w:style>
  <w:style w:type="character" w:customStyle="1" w:styleId="af5">
    <w:name w:val="结束语 字符"/>
    <w:basedOn w:val="a5"/>
    <w:link w:val="af4"/>
    <w:rPr>
      <w:rFonts w:ascii="Times New Roman" w:eastAsia="楷体_GB2312" w:hAnsi="Times New Roman" w:cs="Times New Roman"/>
      <w:sz w:val="24"/>
      <w:szCs w:val="20"/>
      <w:lang w:val="zh-CN" w:eastAsia="zh-CN"/>
    </w:rPr>
  </w:style>
  <w:style w:type="paragraph" w:customStyle="1" w:styleId="xl54">
    <w:name w:val="xl54"/>
    <w:basedOn w:val="a2"/>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c"/>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c"/>
    <w:qFormat/>
    <w:rPr>
      <w:rFonts w:eastAsia="楷体_GB2312" w:hAnsi="Courier New"/>
      <w:snapToGrid/>
      <w:kern w:val="2"/>
      <w:szCs w:val="20"/>
    </w:rPr>
  </w:style>
  <w:style w:type="paragraph" w:customStyle="1" w:styleId="affffff6">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6"/>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6"/>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0">
    <w:name w:val="尾注文本 字符"/>
    <w:basedOn w:val="a5"/>
    <w:link w:val="aff"/>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rPr>
      <w:rFonts w:ascii="Tahoma" w:eastAsia="楷体_GB2312" w:hAnsi="Tahoma"/>
      <w:snapToGrid/>
      <w:kern w:val="2"/>
      <w:sz w:val="24"/>
      <w:szCs w:val="20"/>
    </w:rPr>
  </w:style>
  <w:style w:type="character" w:customStyle="1" w:styleId="DefaultChar">
    <w:name w:val="Default Char"/>
    <w:link w:val="Default"/>
    <w:rPr>
      <w:rFonts w:ascii="黑体" w:eastAsia="黑体" w:hAnsi="Times New Roman" w:cs="Times New Roman"/>
      <w:kern w:val="0"/>
      <w:sz w:val="20"/>
      <w:szCs w:val="20"/>
    </w:rPr>
  </w:style>
  <w:style w:type="paragraph" w:customStyle="1" w:styleId="affffff7">
    <w:name w:val="报告正文"/>
    <w:basedOn w:val="a2"/>
    <w:link w:val="Chara"/>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7"/>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rPr>
      <w:rFonts w:ascii="Cambria" w:eastAsia="宋体" w:hAnsi="Cambria" w:cs="Times New Roman"/>
      <w:b/>
      <w:bCs/>
      <w:kern w:val="2"/>
      <w:sz w:val="32"/>
      <w:szCs w:val="32"/>
    </w:rPr>
  </w:style>
  <w:style w:type="character" w:customStyle="1" w:styleId="CharChar10">
    <w:name w:val="Char Char10"/>
    <w:rPr>
      <w:kern w:val="2"/>
      <w:sz w:val="21"/>
      <w:szCs w:val="22"/>
    </w:rPr>
  </w:style>
  <w:style w:type="character" w:customStyle="1" w:styleId="biaoti1">
    <w:name w:val="biaoti1"/>
    <w:rPr>
      <w:rFonts w:ascii="宋体" w:eastAsia="宋体" w:hAnsi="宋体" w:hint="eastAsia"/>
      <w:sz w:val="32"/>
      <w:szCs w:val="32"/>
      <w:u w:val="none"/>
    </w:rPr>
  </w:style>
  <w:style w:type="character" w:styleId="affffff8">
    <w:name w:val="Placeholder Text"/>
    <w:uiPriority w:val="99"/>
    <w:semiHidden/>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7"/>
    <w:uiPriority w:val="99"/>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rPr>
      <w:b/>
      <w:bCs/>
      <w:sz w:val="32"/>
      <w:szCs w:val="32"/>
    </w:rPr>
  </w:style>
  <w:style w:type="character" w:customStyle="1" w:styleId="1Char">
    <w:name w:val="标题 1 Char"/>
    <w:rPr>
      <w:b/>
      <w:bCs/>
      <w:kern w:val="44"/>
      <w:sz w:val="44"/>
      <w:szCs w:val="44"/>
    </w:rPr>
  </w:style>
  <w:style w:type="character" w:customStyle="1" w:styleId="4Char">
    <w:name w:val="标题 4 Char"/>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rPr>
      <w:b/>
      <w:bCs/>
      <w:sz w:val="24"/>
      <w:szCs w:val="24"/>
    </w:rPr>
  </w:style>
  <w:style w:type="character" w:customStyle="1" w:styleId="8Char">
    <w:name w:val="标题 8 Char"/>
    <w:rPr>
      <w:rFonts w:ascii="Arial" w:eastAsia="黑体" w:hAnsi="Arial"/>
      <w:sz w:val="24"/>
      <w:szCs w:val="24"/>
    </w:rPr>
  </w:style>
  <w:style w:type="character" w:customStyle="1" w:styleId="9Char">
    <w:name w:val="标题 9 Char"/>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6"/>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rPr>
      <w:rFonts w:eastAsia="宋体"/>
      <w:kern w:val="2"/>
      <w:sz w:val="21"/>
      <w:szCs w:val="24"/>
      <w:lang w:val="en-US" w:eastAsia="zh-CN" w:bidi="ar-SA"/>
    </w:rPr>
  </w:style>
  <w:style w:type="paragraph" w:customStyle="1" w:styleId="1ff3">
    <w:name w:val="修订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ff4">
    <w:name w:val="书籍标题1"/>
    <w:qFormat/>
    <w:rPr>
      <w:b/>
      <w:bCs/>
      <w:smallCaps/>
      <w:spacing w:val="5"/>
    </w:rPr>
  </w:style>
  <w:style w:type="character" w:customStyle="1" w:styleId="1ff5">
    <w:name w:val="明显强调1"/>
    <w:qFormat/>
    <w:rPr>
      <w:b/>
      <w:bCs/>
      <w:i/>
      <w:iCs/>
      <w:color w:val="4F81BD"/>
    </w:rPr>
  </w:style>
  <w:style w:type="character" w:customStyle="1" w:styleId="1ff6">
    <w:name w:val="不明显强调1"/>
    <w:qFormat/>
    <w:rPr>
      <w:i/>
      <w:iCs/>
      <w:color w:val="808080"/>
    </w:rPr>
  </w:style>
  <w:style w:type="character" w:customStyle="1" w:styleId="1ff7">
    <w:name w:val="不明显参考1"/>
    <w:qFormat/>
    <w:rPr>
      <w:smallCaps/>
      <w:color w:val="C0504D"/>
      <w:u w:val="single"/>
    </w:rPr>
  </w:style>
  <w:style w:type="character" w:customStyle="1" w:styleId="1ff8">
    <w:name w:val="明显参考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9">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a">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9"/>
    <w:qFormat/>
    <w:rPr>
      <w:sz w:val="22"/>
      <w:szCs w:val="28"/>
      <w:lang w:eastAsia="en-US" w:bidi="en-US"/>
    </w:rPr>
  </w:style>
  <w:style w:type="paragraph" w:customStyle="1" w:styleId="affffff9">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b">
    <w:name w:val="正文文本首行缩进 字符1"/>
    <w:basedOn w:val="af7"/>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a"/>
    <w:qFormat/>
    <w:rPr>
      <w:b/>
      <w:sz w:val="24"/>
      <w:szCs w:val="28"/>
      <w:lang w:eastAsia="en-US" w:bidi="en-US"/>
    </w:rPr>
  </w:style>
  <w:style w:type="paragraph" w:customStyle="1" w:styleId="affffffa">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3">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4">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b">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c">
    <w:name w:val="表格标题"/>
    <w:basedOn w:val="a2"/>
    <w:next w:val="affffffd"/>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d">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5">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e">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c">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0">
    <w:name w:val="中文表内容"/>
    <w:basedOn w:val="a2"/>
    <w:next w:val="a2"/>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d">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1">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带编号的正文"/>
    <w:basedOn w:val="a2"/>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3">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4">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6"/>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e">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5">
    <w:name w:val=".."/>
    <w:basedOn w:val="Default"/>
    <w:next w:val="Default"/>
    <w:qFormat/>
    <w:rPr>
      <w:rFonts w:ascii="Times New Roman" w:eastAsia="宋体"/>
      <w:sz w:val="24"/>
      <w:szCs w:val="24"/>
    </w:rPr>
  </w:style>
  <w:style w:type="paragraph" w:customStyle="1" w:styleId="afffffff6">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7">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8">
    <w:name w:val="赵国俊表栏"/>
    <w:basedOn w:val="a2"/>
    <w:next w:val="a2"/>
    <w:pPr>
      <w:jc w:val="center"/>
    </w:pPr>
    <w:rPr>
      <w:rFonts w:ascii="黑体" w:eastAsia="黑体" w:hAnsi="Times New Roman"/>
      <w:b/>
      <w:snapToGrid/>
      <w:kern w:val="2"/>
      <w:sz w:val="28"/>
    </w:rPr>
  </w:style>
  <w:style w:type="paragraph" w:customStyle="1" w:styleId="1fff">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f0">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6"/>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9">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f1">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6">
    <w:name w:val="列出段落11"/>
    <w:basedOn w:val="a2"/>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pPr>
      <w:spacing w:line="360" w:lineRule="auto"/>
      <w:ind w:firstLine="561"/>
    </w:pPr>
    <w:rPr>
      <w:rFonts w:ascii="Times New Roman" w:hAnsi="Times New Roman" w:cs="宋体"/>
      <w:snapToGrid/>
      <w:kern w:val="2"/>
      <w:sz w:val="28"/>
    </w:rPr>
  </w:style>
  <w:style w:type="paragraph" w:customStyle="1" w:styleId="xl114">
    <w:name w:val="xl114"/>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a">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f2">
    <w:name w:val="无间隔1"/>
    <w:qFormat/>
    <w:pPr>
      <w:widowControl w:val="0"/>
      <w:jc w:val="both"/>
    </w:pPr>
    <w:rPr>
      <w:rFonts w:ascii="Calibri" w:eastAsia="宋体" w:hAnsi="Calibri" w:cs="Times New Roman"/>
      <w:kern w:val="2"/>
      <w:sz w:val="21"/>
      <w:szCs w:val="22"/>
    </w:rPr>
  </w:style>
  <w:style w:type="paragraph" w:customStyle="1" w:styleId="afffffffb">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semiHidden/>
    <w:rPr>
      <w:rFonts w:ascii="Times New Roman" w:eastAsia="宋体" w:hAnsi="Times New Roman" w:cs="Times New Roman"/>
      <w:szCs w:val="24"/>
    </w:rPr>
  </w:style>
  <w:style w:type="character" w:customStyle="1" w:styleId="Char37">
    <w:name w:val="文档结构图 Char3"/>
    <w:uiPriority w:val="99"/>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rPr>
      <w:rFonts w:ascii="Times New Roman" w:eastAsia="宋体" w:hAnsi="Times New Roman" w:cs="Times New Roman"/>
      <w:sz w:val="18"/>
      <w:szCs w:val="18"/>
    </w:rPr>
  </w:style>
  <w:style w:type="character" w:customStyle="1" w:styleId="Char1f1">
    <w:name w:val="页眉 Char1"/>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a"/>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d">
    <w:name w:val="江建权 Char"/>
    <w:link w:val="afffffffc"/>
    <w:qFormat/>
    <w:rPr>
      <w:sz w:val="24"/>
      <w:szCs w:val="24"/>
    </w:rPr>
  </w:style>
  <w:style w:type="paragraph" w:customStyle="1" w:styleId="afffffffc">
    <w:name w:val="江建权"/>
    <w:basedOn w:val="a2"/>
    <w:link w:val="Charfd"/>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d">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f3">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f0"/>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f4"/>
    <w:qFormat/>
    <w:rPr>
      <w:b/>
      <w:bCs/>
      <w:sz w:val="24"/>
      <w:szCs w:val="24"/>
    </w:rPr>
  </w:style>
  <w:style w:type="paragraph" w:customStyle="1" w:styleId="1fff4">
    <w:name w:val="批注主题1"/>
    <w:basedOn w:val="af0"/>
    <w:next w:val="af0"/>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6"/>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5"/>
    <w:qFormat/>
    <w:rPr>
      <w:rFonts w:ascii="宋体" w:hAnsi="MS Sans Serif" w:cs="宋体"/>
      <w:spacing w:val="12"/>
      <w:sz w:val="24"/>
      <w:szCs w:val="24"/>
    </w:rPr>
  </w:style>
  <w:style w:type="paragraph" w:customStyle="1" w:styleId="1fff5">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2"/>
    <w:link w:val="BodyText3CharChar"/>
    <w:rPr>
      <w:rFonts w:eastAsiaTheme="minorEastAsia" w:hAnsi="宋体" w:cs="宋体"/>
      <w:snapToGrid/>
      <w:color w:val="0000FF"/>
      <w:kern w:val="2"/>
      <w:sz w:val="24"/>
    </w:rPr>
  </w:style>
  <w:style w:type="character" w:customStyle="1" w:styleId="1fff6">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7"/>
    <w:qFormat/>
    <w:rPr>
      <w:sz w:val="2"/>
      <w:szCs w:val="2"/>
      <w:shd w:val="clear" w:color="auto" w:fill="000080"/>
    </w:rPr>
  </w:style>
  <w:style w:type="paragraph" w:customStyle="1" w:styleId="1fff7">
    <w:name w:val="文档结构图1"/>
    <w:basedOn w:val="a2"/>
    <w:link w:val="DocumentMapChar2"/>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e">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8"/>
    <w:qFormat/>
    <w:rPr>
      <w:rFonts w:ascii="宋体" w:hAnsi="Courier New" w:cs="宋体"/>
      <w:szCs w:val="21"/>
    </w:rPr>
  </w:style>
  <w:style w:type="paragraph" w:customStyle="1" w:styleId="1fff8">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9"/>
    <w:uiPriority w:val="99"/>
    <w:rPr>
      <w:rFonts w:ascii="黑体" w:eastAsia="黑体" w:hAnsi="华文中宋" w:cs="黑体"/>
      <w:b/>
      <w:bCs/>
      <w:sz w:val="48"/>
      <w:szCs w:val="48"/>
    </w:rPr>
  </w:style>
  <w:style w:type="paragraph" w:customStyle="1" w:styleId="1fff9">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5"/>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
    <w:rPr>
      <w:rFonts w:ascii="宋体" w:hAnsi="宋体" w:cs="宋体"/>
      <w:szCs w:val="21"/>
    </w:rPr>
  </w:style>
  <w:style w:type="paragraph" w:customStyle="1" w:styleId="affffffff">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f5"/>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0"/>
    <w:uiPriority w:val="99"/>
    <w:qFormat/>
    <w:pPr>
      <w:ind w:leftChars="-1000" w:left="-1000"/>
    </w:pPr>
  </w:style>
  <w:style w:type="paragraph" w:customStyle="1" w:styleId="affffffff0">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1"/>
    <w:uiPriority w:val="99"/>
    <w:qFormat/>
    <w:pPr>
      <w:ind w:leftChars="-600" w:left="-600"/>
    </w:pPr>
  </w:style>
  <w:style w:type="paragraph" w:customStyle="1" w:styleId="affffffff1">
    <w:name w:val="第五行"/>
    <w:basedOn w:val="affffffff2"/>
    <w:uiPriority w:val="99"/>
    <w:qFormat/>
    <w:pPr>
      <w:ind w:leftChars="-800" w:left="-800"/>
    </w:pPr>
  </w:style>
  <w:style w:type="paragraph" w:customStyle="1" w:styleId="affffffff2">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a">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3">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4">
    <w:name w:val="横表格"/>
    <w:basedOn w:val="affffffff5"/>
    <w:uiPriority w:val="99"/>
    <w:pPr>
      <w:spacing w:line="240" w:lineRule="auto"/>
    </w:pPr>
    <w:rPr>
      <w:b w:val="0"/>
      <w:bCs w:val="0"/>
    </w:rPr>
  </w:style>
  <w:style w:type="paragraph" w:customStyle="1" w:styleId="affffffff5">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pPr>
      <w:spacing w:line="440" w:lineRule="atLeast"/>
    </w:pPr>
    <w:rPr>
      <w:rFonts w:ascii="宋体" w:eastAsia="宋体" w:hAnsi="Calibri"/>
      <w:sz w:val="22"/>
      <w:szCs w:val="22"/>
    </w:rPr>
  </w:style>
  <w:style w:type="paragraph" w:customStyle="1" w:styleId="CM112">
    <w:name w:val="CM112"/>
    <w:basedOn w:val="Default"/>
    <w:next w:val="Default"/>
    <w:uiPriority w:val="99"/>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b">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1"/>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2"/>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5"/>
    <w:uiPriority w:val="99"/>
    <w:pPr>
      <w:widowControl w:val="0"/>
      <w:tabs>
        <w:tab w:val="left" w:pos="9016"/>
      </w:tabs>
      <w:adjustRightInd/>
      <w:spacing w:line="500" w:lineRule="exact"/>
      <w:ind w:firstLineChars="200" w:firstLine="480"/>
      <w:jc w:val="left"/>
      <w:textAlignment w:val="auto"/>
    </w:pPr>
  </w:style>
  <w:style w:type="paragraph" w:customStyle="1" w:styleId="affffffff6">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7">
    <w:name w:val="样式 日期 + 黑体 三号"/>
    <w:basedOn w:val="1fff0"/>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8">
    <w:name w:val="样式 表格内容 + 居中"/>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9">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pPr>
      <w:autoSpaceDE w:val="0"/>
      <w:autoSpaceDN w:val="0"/>
      <w:adjustRightInd w:val="0"/>
      <w:spacing w:after="128"/>
      <w:jc w:val="left"/>
    </w:pPr>
    <w:rPr>
      <w:rFonts w:hAnsi="Times New Roman" w:cs="宋体"/>
      <w:snapToGrid/>
      <w:kern w:val="0"/>
      <w:sz w:val="24"/>
    </w:rPr>
  </w:style>
  <w:style w:type="paragraph" w:customStyle="1" w:styleId="1fffc">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d">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d"/>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pPr>
      <w:spacing w:line="400" w:lineRule="atLeast"/>
    </w:pPr>
    <w:rPr>
      <w:rFonts w:ascii="宋体" w:eastAsia="宋体" w:hAnsi="Calibri"/>
      <w:sz w:val="22"/>
      <w:szCs w:val="22"/>
    </w:rPr>
  </w:style>
  <w:style w:type="paragraph" w:customStyle="1" w:styleId="1fffe">
    <w:name w:val="正文缩进1"/>
    <w:basedOn w:val="a2"/>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a">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d"/>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f">
    <w:name w:val="第1行"/>
    <w:basedOn w:val="a2"/>
    <w:uiPriority w:val="99"/>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f0">
    <w:name w:val="+标题1"/>
    <w:basedOn w:val="1"/>
    <w:uiPriority w:val="99"/>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pPr>
      <w:spacing w:line="400" w:lineRule="atLeast"/>
    </w:pPr>
    <w:rPr>
      <w:rFonts w:ascii="宋体" w:eastAsia="宋体" w:hAnsi="Calibri"/>
      <w:sz w:val="22"/>
      <w:szCs w:val="22"/>
    </w:rPr>
  </w:style>
  <w:style w:type="paragraph" w:customStyle="1" w:styleId="CM16">
    <w:name w:val="CM16"/>
    <w:basedOn w:val="Default"/>
    <w:next w:val="Default"/>
    <w:uiPriority w:val="99"/>
    <w:pPr>
      <w:spacing w:line="440" w:lineRule="atLeast"/>
    </w:pPr>
    <w:rPr>
      <w:rFonts w:ascii="宋体" w:eastAsia="宋体" w:hAnsi="Calibri"/>
      <w:sz w:val="22"/>
      <w:szCs w:val="22"/>
    </w:rPr>
  </w:style>
  <w:style w:type="paragraph" w:customStyle="1" w:styleId="1ffff1">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b">
    <w:name w:val="第三行"/>
    <w:basedOn w:val="a2"/>
    <w:uiPriority w:val="99"/>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e">
    <w:name w:val="普通(网站) 字符"/>
    <w:link w:val="affd"/>
    <w:rPr>
      <w:rFonts w:ascii="宋体" w:eastAsia="宋体" w:hAnsi="宋体" w:cs="Times New Roman"/>
      <w:kern w:val="0"/>
      <w:sz w:val="24"/>
      <w:szCs w:val="24"/>
    </w:rPr>
  </w:style>
  <w:style w:type="paragraph" w:styleId="affffffffc">
    <w:name w:val="Revision"/>
    <w:hidden/>
    <w:uiPriority w:val="99"/>
    <w:semiHidden/>
    <w:rsid w:val="00CF5707"/>
    <w:rPr>
      <w:rFonts w:ascii="宋体" w:eastAsia="宋体" w:hAnsi="Calibri" w:cs="Times New Roman"/>
      <w:snapToGrid w:val="0"/>
      <w:kern w:val="21"/>
      <w:sz w:val="21"/>
      <w:szCs w:val="24"/>
    </w:rPr>
  </w:style>
  <w:style w:type="character" w:customStyle="1" w:styleId="1ffff2">
    <w:name w:val="正文缩进 字符1"/>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qFormat/>
    <w:rsid w:val="00B374F4"/>
  </w:style>
  <w:style w:type="character" w:customStyle="1" w:styleId="NormalCharacter">
    <w:name w:val="NormalCharacter"/>
    <w:qFormat/>
    <w:rsid w:val="00410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5</Pages>
  <Words>582</Words>
  <Characters>3324</Characters>
  <Application>Microsoft Office Word</Application>
  <DocSecurity>0</DocSecurity>
  <Lines>27</Lines>
  <Paragraphs>7</Paragraphs>
  <ScaleCrop>false</ScaleCrop>
  <Company/>
  <LinksUpToDate>false</LinksUpToDate>
  <CharactersWithSpaces>3899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Wings He</dc:creator>
  <cp:lastModifiedBy>ABCDD</cp:lastModifiedBy>
  <cp:revision>20</cp:revision>
  <dcterms:created xsi:type="dcterms:W3CDTF">2025-02-17T05:50:00Z</dcterms:created>
  <dcterms:modified xsi:type="dcterms:W3CDTF">2025-11-06T07:05:00Z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F08E811CC93A4AA9B4D8C4600F259E01</vt:lpwstr>
  </property>
</Properties>
</file>