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5901FE" w14:textId="71866923" w:rsidR="00B56602" w:rsidRPr="00AC19A2" w:rsidRDefault="00877284">
      <w:pPr>
        <w:pStyle w:val="1"/>
        <w:numPr>
          <w:ilvl w:val="0"/>
          <w:numId w:val="0"/>
        </w:numPr>
        <w:spacing w:line="276" w:lineRule="auto"/>
        <w:jc w:val="center"/>
        <w:rPr>
          <w:rFonts w:eastAsia="黑体"/>
          <w:b w:val="0"/>
          <w:sz w:val="36"/>
          <w:szCs w:val="36"/>
        </w:rPr>
      </w:pPr>
      <w:bookmarkStart w:id="0" w:name="_Toc395563886"/>
      <w:bookmarkStart w:id="1" w:name="_Toc213096575"/>
      <w:r w:rsidRPr="00877284">
        <w:rPr>
          <w:rFonts w:eastAsia="黑体" w:hint="eastAsia"/>
          <w:b w:val="0"/>
          <w:sz w:val="36"/>
          <w:szCs w:val="36"/>
        </w:rPr>
        <w:t>天宇</w:t>
      </w:r>
      <w:proofErr w:type="gramStart"/>
      <w:r w:rsidRPr="00877284">
        <w:rPr>
          <w:rFonts w:eastAsia="黑体" w:hint="eastAsia"/>
          <w:b w:val="0"/>
          <w:sz w:val="36"/>
          <w:szCs w:val="36"/>
        </w:rPr>
        <w:t>澜</w:t>
      </w:r>
      <w:proofErr w:type="gramEnd"/>
      <w:r w:rsidRPr="00877284">
        <w:rPr>
          <w:rFonts w:eastAsia="黑体" w:hint="eastAsia"/>
          <w:b w:val="0"/>
          <w:sz w:val="36"/>
          <w:szCs w:val="36"/>
        </w:rPr>
        <w:t>山（</w:t>
      </w:r>
      <w:r w:rsidRPr="00877284">
        <w:rPr>
          <w:rFonts w:eastAsia="黑体" w:hint="eastAsia"/>
          <w:b w:val="0"/>
          <w:sz w:val="36"/>
          <w:szCs w:val="36"/>
        </w:rPr>
        <w:t>3</w:t>
      </w:r>
      <w:r w:rsidRPr="00877284">
        <w:rPr>
          <w:rFonts w:eastAsia="黑体" w:hint="eastAsia"/>
          <w:b w:val="0"/>
          <w:sz w:val="36"/>
          <w:szCs w:val="36"/>
        </w:rPr>
        <w:t>、</w:t>
      </w:r>
      <w:r w:rsidRPr="00877284">
        <w:rPr>
          <w:rFonts w:eastAsia="黑体" w:hint="eastAsia"/>
          <w:b w:val="0"/>
          <w:sz w:val="36"/>
          <w:szCs w:val="36"/>
        </w:rPr>
        <w:t>4</w:t>
      </w:r>
      <w:r w:rsidRPr="00877284">
        <w:rPr>
          <w:rFonts w:eastAsia="黑体" w:hint="eastAsia"/>
          <w:b w:val="0"/>
          <w:sz w:val="36"/>
          <w:szCs w:val="36"/>
        </w:rPr>
        <w:t>、</w:t>
      </w:r>
      <w:r w:rsidRPr="00877284">
        <w:rPr>
          <w:rFonts w:eastAsia="黑体" w:hint="eastAsia"/>
          <w:b w:val="0"/>
          <w:sz w:val="36"/>
          <w:szCs w:val="36"/>
        </w:rPr>
        <w:t>6</w:t>
      </w:r>
      <w:r w:rsidRPr="00877284">
        <w:rPr>
          <w:rFonts w:eastAsia="黑体" w:hint="eastAsia"/>
          <w:b w:val="0"/>
          <w:sz w:val="36"/>
          <w:szCs w:val="36"/>
        </w:rPr>
        <w:t>、</w:t>
      </w:r>
      <w:r w:rsidRPr="00877284">
        <w:rPr>
          <w:rFonts w:eastAsia="黑体" w:hint="eastAsia"/>
          <w:b w:val="0"/>
          <w:sz w:val="36"/>
          <w:szCs w:val="36"/>
        </w:rPr>
        <w:t>7</w:t>
      </w:r>
      <w:r w:rsidRPr="00877284">
        <w:rPr>
          <w:rFonts w:eastAsia="黑体" w:hint="eastAsia"/>
          <w:b w:val="0"/>
          <w:sz w:val="36"/>
          <w:szCs w:val="36"/>
        </w:rPr>
        <w:t>号地块）项目开发建设全过程服务</w:t>
      </w:r>
      <w:r w:rsidR="00000000" w:rsidRPr="00AC19A2">
        <w:rPr>
          <w:rFonts w:eastAsia="黑体" w:hint="eastAsia"/>
          <w:b w:val="0"/>
          <w:sz w:val="36"/>
          <w:szCs w:val="36"/>
        </w:rPr>
        <w:t>招标公告</w:t>
      </w:r>
      <w:bookmarkEnd w:id="0"/>
      <w:bookmarkEnd w:id="1"/>
    </w:p>
    <w:p w14:paraId="7AAE1CC6" w14:textId="77777777" w:rsidR="00B56602" w:rsidRPr="00AC19A2" w:rsidRDefault="00000000" w:rsidP="00C81DDA">
      <w:pPr>
        <w:pStyle w:val="2"/>
        <w:spacing w:before="0" w:after="0" w:line="360" w:lineRule="auto"/>
        <w:rPr>
          <w:rFonts w:ascii="黑体" w:hAnsi="黑体" w:hint="eastAsia"/>
          <w:b w:val="0"/>
          <w:sz w:val="24"/>
          <w:szCs w:val="24"/>
        </w:rPr>
      </w:pPr>
      <w:bookmarkStart w:id="2" w:name="_Toc213096576"/>
      <w:r w:rsidRPr="00AC19A2">
        <w:rPr>
          <w:rFonts w:ascii="黑体" w:hAnsi="黑体" w:hint="eastAsia"/>
          <w:b w:val="0"/>
          <w:sz w:val="24"/>
          <w:szCs w:val="24"/>
        </w:rPr>
        <w:t>1．招标条件</w:t>
      </w:r>
      <w:bookmarkEnd w:id="2"/>
    </w:p>
    <w:p w14:paraId="0492DE48" w14:textId="14F6F8E8" w:rsidR="00B56602" w:rsidRPr="00AC19A2" w:rsidRDefault="003E18BA" w:rsidP="005A3002">
      <w:pPr>
        <w:spacing w:line="360" w:lineRule="auto"/>
        <w:ind w:firstLineChars="200" w:firstLine="420"/>
        <w:jc w:val="both"/>
        <w:rPr>
          <w:sz w:val="21"/>
          <w:szCs w:val="21"/>
        </w:rPr>
      </w:pPr>
      <w:r w:rsidRPr="00AC19A2">
        <w:rPr>
          <w:rFonts w:hint="eastAsia"/>
          <w:sz w:val="21"/>
          <w:szCs w:val="21"/>
          <w:u w:val="single"/>
        </w:rPr>
        <w:t>天宇</w:t>
      </w:r>
      <w:proofErr w:type="gramStart"/>
      <w:r w:rsidRPr="00AC19A2">
        <w:rPr>
          <w:rFonts w:hint="eastAsia"/>
          <w:sz w:val="21"/>
          <w:szCs w:val="21"/>
          <w:u w:val="single"/>
        </w:rPr>
        <w:t>澜</w:t>
      </w:r>
      <w:proofErr w:type="gramEnd"/>
      <w:r w:rsidRPr="00AC19A2">
        <w:rPr>
          <w:rFonts w:hint="eastAsia"/>
          <w:sz w:val="21"/>
          <w:szCs w:val="21"/>
          <w:u w:val="single"/>
        </w:rPr>
        <w:t>山（</w:t>
      </w:r>
      <w:r w:rsidRPr="00AC19A2">
        <w:rPr>
          <w:rFonts w:hint="eastAsia"/>
          <w:sz w:val="21"/>
          <w:szCs w:val="21"/>
          <w:u w:val="single"/>
        </w:rPr>
        <w:t>3</w:t>
      </w:r>
      <w:r w:rsidRPr="00AC19A2">
        <w:rPr>
          <w:rFonts w:hint="eastAsia"/>
          <w:sz w:val="21"/>
          <w:szCs w:val="21"/>
          <w:u w:val="single"/>
        </w:rPr>
        <w:t>、</w:t>
      </w:r>
      <w:r w:rsidRPr="00AC19A2">
        <w:rPr>
          <w:rFonts w:hint="eastAsia"/>
          <w:sz w:val="21"/>
          <w:szCs w:val="21"/>
          <w:u w:val="single"/>
        </w:rPr>
        <w:t>4</w:t>
      </w:r>
      <w:r w:rsidRPr="00AC19A2">
        <w:rPr>
          <w:rFonts w:hint="eastAsia"/>
          <w:sz w:val="21"/>
          <w:szCs w:val="21"/>
          <w:u w:val="single"/>
        </w:rPr>
        <w:t>、</w:t>
      </w:r>
      <w:r w:rsidRPr="00AC19A2">
        <w:rPr>
          <w:rFonts w:hint="eastAsia"/>
          <w:sz w:val="21"/>
          <w:szCs w:val="21"/>
          <w:u w:val="single"/>
        </w:rPr>
        <w:t>6</w:t>
      </w:r>
      <w:r w:rsidRPr="00AC19A2">
        <w:rPr>
          <w:rFonts w:hint="eastAsia"/>
          <w:sz w:val="21"/>
          <w:szCs w:val="21"/>
          <w:u w:val="single"/>
        </w:rPr>
        <w:t>、</w:t>
      </w:r>
      <w:r w:rsidRPr="00AC19A2">
        <w:rPr>
          <w:rFonts w:hint="eastAsia"/>
          <w:sz w:val="21"/>
          <w:szCs w:val="21"/>
          <w:u w:val="single"/>
        </w:rPr>
        <w:t>7</w:t>
      </w:r>
      <w:r w:rsidRPr="00AC19A2">
        <w:rPr>
          <w:rFonts w:hint="eastAsia"/>
          <w:sz w:val="21"/>
          <w:szCs w:val="21"/>
          <w:u w:val="single"/>
        </w:rPr>
        <w:t>号地块）项目开发</w:t>
      </w:r>
      <w:r w:rsidR="00E959E8" w:rsidRPr="00AC19A2">
        <w:rPr>
          <w:rFonts w:hint="eastAsia"/>
          <w:sz w:val="21"/>
          <w:szCs w:val="21"/>
          <w:u w:val="single"/>
        </w:rPr>
        <w:t>建设</w:t>
      </w:r>
      <w:r w:rsidRPr="00AC19A2">
        <w:rPr>
          <w:rFonts w:hint="eastAsia"/>
          <w:sz w:val="21"/>
          <w:szCs w:val="21"/>
          <w:u w:val="single"/>
        </w:rPr>
        <w:t>全过程服务</w:t>
      </w:r>
      <w:r w:rsidRPr="00AC19A2">
        <w:rPr>
          <w:rFonts w:hint="eastAsia"/>
          <w:sz w:val="21"/>
          <w:szCs w:val="21"/>
        </w:rPr>
        <w:t>（项目名称）已获批准，招标人为</w:t>
      </w:r>
      <w:r w:rsidRPr="00AC19A2">
        <w:rPr>
          <w:rFonts w:hint="eastAsia"/>
          <w:sz w:val="21"/>
          <w:szCs w:val="21"/>
          <w:u w:val="single"/>
        </w:rPr>
        <w:t xml:space="preserve"> </w:t>
      </w:r>
      <w:r w:rsidR="00BD65C3" w:rsidRPr="00AC19A2">
        <w:rPr>
          <w:rFonts w:hint="eastAsia"/>
          <w:sz w:val="21"/>
          <w:szCs w:val="21"/>
          <w:u w:val="single"/>
        </w:rPr>
        <w:t>云南农科院神州天宇房地产开发有限公司‖云南农科院神州天宇房地产开发有限公司管理人</w:t>
      </w:r>
      <w:r w:rsidRPr="00AC19A2">
        <w:rPr>
          <w:rFonts w:hint="eastAsia"/>
          <w:sz w:val="21"/>
          <w:szCs w:val="21"/>
          <w:u w:val="single"/>
        </w:rPr>
        <w:t xml:space="preserve"> </w:t>
      </w:r>
      <w:r w:rsidRPr="00AC19A2">
        <w:rPr>
          <w:rFonts w:hint="eastAsia"/>
          <w:sz w:val="21"/>
          <w:szCs w:val="21"/>
        </w:rPr>
        <w:t>，招标代理机构为</w:t>
      </w:r>
      <w:r w:rsidRPr="00AC19A2">
        <w:rPr>
          <w:rFonts w:hint="eastAsia"/>
          <w:sz w:val="21"/>
          <w:szCs w:val="21"/>
          <w:u w:val="single"/>
        </w:rPr>
        <w:t xml:space="preserve"> </w:t>
      </w:r>
      <w:r w:rsidRPr="00AC19A2">
        <w:rPr>
          <w:rFonts w:hint="eastAsia"/>
          <w:sz w:val="21"/>
          <w:szCs w:val="21"/>
          <w:u w:val="single"/>
        </w:rPr>
        <w:t>昆明晨晟招标有限责任公司</w:t>
      </w:r>
      <w:r w:rsidRPr="00AC19A2">
        <w:rPr>
          <w:sz w:val="21"/>
          <w:szCs w:val="21"/>
          <w:u w:val="single"/>
        </w:rPr>
        <w:t xml:space="preserve"> </w:t>
      </w:r>
      <w:r w:rsidRPr="00AC19A2">
        <w:rPr>
          <w:rFonts w:hint="eastAsia"/>
          <w:sz w:val="21"/>
          <w:szCs w:val="21"/>
        </w:rPr>
        <w:t>。项目已具备招标条件，现对天宇</w:t>
      </w:r>
      <w:proofErr w:type="gramStart"/>
      <w:r w:rsidRPr="00AC19A2">
        <w:rPr>
          <w:rFonts w:hint="eastAsia"/>
          <w:sz w:val="21"/>
          <w:szCs w:val="21"/>
        </w:rPr>
        <w:t>澜</w:t>
      </w:r>
      <w:proofErr w:type="gramEnd"/>
      <w:r w:rsidRPr="00AC19A2">
        <w:rPr>
          <w:rFonts w:hint="eastAsia"/>
          <w:sz w:val="21"/>
          <w:szCs w:val="21"/>
        </w:rPr>
        <w:t>山（</w:t>
      </w:r>
      <w:r w:rsidRPr="00AC19A2">
        <w:rPr>
          <w:rFonts w:hint="eastAsia"/>
          <w:sz w:val="21"/>
          <w:szCs w:val="21"/>
        </w:rPr>
        <w:t>3</w:t>
      </w:r>
      <w:r w:rsidRPr="00AC19A2">
        <w:rPr>
          <w:rFonts w:hint="eastAsia"/>
          <w:sz w:val="21"/>
          <w:szCs w:val="21"/>
        </w:rPr>
        <w:t>、</w:t>
      </w:r>
      <w:r w:rsidRPr="00AC19A2">
        <w:rPr>
          <w:rFonts w:hint="eastAsia"/>
          <w:sz w:val="21"/>
          <w:szCs w:val="21"/>
        </w:rPr>
        <w:t>4</w:t>
      </w:r>
      <w:r w:rsidRPr="00AC19A2">
        <w:rPr>
          <w:rFonts w:hint="eastAsia"/>
          <w:sz w:val="21"/>
          <w:szCs w:val="21"/>
        </w:rPr>
        <w:t>、</w:t>
      </w:r>
      <w:r w:rsidRPr="00AC19A2">
        <w:rPr>
          <w:rFonts w:hint="eastAsia"/>
          <w:sz w:val="21"/>
          <w:szCs w:val="21"/>
        </w:rPr>
        <w:t>6</w:t>
      </w:r>
      <w:r w:rsidRPr="00AC19A2">
        <w:rPr>
          <w:rFonts w:hint="eastAsia"/>
          <w:sz w:val="21"/>
          <w:szCs w:val="21"/>
        </w:rPr>
        <w:t>、</w:t>
      </w:r>
      <w:r w:rsidRPr="00AC19A2">
        <w:rPr>
          <w:rFonts w:hint="eastAsia"/>
          <w:sz w:val="21"/>
          <w:szCs w:val="21"/>
        </w:rPr>
        <w:t>7</w:t>
      </w:r>
      <w:r w:rsidRPr="00AC19A2">
        <w:rPr>
          <w:rFonts w:hint="eastAsia"/>
          <w:sz w:val="21"/>
          <w:szCs w:val="21"/>
        </w:rPr>
        <w:t>号地块）项目开发</w:t>
      </w:r>
      <w:r w:rsidR="00E959E8" w:rsidRPr="00AC19A2">
        <w:rPr>
          <w:rFonts w:hint="eastAsia"/>
          <w:sz w:val="21"/>
          <w:szCs w:val="21"/>
        </w:rPr>
        <w:t>建设</w:t>
      </w:r>
      <w:r w:rsidRPr="00AC19A2">
        <w:rPr>
          <w:rFonts w:hint="eastAsia"/>
          <w:sz w:val="21"/>
          <w:szCs w:val="21"/>
        </w:rPr>
        <w:t>全过程服务进行公开招标。</w:t>
      </w:r>
    </w:p>
    <w:p w14:paraId="1166177F" w14:textId="77777777" w:rsidR="00B56602" w:rsidRPr="00AC19A2" w:rsidRDefault="00000000" w:rsidP="00C81DDA">
      <w:pPr>
        <w:pStyle w:val="2"/>
        <w:spacing w:before="0" w:after="0" w:line="360" w:lineRule="auto"/>
        <w:rPr>
          <w:rFonts w:ascii="黑体" w:hAnsi="黑体" w:hint="eastAsia"/>
          <w:b w:val="0"/>
          <w:sz w:val="24"/>
          <w:szCs w:val="24"/>
        </w:rPr>
      </w:pPr>
      <w:bookmarkStart w:id="3" w:name="_Toc213096577"/>
      <w:r w:rsidRPr="00AC19A2">
        <w:rPr>
          <w:rFonts w:ascii="黑体" w:hAnsi="黑体" w:hint="eastAsia"/>
          <w:b w:val="0"/>
          <w:sz w:val="24"/>
          <w:szCs w:val="24"/>
        </w:rPr>
        <w:t>2．项目概况与招标范围</w:t>
      </w:r>
      <w:bookmarkEnd w:id="3"/>
    </w:p>
    <w:p w14:paraId="20C29146" w14:textId="541684F8" w:rsidR="007E09F3" w:rsidRPr="00AC19A2" w:rsidRDefault="00000000" w:rsidP="005A3002">
      <w:pPr>
        <w:spacing w:line="360" w:lineRule="auto"/>
        <w:ind w:firstLineChars="200" w:firstLine="420"/>
        <w:jc w:val="both"/>
        <w:rPr>
          <w:sz w:val="21"/>
          <w:szCs w:val="21"/>
        </w:rPr>
      </w:pPr>
      <w:r w:rsidRPr="00AC19A2">
        <w:rPr>
          <w:rFonts w:hint="eastAsia"/>
          <w:sz w:val="21"/>
          <w:szCs w:val="21"/>
        </w:rPr>
        <w:t>2</w:t>
      </w:r>
      <w:r w:rsidRPr="00AC19A2">
        <w:rPr>
          <w:sz w:val="21"/>
          <w:szCs w:val="21"/>
        </w:rPr>
        <w:t>.1</w:t>
      </w:r>
      <w:r w:rsidRPr="00AC19A2">
        <w:rPr>
          <w:rFonts w:hint="eastAsia"/>
          <w:sz w:val="21"/>
          <w:szCs w:val="21"/>
        </w:rPr>
        <w:t>项目概况：</w:t>
      </w:r>
      <w:r w:rsidR="007E09F3" w:rsidRPr="00AC19A2">
        <w:rPr>
          <w:rFonts w:hint="eastAsia"/>
          <w:sz w:val="21"/>
          <w:szCs w:val="21"/>
        </w:rPr>
        <w:t>现有宗地共四宗，位于北京路东西两侧、昆</w:t>
      </w:r>
      <w:proofErr w:type="gramStart"/>
      <w:r w:rsidR="007E09F3" w:rsidRPr="00AC19A2">
        <w:rPr>
          <w:rFonts w:hint="eastAsia"/>
          <w:sz w:val="21"/>
          <w:szCs w:val="21"/>
        </w:rPr>
        <w:t>澜</w:t>
      </w:r>
      <w:proofErr w:type="gramEnd"/>
      <w:r w:rsidR="007E09F3" w:rsidRPr="00AC19A2">
        <w:rPr>
          <w:rFonts w:hint="eastAsia"/>
          <w:sz w:val="21"/>
          <w:szCs w:val="21"/>
        </w:rPr>
        <w:t>街以南、龙溪路南北两侧；用地性质为住宅用地、商住混合用地，宗地面积约</w:t>
      </w:r>
      <w:r w:rsidR="007E09F3" w:rsidRPr="00AC19A2">
        <w:rPr>
          <w:rFonts w:hint="eastAsia"/>
          <w:sz w:val="21"/>
          <w:szCs w:val="21"/>
        </w:rPr>
        <w:t>186176.03</w:t>
      </w:r>
      <w:r w:rsidR="007E09F3" w:rsidRPr="00AC19A2">
        <w:rPr>
          <w:rFonts w:hint="eastAsia"/>
          <w:sz w:val="21"/>
          <w:szCs w:val="21"/>
        </w:rPr>
        <w:t>平方米，约</w:t>
      </w:r>
      <w:r w:rsidR="007E09F3" w:rsidRPr="00AC19A2">
        <w:rPr>
          <w:rFonts w:hint="eastAsia"/>
          <w:sz w:val="21"/>
          <w:szCs w:val="21"/>
        </w:rPr>
        <w:t>279.26</w:t>
      </w:r>
      <w:r w:rsidR="007E09F3" w:rsidRPr="00AC19A2">
        <w:rPr>
          <w:rFonts w:hint="eastAsia"/>
          <w:sz w:val="21"/>
          <w:szCs w:val="21"/>
        </w:rPr>
        <w:t>亩</w:t>
      </w:r>
      <w:r w:rsidR="00377717" w:rsidRPr="00AC19A2">
        <w:rPr>
          <w:rFonts w:hint="eastAsia"/>
          <w:sz w:val="21"/>
          <w:szCs w:val="21"/>
        </w:rPr>
        <w:t>；项目建设内容包括住宅（交付标准为精装</w:t>
      </w:r>
      <w:r w:rsidR="00377717" w:rsidRPr="00AC19A2">
        <w:rPr>
          <w:rFonts w:hint="eastAsia"/>
          <w:sz w:val="21"/>
          <w:szCs w:val="21"/>
        </w:rPr>
        <w:t>/</w:t>
      </w:r>
      <w:r w:rsidR="00377717" w:rsidRPr="00AC19A2">
        <w:rPr>
          <w:rFonts w:hint="eastAsia"/>
          <w:sz w:val="21"/>
          <w:szCs w:val="21"/>
        </w:rPr>
        <w:t>毛坯）、商业及其配套用房，</w:t>
      </w:r>
      <w:r w:rsidR="007E09F3" w:rsidRPr="00AC19A2">
        <w:rPr>
          <w:rFonts w:hint="eastAsia"/>
          <w:sz w:val="21"/>
          <w:szCs w:val="21"/>
        </w:rPr>
        <w:t>其中</w:t>
      </w:r>
      <w:r w:rsidR="00377717" w:rsidRPr="00AC19A2">
        <w:rPr>
          <w:rFonts w:hint="eastAsia"/>
          <w:sz w:val="21"/>
          <w:szCs w:val="21"/>
        </w:rPr>
        <w:t>：</w:t>
      </w:r>
      <w:r w:rsidR="00695EF8" w:rsidRPr="00AC19A2">
        <w:rPr>
          <w:rFonts w:hint="eastAsia"/>
          <w:sz w:val="21"/>
          <w:szCs w:val="21"/>
        </w:rPr>
        <w:t>项目预计规划住宅</w:t>
      </w:r>
      <w:r w:rsidR="00695EF8" w:rsidRPr="00AC19A2">
        <w:rPr>
          <w:rFonts w:hint="eastAsia"/>
          <w:sz w:val="21"/>
          <w:szCs w:val="21"/>
        </w:rPr>
        <w:t>316673.51</w:t>
      </w:r>
      <w:r w:rsidR="00695EF8" w:rsidRPr="00AC19A2">
        <w:rPr>
          <w:rFonts w:hint="eastAsia"/>
          <w:sz w:val="21"/>
          <w:szCs w:val="21"/>
        </w:rPr>
        <w:t>平方米，商业</w:t>
      </w:r>
      <w:r w:rsidR="00695EF8" w:rsidRPr="00AC19A2">
        <w:rPr>
          <w:rFonts w:hint="eastAsia"/>
          <w:sz w:val="21"/>
          <w:szCs w:val="21"/>
        </w:rPr>
        <w:t>124576.7</w:t>
      </w:r>
      <w:r w:rsidR="00695EF8" w:rsidRPr="00AC19A2">
        <w:rPr>
          <w:rFonts w:hint="eastAsia"/>
          <w:sz w:val="21"/>
          <w:szCs w:val="21"/>
        </w:rPr>
        <w:t>平方米，公共配套</w:t>
      </w:r>
      <w:r w:rsidR="00695EF8" w:rsidRPr="00AC19A2">
        <w:rPr>
          <w:rFonts w:hint="eastAsia"/>
          <w:sz w:val="21"/>
          <w:szCs w:val="21"/>
        </w:rPr>
        <w:t>4685.8</w:t>
      </w:r>
      <w:r w:rsidR="00695EF8" w:rsidRPr="00AC19A2">
        <w:rPr>
          <w:rFonts w:hint="eastAsia"/>
          <w:sz w:val="21"/>
          <w:szCs w:val="21"/>
        </w:rPr>
        <w:t>平方米；规划总建筑面积为</w:t>
      </w:r>
      <w:r w:rsidR="00695EF8" w:rsidRPr="00AC19A2">
        <w:rPr>
          <w:rFonts w:hint="eastAsia"/>
          <w:sz w:val="21"/>
          <w:szCs w:val="21"/>
        </w:rPr>
        <w:t>560327.9</w:t>
      </w:r>
      <w:r w:rsidR="00695EF8" w:rsidRPr="00AC19A2">
        <w:rPr>
          <w:rFonts w:hint="eastAsia"/>
          <w:sz w:val="21"/>
          <w:szCs w:val="21"/>
        </w:rPr>
        <w:t>平方米，其中：地上建筑面积为</w:t>
      </w:r>
      <w:r w:rsidR="00695EF8" w:rsidRPr="00AC19A2">
        <w:rPr>
          <w:rFonts w:hint="eastAsia"/>
          <w:sz w:val="21"/>
          <w:szCs w:val="21"/>
        </w:rPr>
        <w:t>446908.8</w:t>
      </w:r>
      <w:r w:rsidR="00695EF8" w:rsidRPr="00AC19A2">
        <w:rPr>
          <w:rFonts w:hint="eastAsia"/>
          <w:sz w:val="21"/>
          <w:szCs w:val="21"/>
        </w:rPr>
        <w:t>平方米，地下建筑面积为</w:t>
      </w:r>
      <w:r w:rsidR="00695EF8" w:rsidRPr="00AC19A2">
        <w:rPr>
          <w:rFonts w:hint="eastAsia"/>
          <w:sz w:val="21"/>
          <w:szCs w:val="21"/>
        </w:rPr>
        <w:t>113419.1</w:t>
      </w:r>
      <w:r w:rsidR="00695EF8" w:rsidRPr="00AC19A2">
        <w:rPr>
          <w:rFonts w:hint="eastAsia"/>
          <w:sz w:val="21"/>
          <w:szCs w:val="21"/>
        </w:rPr>
        <w:t>平方米（最终以规划部门核准的指标为准）</w:t>
      </w:r>
      <w:r w:rsidR="00377717" w:rsidRPr="00AC19A2">
        <w:rPr>
          <w:rFonts w:hint="eastAsia"/>
          <w:sz w:val="21"/>
          <w:szCs w:val="21"/>
        </w:rPr>
        <w:t>。</w:t>
      </w:r>
      <w:r w:rsidR="00306DD0" w:rsidRPr="00AC19A2">
        <w:rPr>
          <w:rFonts w:hint="eastAsia"/>
          <w:sz w:val="21"/>
          <w:szCs w:val="21"/>
        </w:rPr>
        <w:t>本项目</w:t>
      </w:r>
      <w:proofErr w:type="gramStart"/>
      <w:r w:rsidR="00306DD0" w:rsidRPr="00AC19A2">
        <w:rPr>
          <w:rFonts w:hint="eastAsia"/>
          <w:sz w:val="21"/>
          <w:szCs w:val="21"/>
        </w:rPr>
        <w:t>暂估总</w:t>
      </w:r>
      <w:proofErr w:type="gramEnd"/>
      <w:r w:rsidR="00306DD0" w:rsidRPr="00AC19A2">
        <w:rPr>
          <w:rFonts w:hint="eastAsia"/>
          <w:sz w:val="21"/>
          <w:szCs w:val="21"/>
        </w:rPr>
        <w:t>货值</w:t>
      </w:r>
      <w:r w:rsidR="00306DD0" w:rsidRPr="00AC19A2">
        <w:rPr>
          <w:rFonts w:hint="eastAsia"/>
          <w:sz w:val="21"/>
          <w:szCs w:val="21"/>
        </w:rPr>
        <w:t>60</w:t>
      </w:r>
      <w:r w:rsidR="00306DD0" w:rsidRPr="00AC19A2">
        <w:rPr>
          <w:rFonts w:hint="eastAsia"/>
          <w:sz w:val="21"/>
          <w:szCs w:val="21"/>
        </w:rPr>
        <w:t>亿元，开发建设周期暂定</w:t>
      </w:r>
      <w:r w:rsidR="00306DD0" w:rsidRPr="00AC19A2">
        <w:rPr>
          <w:rFonts w:hint="eastAsia"/>
          <w:sz w:val="21"/>
          <w:szCs w:val="21"/>
        </w:rPr>
        <w:t>100</w:t>
      </w:r>
      <w:r w:rsidR="00306DD0" w:rsidRPr="00AC19A2">
        <w:rPr>
          <w:rFonts w:hint="eastAsia"/>
          <w:sz w:val="21"/>
          <w:szCs w:val="21"/>
        </w:rPr>
        <w:t>个月。具体以项目实际开发周期为准</w:t>
      </w:r>
      <w:r w:rsidR="00CF18EE" w:rsidRPr="00AC19A2">
        <w:rPr>
          <w:rFonts w:hint="eastAsia"/>
          <w:sz w:val="21"/>
          <w:szCs w:val="21"/>
        </w:rPr>
        <w:t>。</w:t>
      </w:r>
    </w:p>
    <w:p w14:paraId="1116201A" w14:textId="77777777" w:rsidR="005F3F6B" w:rsidRPr="00AC19A2" w:rsidRDefault="00000000" w:rsidP="005A3002">
      <w:pPr>
        <w:spacing w:line="360" w:lineRule="auto"/>
        <w:ind w:firstLineChars="200" w:firstLine="420"/>
        <w:jc w:val="both"/>
        <w:rPr>
          <w:sz w:val="21"/>
          <w:szCs w:val="21"/>
        </w:rPr>
      </w:pPr>
      <w:r w:rsidRPr="00AC19A2">
        <w:rPr>
          <w:rFonts w:hint="eastAsia"/>
          <w:sz w:val="21"/>
          <w:szCs w:val="21"/>
        </w:rPr>
        <w:t>2.</w:t>
      </w:r>
      <w:r w:rsidRPr="00AC19A2">
        <w:rPr>
          <w:sz w:val="21"/>
          <w:szCs w:val="21"/>
        </w:rPr>
        <w:t>2</w:t>
      </w:r>
      <w:r w:rsidRPr="00AC19A2">
        <w:rPr>
          <w:rFonts w:hint="eastAsia"/>
          <w:sz w:val="21"/>
          <w:szCs w:val="21"/>
        </w:rPr>
        <w:t>招标范围：</w:t>
      </w:r>
      <w:r w:rsidR="00CF18EE" w:rsidRPr="00AC19A2">
        <w:rPr>
          <w:rFonts w:hint="eastAsia"/>
          <w:sz w:val="21"/>
          <w:szCs w:val="21"/>
        </w:rPr>
        <w:t>根据招标人要求为天宇</w:t>
      </w:r>
      <w:proofErr w:type="gramStart"/>
      <w:r w:rsidR="00CF18EE" w:rsidRPr="00AC19A2">
        <w:rPr>
          <w:rFonts w:hint="eastAsia"/>
          <w:sz w:val="21"/>
          <w:szCs w:val="21"/>
        </w:rPr>
        <w:t>澜</w:t>
      </w:r>
      <w:proofErr w:type="gramEnd"/>
      <w:r w:rsidR="00CF18EE" w:rsidRPr="00AC19A2">
        <w:rPr>
          <w:rFonts w:hint="eastAsia"/>
          <w:sz w:val="21"/>
          <w:szCs w:val="21"/>
        </w:rPr>
        <w:t>山（</w:t>
      </w:r>
      <w:r w:rsidR="00CF18EE" w:rsidRPr="00AC19A2">
        <w:rPr>
          <w:rFonts w:hint="eastAsia"/>
          <w:sz w:val="21"/>
          <w:szCs w:val="21"/>
        </w:rPr>
        <w:t>3</w:t>
      </w:r>
      <w:r w:rsidR="00CF18EE" w:rsidRPr="00AC19A2">
        <w:rPr>
          <w:rFonts w:hint="eastAsia"/>
          <w:sz w:val="21"/>
          <w:szCs w:val="21"/>
        </w:rPr>
        <w:t>、</w:t>
      </w:r>
      <w:r w:rsidR="00CF18EE" w:rsidRPr="00AC19A2">
        <w:rPr>
          <w:rFonts w:hint="eastAsia"/>
          <w:sz w:val="21"/>
          <w:szCs w:val="21"/>
        </w:rPr>
        <w:t>4</w:t>
      </w:r>
      <w:r w:rsidR="00CF18EE" w:rsidRPr="00AC19A2">
        <w:rPr>
          <w:rFonts w:hint="eastAsia"/>
          <w:sz w:val="21"/>
          <w:szCs w:val="21"/>
        </w:rPr>
        <w:t>、</w:t>
      </w:r>
      <w:r w:rsidR="00CF18EE" w:rsidRPr="00AC19A2">
        <w:rPr>
          <w:rFonts w:hint="eastAsia"/>
          <w:sz w:val="21"/>
          <w:szCs w:val="21"/>
        </w:rPr>
        <w:t>6</w:t>
      </w:r>
      <w:r w:rsidR="00CF18EE" w:rsidRPr="00AC19A2">
        <w:rPr>
          <w:rFonts w:hint="eastAsia"/>
          <w:sz w:val="21"/>
          <w:szCs w:val="21"/>
        </w:rPr>
        <w:t>、</w:t>
      </w:r>
      <w:r w:rsidR="00CF18EE" w:rsidRPr="00AC19A2">
        <w:rPr>
          <w:rFonts w:hint="eastAsia"/>
          <w:sz w:val="21"/>
          <w:szCs w:val="21"/>
        </w:rPr>
        <w:t>7</w:t>
      </w:r>
      <w:r w:rsidR="00CF18EE" w:rsidRPr="00AC19A2">
        <w:rPr>
          <w:rFonts w:hint="eastAsia"/>
          <w:sz w:val="21"/>
          <w:szCs w:val="21"/>
        </w:rPr>
        <w:t>号地块）项目提供开发建设全过程服务，以品牌输出、管理输出、资源输出为核心，提供产品定位、设计管控、工程营造、营销策划及</w:t>
      </w:r>
      <w:proofErr w:type="gramStart"/>
      <w:r w:rsidR="00CF18EE" w:rsidRPr="00AC19A2">
        <w:rPr>
          <w:rFonts w:hint="eastAsia"/>
          <w:sz w:val="21"/>
          <w:szCs w:val="21"/>
        </w:rPr>
        <w:t>交付维保等</w:t>
      </w:r>
      <w:proofErr w:type="gramEnd"/>
      <w:r w:rsidR="00CF18EE" w:rsidRPr="00AC19A2">
        <w:rPr>
          <w:rFonts w:hint="eastAsia"/>
          <w:sz w:val="21"/>
          <w:szCs w:val="21"/>
        </w:rPr>
        <w:t>开发建设全过程服务，通过专业能力提升项目开发效益。</w:t>
      </w:r>
    </w:p>
    <w:p w14:paraId="70D5E9D8" w14:textId="6BDAA697" w:rsidR="005F3F6B" w:rsidRPr="00AC19A2" w:rsidRDefault="005F3F6B" w:rsidP="005A3002">
      <w:pPr>
        <w:spacing w:line="360" w:lineRule="auto"/>
        <w:ind w:firstLineChars="200" w:firstLine="420"/>
        <w:jc w:val="both"/>
        <w:rPr>
          <w:sz w:val="21"/>
          <w:szCs w:val="21"/>
        </w:rPr>
      </w:pPr>
      <w:r w:rsidRPr="00AC19A2">
        <w:rPr>
          <w:rFonts w:hint="eastAsia"/>
          <w:sz w:val="21"/>
          <w:szCs w:val="21"/>
        </w:rPr>
        <w:t>（</w:t>
      </w:r>
      <w:r w:rsidRPr="00AC19A2">
        <w:rPr>
          <w:rFonts w:hint="eastAsia"/>
          <w:sz w:val="21"/>
          <w:szCs w:val="21"/>
        </w:rPr>
        <w:t>1</w:t>
      </w:r>
      <w:r w:rsidRPr="00AC19A2">
        <w:rPr>
          <w:rFonts w:hint="eastAsia"/>
          <w:sz w:val="21"/>
          <w:szCs w:val="21"/>
        </w:rPr>
        <w:t>）全过程管理：</w:t>
      </w:r>
      <w:r w:rsidR="00CF18EE" w:rsidRPr="00AC19A2">
        <w:rPr>
          <w:rFonts w:hint="eastAsia"/>
          <w:sz w:val="21"/>
          <w:szCs w:val="21"/>
        </w:rPr>
        <w:t>工作内容包括但不限于：前期管理工作、规划设计管理、工程成本管理、工程建设管理、营销管理、</w:t>
      </w:r>
      <w:r w:rsidRPr="00AC19A2">
        <w:rPr>
          <w:rFonts w:hint="eastAsia"/>
          <w:sz w:val="21"/>
          <w:szCs w:val="21"/>
        </w:rPr>
        <w:t>档案管理、</w:t>
      </w:r>
      <w:r w:rsidR="00CF18EE" w:rsidRPr="00AC19A2">
        <w:rPr>
          <w:rFonts w:hint="eastAsia"/>
          <w:sz w:val="21"/>
          <w:szCs w:val="21"/>
        </w:rPr>
        <w:t>竣工验收和交付管理、客户服务及房产保修管理、前期物业服务督导、人力资源管理、</w:t>
      </w:r>
      <w:r w:rsidRPr="00AC19A2">
        <w:rPr>
          <w:rFonts w:hint="eastAsia"/>
          <w:sz w:val="21"/>
          <w:szCs w:val="21"/>
        </w:rPr>
        <w:t>财务管理、</w:t>
      </w:r>
      <w:r w:rsidR="00CF18EE" w:rsidRPr="00AC19A2">
        <w:rPr>
          <w:rFonts w:hint="eastAsia"/>
          <w:sz w:val="21"/>
          <w:szCs w:val="21"/>
        </w:rPr>
        <w:t>外部沟通协调及其他所需工作等。</w:t>
      </w:r>
    </w:p>
    <w:p w14:paraId="21ADD000" w14:textId="2C40C8DE" w:rsidR="005F3F6B" w:rsidRPr="00AC19A2" w:rsidRDefault="005F3F6B" w:rsidP="005A3002">
      <w:pPr>
        <w:spacing w:line="360" w:lineRule="auto"/>
        <w:ind w:firstLineChars="200" w:firstLine="420"/>
        <w:jc w:val="both"/>
        <w:rPr>
          <w:sz w:val="21"/>
          <w:szCs w:val="21"/>
        </w:rPr>
      </w:pPr>
      <w:r w:rsidRPr="00AC19A2">
        <w:rPr>
          <w:rFonts w:hint="eastAsia"/>
          <w:sz w:val="21"/>
          <w:szCs w:val="21"/>
        </w:rPr>
        <w:t>（</w:t>
      </w:r>
      <w:r w:rsidRPr="00AC19A2">
        <w:rPr>
          <w:rFonts w:hint="eastAsia"/>
          <w:sz w:val="21"/>
          <w:szCs w:val="21"/>
        </w:rPr>
        <w:t>2</w:t>
      </w:r>
      <w:r w:rsidRPr="00AC19A2">
        <w:rPr>
          <w:rFonts w:hint="eastAsia"/>
          <w:sz w:val="21"/>
          <w:szCs w:val="21"/>
        </w:rPr>
        <w:t>）品牌授权：授权本项目使用中标方品牌，包含但不限于：品牌字样、品牌文字、品牌图形等；具体以品牌使用管理和维护协议为准。</w:t>
      </w:r>
    </w:p>
    <w:p w14:paraId="1A86A15D" w14:textId="6B487452" w:rsidR="005F3F6B" w:rsidRPr="00AC19A2" w:rsidRDefault="005F3F6B" w:rsidP="0094499C">
      <w:pPr>
        <w:spacing w:line="348" w:lineRule="auto"/>
        <w:ind w:firstLineChars="200" w:firstLine="420"/>
        <w:jc w:val="both"/>
        <w:rPr>
          <w:sz w:val="21"/>
          <w:szCs w:val="21"/>
        </w:rPr>
      </w:pPr>
      <w:r w:rsidRPr="00AC19A2">
        <w:rPr>
          <w:rFonts w:hint="eastAsia"/>
          <w:sz w:val="21"/>
          <w:szCs w:val="21"/>
        </w:rPr>
        <w:t>（</w:t>
      </w:r>
      <w:r w:rsidRPr="00AC19A2">
        <w:rPr>
          <w:rFonts w:hint="eastAsia"/>
          <w:sz w:val="21"/>
          <w:szCs w:val="21"/>
        </w:rPr>
        <w:t>3</w:t>
      </w:r>
      <w:r w:rsidRPr="00AC19A2">
        <w:rPr>
          <w:rFonts w:hint="eastAsia"/>
          <w:sz w:val="21"/>
          <w:szCs w:val="21"/>
        </w:rPr>
        <w:t>）营销：提供项目全过程营销工作并利用</w:t>
      </w:r>
      <w:r w:rsidR="00217710" w:rsidRPr="00AC19A2">
        <w:rPr>
          <w:rFonts w:hint="eastAsia"/>
          <w:sz w:val="21"/>
          <w:szCs w:val="21"/>
        </w:rPr>
        <w:t>中标</w:t>
      </w:r>
      <w:r w:rsidRPr="00AC19A2">
        <w:rPr>
          <w:rFonts w:hint="eastAsia"/>
          <w:sz w:val="21"/>
          <w:szCs w:val="21"/>
        </w:rPr>
        <w:t>方自身的品牌影响力促进项目的营销工作，营销工作包括但不限于</w:t>
      </w:r>
      <w:r w:rsidR="00217710" w:rsidRPr="00AC19A2">
        <w:rPr>
          <w:rFonts w:hint="eastAsia"/>
          <w:sz w:val="21"/>
          <w:szCs w:val="21"/>
        </w:rPr>
        <w:t>：</w:t>
      </w:r>
      <w:r w:rsidRPr="00AC19A2">
        <w:rPr>
          <w:rFonts w:hint="eastAsia"/>
          <w:sz w:val="21"/>
          <w:szCs w:val="21"/>
        </w:rPr>
        <w:t>项目策划推广、</w:t>
      </w:r>
      <w:proofErr w:type="gramStart"/>
      <w:r w:rsidRPr="00AC19A2">
        <w:rPr>
          <w:rFonts w:hint="eastAsia"/>
          <w:sz w:val="21"/>
          <w:szCs w:val="21"/>
        </w:rPr>
        <w:t>案场运</w:t>
      </w:r>
      <w:proofErr w:type="gramEnd"/>
      <w:r w:rsidRPr="00AC19A2">
        <w:rPr>
          <w:rFonts w:hint="eastAsia"/>
          <w:sz w:val="21"/>
          <w:szCs w:val="21"/>
        </w:rPr>
        <w:t>维、</w:t>
      </w:r>
      <w:proofErr w:type="gramStart"/>
      <w:r w:rsidRPr="00AC19A2">
        <w:rPr>
          <w:rFonts w:hint="eastAsia"/>
          <w:sz w:val="21"/>
          <w:szCs w:val="21"/>
        </w:rPr>
        <w:t>自拓渠道</w:t>
      </w:r>
      <w:proofErr w:type="gramEnd"/>
      <w:r w:rsidRPr="00AC19A2">
        <w:rPr>
          <w:rFonts w:hint="eastAsia"/>
          <w:sz w:val="21"/>
          <w:szCs w:val="21"/>
        </w:rPr>
        <w:t>、销售设施搭建、人员薪酬、销售模式、房屋及车位交付等。</w:t>
      </w:r>
    </w:p>
    <w:p w14:paraId="2F1FD250" w14:textId="770D9A0E" w:rsidR="00B56602" w:rsidRPr="00AC19A2" w:rsidRDefault="00217710" w:rsidP="0094499C">
      <w:pPr>
        <w:spacing w:line="348" w:lineRule="auto"/>
        <w:ind w:firstLineChars="200" w:firstLine="420"/>
        <w:jc w:val="both"/>
        <w:rPr>
          <w:sz w:val="21"/>
          <w:szCs w:val="21"/>
        </w:rPr>
      </w:pPr>
      <w:r w:rsidRPr="00AC19A2">
        <w:rPr>
          <w:rFonts w:hint="eastAsia"/>
          <w:sz w:val="21"/>
          <w:szCs w:val="21"/>
        </w:rPr>
        <w:t>注：</w:t>
      </w:r>
      <w:r w:rsidR="00CF18EE" w:rsidRPr="00AC19A2">
        <w:rPr>
          <w:rFonts w:hint="eastAsia"/>
          <w:sz w:val="21"/>
          <w:szCs w:val="21"/>
        </w:rPr>
        <w:t>具体以招标人实际委托要求为准。</w:t>
      </w:r>
    </w:p>
    <w:p w14:paraId="7F164DF3" w14:textId="1D44AF89" w:rsidR="00B56602" w:rsidRPr="00AC19A2" w:rsidRDefault="00000000" w:rsidP="0094499C">
      <w:pPr>
        <w:spacing w:line="348" w:lineRule="auto"/>
        <w:ind w:firstLineChars="200" w:firstLine="420"/>
        <w:jc w:val="both"/>
        <w:rPr>
          <w:sz w:val="21"/>
          <w:szCs w:val="21"/>
        </w:rPr>
      </w:pPr>
      <w:r w:rsidRPr="00AC19A2">
        <w:rPr>
          <w:rFonts w:hint="eastAsia"/>
          <w:sz w:val="21"/>
          <w:szCs w:val="21"/>
        </w:rPr>
        <w:lastRenderedPageBreak/>
        <w:t>2.</w:t>
      </w:r>
      <w:r w:rsidR="005A3002" w:rsidRPr="00AC19A2">
        <w:rPr>
          <w:rFonts w:hint="eastAsia"/>
          <w:sz w:val="21"/>
          <w:szCs w:val="21"/>
        </w:rPr>
        <w:t>3</w:t>
      </w:r>
      <w:r w:rsidRPr="00AC19A2">
        <w:rPr>
          <w:rFonts w:hint="eastAsia"/>
          <w:sz w:val="21"/>
          <w:szCs w:val="21"/>
        </w:rPr>
        <w:t>资金来源：企业自筹</w:t>
      </w:r>
    </w:p>
    <w:p w14:paraId="15B95E03" w14:textId="77777777" w:rsidR="00B56602" w:rsidRPr="00AC19A2" w:rsidRDefault="00000000" w:rsidP="0094499C">
      <w:pPr>
        <w:spacing w:line="348" w:lineRule="auto"/>
        <w:ind w:firstLineChars="200" w:firstLine="420"/>
        <w:jc w:val="both"/>
        <w:rPr>
          <w:sz w:val="21"/>
          <w:szCs w:val="21"/>
        </w:rPr>
      </w:pPr>
      <w:r w:rsidRPr="00AC19A2">
        <w:rPr>
          <w:rFonts w:hint="eastAsia"/>
          <w:sz w:val="21"/>
          <w:szCs w:val="21"/>
        </w:rPr>
        <w:t xml:space="preserve">   </w:t>
      </w:r>
      <w:r w:rsidRPr="00AC19A2">
        <w:rPr>
          <w:rFonts w:hint="eastAsia"/>
          <w:sz w:val="21"/>
          <w:szCs w:val="21"/>
        </w:rPr>
        <w:t>资金落实情况：已落实</w:t>
      </w:r>
    </w:p>
    <w:p w14:paraId="035860F3" w14:textId="26221787" w:rsidR="00B56602" w:rsidRPr="00AC19A2" w:rsidRDefault="00000000" w:rsidP="0094499C">
      <w:pPr>
        <w:spacing w:line="348" w:lineRule="auto"/>
        <w:ind w:firstLineChars="200" w:firstLine="420"/>
        <w:jc w:val="both"/>
        <w:rPr>
          <w:sz w:val="21"/>
          <w:szCs w:val="21"/>
        </w:rPr>
      </w:pPr>
      <w:r w:rsidRPr="00AC19A2">
        <w:rPr>
          <w:rFonts w:hint="eastAsia"/>
          <w:sz w:val="21"/>
          <w:szCs w:val="21"/>
        </w:rPr>
        <w:t>2.</w:t>
      </w:r>
      <w:r w:rsidR="005A3002" w:rsidRPr="00AC19A2">
        <w:rPr>
          <w:rFonts w:hint="eastAsia"/>
          <w:sz w:val="21"/>
          <w:szCs w:val="21"/>
        </w:rPr>
        <w:t>4</w:t>
      </w:r>
      <w:r w:rsidRPr="00AC19A2">
        <w:rPr>
          <w:rFonts w:hint="eastAsia"/>
          <w:sz w:val="21"/>
          <w:szCs w:val="21"/>
        </w:rPr>
        <w:t>项目实施地点：</w:t>
      </w:r>
      <w:r w:rsidR="00F0141C" w:rsidRPr="00AC19A2">
        <w:rPr>
          <w:rFonts w:hint="eastAsia"/>
          <w:sz w:val="21"/>
          <w:szCs w:val="21"/>
        </w:rPr>
        <w:t>云南省昆明市北京路东西两侧、昆</w:t>
      </w:r>
      <w:proofErr w:type="gramStart"/>
      <w:r w:rsidR="00F0141C" w:rsidRPr="00AC19A2">
        <w:rPr>
          <w:rFonts w:hint="eastAsia"/>
          <w:sz w:val="21"/>
          <w:szCs w:val="21"/>
        </w:rPr>
        <w:t>澜</w:t>
      </w:r>
      <w:proofErr w:type="gramEnd"/>
      <w:r w:rsidR="00F0141C" w:rsidRPr="00AC19A2">
        <w:rPr>
          <w:rFonts w:hint="eastAsia"/>
          <w:sz w:val="21"/>
          <w:szCs w:val="21"/>
        </w:rPr>
        <w:t>街以南、龙溪路南北两侧</w:t>
      </w:r>
      <w:r w:rsidRPr="00AC19A2">
        <w:rPr>
          <w:rFonts w:hint="eastAsia"/>
          <w:sz w:val="21"/>
          <w:szCs w:val="21"/>
        </w:rPr>
        <w:t>。</w:t>
      </w:r>
    </w:p>
    <w:p w14:paraId="38C799FE" w14:textId="020A5B6B" w:rsidR="007C4CE1" w:rsidRPr="00AC19A2" w:rsidRDefault="00000000" w:rsidP="0094499C">
      <w:pPr>
        <w:widowControl w:val="0"/>
        <w:spacing w:line="348" w:lineRule="auto"/>
        <w:ind w:firstLineChars="200" w:firstLine="420"/>
        <w:jc w:val="both"/>
        <w:rPr>
          <w:sz w:val="21"/>
          <w:szCs w:val="21"/>
        </w:rPr>
      </w:pPr>
      <w:r w:rsidRPr="00AC19A2">
        <w:rPr>
          <w:rFonts w:hint="eastAsia"/>
          <w:sz w:val="21"/>
          <w:szCs w:val="21"/>
        </w:rPr>
        <w:t>2.</w:t>
      </w:r>
      <w:r w:rsidR="005A3002" w:rsidRPr="00AC19A2">
        <w:rPr>
          <w:rFonts w:hint="eastAsia"/>
          <w:sz w:val="21"/>
          <w:szCs w:val="21"/>
        </w:rPr>
        <w:t>5</w:t>
      </w:r>
      <w:r w:rsidRPr="00AC19A2">
        <w:rPr>
          <w:rFonts w:hint="eastAsia"/>
          <w:sz w:val="21"/>
          <w:szCs w:val="21"/>
        </w:rPr>
        <w:t>服务周期：</w:t>
      </w:r>
      <w:r w:rsidR="007C4CE1" w:rsidRPr="00AC19A2">
        <w:rPr>
          <w:rFonts w:hint="eastAsia"/>
          <w:sz w:val="21"/>
          <w:szCs w:val="21"/>
        </w:rPr>
        <w:t>自</w:t>
      </w:r>
      <w:r w:rsidR="006F2C5F" w:rsidRPr="00AC19A2">
        <w:rPr>
          <w:rFonts w:hint="eastAsia"/>
          <w:sz w:val="21"/>
          <w:szCs w:val="21"/>
        </w:rPr>
        <w:t>招标人送达进场服务指令</w:t>
      </w:r>
      <w:r w:rsidR="007C4CE1" w:rsidRPr="00AC19A2">
        <w:rPr>
          <w:rFonts w:hint="eastAsia"/>
          <w:sz w:val="21"/>
          <w:szCs w:val="21"/>
        </w:rPr>
        <w:t>起至项目工程竣工验收后满</w:t>
      </w:r>
      <w:r w:rsidR="007C4CE1" w:rsidRPr="00AC19A2">
        <w:rPr>
          <w:rFonts w:hint="eastAsia"/>
          <w:sz w:val="21"/>
          <w:szCs w:val="21"/>
        </w:rPr>
        <w:t>6</w:t>
      </w:r>
      <w:r w:rsidR="007C4CE1" w:rsidRPr="00AC19A2">
        <w:rPr>
          <w:rFonts w:hint="eastAsia"/>
          <w:sz w:val="21"/>
          <w:szCs w:val="21"/>
        </w:rPr>
        <w:t>个月止，最终以双方正式</w:t>
      </w:r>
      <w:r w:rsidR="006F2C5F" w:rsidRPr="00AC19A2">
        <w:rPr>
          <w:rFonts w:hint="eastAsia"/>
          <w:sz w:val="21"/>
          <w:szCs w:val="21"/>
        </w:rPr>
        <w:t>签订的合同及</w:t>
      </w:r>
      <w:r w:rsidR="007C4CE1" w:rsidRPr="00AC19A2">
        <w:rPr>
          <w:rFonts w:hint="eastAsia"/>
          <w:sz w:val="21"/>
          <w:szCs w:val="21"/>
        </w:rPr>
        <w:t>确定的项目开发管理计划为准。在质量缺陷责任期内，应继续配合招标人做好服务。</w:t>
      </w:r>
    </w:p>
    <w:p w14:paraId="46AF39FB" w14:textId="6E64EC25" w:rsidR="00B56602" w:rsidRPr="00AC19A2" w:rsidRDefault="00000000" w:rsidP="000F7453">
      <w:pPr>
        <w:spacing w:line="360" w:lineRule="auto"/>
        <w:ind w:firstLineChars="200" w:firstLine="420"/>
        <w:jc w:val="both"/>
        <w:rPr>
          <w:b/>
          <w:bCs/>
          <w:sz w:val="21"/>
          <w:szCs w:val="21"/>
        </w:rPr>
      </w:pPr>
      <w:r w:rsidRPr="00AC19A2">
        <w:rPr>
          <w:rFonts w:hint="eastAsia"/>
          <w:sz w:val="21"/>
          <w:szCs w:val="21"/>
        </w:rPr>
        <w:t>2.</w:t>
      </w:r>
      <w:r w:rsidR="005A3002" w:rsidRPr="00AC19A2">
        <w:rPr>
          <w:rFonts w:hint="eastAsia"/>
          <w:sz w:val="21"/>
          <w:szCs w:val="21"/>
        </w:rPr>
        <w:t>6</w:t>
      </w:r>
      <w:r w:rsidRPr="00AC19A2">
        <w:rPr>
          <w:rFonts w:hint="eastAsia"/>
          <w:sz w:val="21"/>
          <w:szCs w:val="21"/>
        </w:rPr>
        <w:t>质量标准：符合招标人相关管理规定及服务考核标准的要求。</w:t>
      </w:r>
    </w:p>
    <w:p w14:paraId="4B5039A9" w14:textId="703D6D51" w:rsidR="00B56602" w:rsidRPr="00AC19A2" w:rsidRDefault="00000000" w:rsidP="000F7453">
      <w:pPr>
        <w:spacing w:line="360" w:lineRule="auto"/>
        <w:ind w:firstLineChars="200" w:firstLine="420"/>
        <w:jc w:val="both"/>
        <w:rPr>
          <w:sz w:val="21"/>
          <w:szCs w:val="21"/>
        </w:rPr>
      </w:pPr>
      <w:r w:rsidRPr="00AC19A2">
        <w:rPr>
          <w:rFonts w:hint="eastAsia"/>
          <w:sz w:val="21"/>
          <w:szCs w:val="21"/>
        </w:rPr>
        <w:t>2.</w:t>
      </w:r>
      <w:r w:rsidR="005A3002" w:rsidRPr="00AC19A2">
        <w:rPr>
          <w:rFonts w:hint="eastAsia"/>
          <w:sz w:val="21"/>
          <w:szCs w:val="21"/>
        </w:rPr>
        <w:t>7</w:t>
      </w:r>
      <w:r w:rsidRPr="00AC19A2">
        <w:rPr>
          <w:rFonts w:hint="eastAsia"/>
          <w:sz w:val="21"/>
          <w:szCs w:val="21"/>
        </w:rPr>
        <w:t>标段划分：本次招标只设一个标段。</w:t>
      </w:r>
      <w:r w:rsidRPr="00AC19A2">
        <w:rPr>
          <w:rFonts w:hint="eastAsia"/>
          <w:sz w:val="21"/>
          <w:szCs w:val="21"/>
        </w:rPr>
        <w:t xml:space="preserve"> </w:t>
      </w:r>
    </w:p>
    <w:p w14:paraId="5FC0DC50" w14:textId="77777777" w:rsidR="00B56602" w:rsidRPr="00AC19A2" w:rsidRDefault="00000000" w:rsidP="00C81DDA">
      <w:pPr>
        <w:pStyle w:val="2"/>
        <w:spacing w:before="0" w:after="0" w:line="360" w:lineRule="auto"/>
        <w:rPr>
          <w:rFonts w:ascii="黑体" w:hAnsi="黑体" w:hint="eastAsia"/>
          <w:b w:val="0"/>
          <w:sz w:val="24"/>
          <w:szCs w:val="24"/>
        </w:rPr>
      </w:pPr>
      <w:bookmarkStart w:id="4" w:name="_Toc213096578"/>
      <w:r w:rsidRPr="00AC19A2">
        <w:rPr>
          <w:rFonts w:ascii="黑体" w:hAnsi="黑体" w:hint="eastAsia"/>
          <w:b w:val="0"/>
          <w:sz w:val="24"/>
          <w:szCs w:val="24"/>
        </w:rPr>
        <w:t>3．投标人资格要求</w:t>
      </w:r>
      <w:bookmarkEnd w:id="4"/>
    </w:p>
    <w:p w14:paraId="2F9A0C25" w14:textId="31BE8D7D" w:rsidR="00120EA5" w:rsidRPr="00AC19A2" w:rsidRDefault="00120EA5" w:rsidP="00120EA5">
      <w:pPr>
        <w:widowControl w:val="0"/>
        <w:spacing w:line="360" w:lineRule="auto"/>
        <w:ind w:firstLineChars="200" w:firstLine="420"/>
        <w:jc w:val="both"/>
        <w:rPr>
          <w:rFonts w:ascii="宋体" w:hAnsi="宋体" w:hint="eastAsia"/>
          <w:sz w:val="21"/>
          <w:szCs w:val="21"/>
        </w:rPr>
      </w:pPr>
      <w:r w:rsidRPr="00AC19A2">
        <w:rPr>
          <w:rFonts w:ascii="宋体" w:hAnsi="宋体" w:hint="eastAsia"/>
          <w:sz w:val="21"/>
          <w:szCs w:val="21"/>
        </w:rPr>
        <w:t>3.1具有独立承担民事责任的能力：具有独立承担民事责任的能力（法人或者其他组织的营业执照等证明文件，自然人的身份证明），提供有效的营业执照或事业单位法人证书或其他类似的法定证明文件。</w:t>
      </w:r>
    </w:p>
    <w:p w14:paraId="43D0BF1C" w14:textId="10C2F435" w:rsidR="00120EA5" w:rsidRPr="00AC19A2" w:rsidRDefault="00120EA5" w:rsidP="00120EA5">
      <w:pPr>
        <w:widowControl w:val="0"/>
        <w:spacing w:line="360" w:lineRule="auto"/>
        <w:ind w:firstLineChars="200" w:firstLine="420"/>
        <w:jc w:val="both"/>
        <w:rPr>
          <w:rFonts w:ascii="宋体" w:hAnsi="宋体" w:hint="eastAsia"/>
          <w:sz w:val="21"/>
          <w:szCs w:val="21"/>
        </w:rPr>
      </w:pPr>
      <w:r w:rsidRPr="00AC19A2">
        <w:rPr>
          <w:rFonts w:ascii="宋体" w:hAnsi="宋体" w:hint="eastAsia"/>
          <w:sz w:val="21"/>
          <w:szCs w:val="21"/>
        </w:rPr>
        <w:t>3.2具有良好的商业信誉和健全的财务会计制度：</w:t>
      </w:r>
    </w:p>
    <w:p w14:paraId="3A405C94" w14:textId="4F207AA1" w:rsidR="00120EA5" w:rsidRPr="00AC19A2" w:rsidRDefault="00120EA5" w:rsidP="00120EA5">
      <w:pPr>
        <w:widowControl w:val="0"/>
        <w:spacing w:line="360" w:lineRule="auto"/>
        <w:ind w:firstLineChars="200" w:firstLine="420"/>
        <w:jc w:val="both"/>
        <w:rPr>
          <w:rFonts w:ascii="宋体" w:hAnsi="宋体" w:hint="eastAsia"/>
          <w:sz w:val="21"/>
          <w:szCs w:val="21"/>
        </w:rPr>
      </w:pPr>
      <w:r w:rsidRPr="00AC19A2">
        <w:rPr>
          <w:rFonts w:ascii="宋体" w:hAnsi="宋体" w:hint="eastAsia"/>
          <w:sz w:val="21"/>
          <w:szCs w:val="21"/>
        </w:rPr>
        <w:t>3.2.1投标人在本项目投标文件提交截止时间前，在信用中国（网址：https://www.creditchina.gov.cn/）网站“信用公示”查询栏中查询的信息记录（包括但不限于：严重失信主体名单查询、经营（活动）异常名录查询、重大税收违法失信主体名单查询）未出现不良信用信息记录，且在“中国执行信息公开网（网址：https://zxgk.court.gov.cn/shixin/）”未被列入“失信被执行人”，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招标人或招标代理机构查询结果为准）</w:t>
      </w:r>
      <w:r w:rsidR="0094499C" w:rsidRPr="00AC19A2">
        <w:rPr>
          <w:rFonts w:ascii="宋体" w:hAnsi="宋体" w:hint="eastAsia"/>
          <w:sz w:val="21"/>
          <w:szCs w:val="21"/>
        </w:rPr>
        <w:t>。</w:t>
      </w:r>
    </w:p>
    <w:p w14:paraId="3F15248E" w14:textId="1712B5F5" w:rsidR="0094499C" w:rsidRPr="00AC19A2" w:rsidRDefault="0094499C" w:rsidP="0094499C">
      <w:pPr>
        <w:widowControl w:val="0"/>
        <w:spacing w:line="360" w:lineRule="auto"/>
        <w:ind w:firstLineChars="200" w:firstLine="420"/>
        <w:jc w:val="both"/>
        <w:rPr>
          <w:rFonts w:ascii="宋体" w:hAnsi="宋体" w:hint="eastAsia"/>
          <w:sz w:val="21"/>
          <w:szCs w:val="21"/>
        </w:rPr>
      </w:pPr>
      <w:r w:rsidRPr="00AC19A2">
        <w:rPr>
          <w:rFonts w:ascii="宋体" w:hAnsi="宋体" w:hint="eastAsia"/>
          <w:sz w:val="21"/>
          <w:szCs w:val="21"/>
        </w:rPr>
        <w:t>3.2.2投标人当前未被项目所在地依法暂停或者取消投标资格；当前未被责令停产停业、暂扣或者吊销许可证、暂扣或者吊销执照；当前未进入清算程序或被宣告破产或其他丧失履约能力的情形。</w:t>
      </w:r>
    </w:p>
    <w:p w14:paraId="522C7793" w14:textId="4C0E491C" w:rsidR="00120EA5" w:rsidRPr="00AC19A2" w:rsidRDefault="00120EA5" w:rsidP="00120EA5">
      <w:pPr>
        <w:widowControl w:val="0"/>
        <w:spacing w:line="360" w:lineRule="auto"/>
        <w:ind w:firstLineChars="200" w:firstLine="420"/>
        <w:jc w:val="both"/>
        <w:rPr>
          <w:rFonts w:ascii="宋体" w:hAnsi="宋体" w:hint="eastAsia"/>
          <w:sz w:val="21"/>
          <w:szCs w:val="21"/>
        </w:rPr>
      </w:pPr>
      <w:r w:rsidRPr="00AC19A2">
        <w:rPr>
          <w:rFonts w:ascii="宋体" w:hAnsi="宋体" w:hint="eastAsia"/>
          <w:sz w:val="21"/>
          <w:szCs w:val="21"/>
        </w:rPr>
        <w:t>3.2.</w:t>
      </w:r>
      <w:r w:rsidR="0094499C" w:rsidRPr="00AC19A2">
        <w:rPr>
          <w:rFonts w:ascii="宋体" w:hAnsi="宋体" w:hint="eastAsia"/>
          <w:sz w:val="21"/>
          <w:szCs w:val="21"/>
        </w:rPr>
        <w:t>3</w:t>
      </w:r>
      <w:r w:rsidRPr="00AC19A2">
        <w:rPr>
          <w:rFonts w:ascii="宋体" w:hAnsi="宋体" w:hint="eastAsia"/>
          <w:sz w:val="21"/>
          <w:szCs w:val="21"/>
        </w:rPr>
        <w:t>投标人具有健全的财务会计制度，提供2024年度经第三方机构审计的审计报告及财务报表【包括但不限于：资产负债表、现金流量表、利润表（或损益表，下同）】或其基本开户银行2025年度出具的资信证明或担保机构针对本项目出具的担保函【注：投标人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p>
    <w:p w14:paraId="0EF42C21" w14:textId="03362153" w:rsidR="00120EA5" w:rsidRPr="00AC19A2" w:rsidRDefault="00120EA5" w:rsidP="00120EA5">
      <w:pPr>
        <w:widowControl w:val="0"/>
        <w:spacing w:line="360" w:lineRule="auto"/>
        <w:ind w:firstLineChars="200" w:firstLine="420"/>
        <w:jc w:val="both"/>
        <w:rPr>
          <w:rFonts w:ascii="宋体" w:hAnsi="宋体" w:hint="eastAsia"/>
          <w:sz w:val="21"/>
          <w:szCs w:val="21"/>
        </w:rPr>
      </w:pPr>
      <w:r w:rsidRPr="00AC19A2">
        <w:rPr>
          <w:rFonts w:ascii="宋体" w:hAnsi="宋体" w:hint="eastAsia"/>
          <w:sz w:val="21"/>
          <w:szCs w:val="21"/>
        </w:rPr>
        <w:t>3.3具有履行合同所必需的设备和专业技术能力：投标人须提供具有履行合同所必需的设备和</w:t>
      </w:r>
      <w:r w:rsidRPr="00AC19A2">
        <w:rPr>
          <w:rFonts w:ascii="宋体" w:hAnsi="宋体" w:hint="eastAsia"/>
          <w:sz w:val="21"/>
          <w:szCs w:val="21"/>
        </w:rPr>
        <w:lastRenderedPageBreak/>
        <w:t>专业技术能力的证明材料或书面声明。</w:t>
      </w:r>
    </w:p>
    <w:p w14:paraId="484DACC7" w14:textId="4BA2D7A6" w:rsidR="00120EA5" w:rsidRPr="00AC19A2" w:rsidRDefault="00120EA5" w:rsidP="00E90845">
      <w:pPr>
        <w:widowControl w:val="0"/>
        <w:spacing w:line="336" w:lineRule="auto"/>
        <w:ind w:firstLineChars="200" w:firstLine="420"/>
        <w:jc w:val="both"/>
        <w:rPr>
          <w:rFonts w:ascii="宋体" w:hAnsi="宋体" w:hint="eastAsia"/>
          <w:sz w:val="21"/>
          <w:szCs w:val="21"/>
        </w:rPr>
      </w:pPr>
      <w:r w:rsidRPr="00AC19A2">
        <w:rPr>
          <w:rFonts w:ascii="宋体" w:hAnsi="宋体" w:hint="eastAsia"/>
          <w:sz w:val="21"/>
          <w:szCs w:val="21"/>
        </w:rPr>
        <w:t>3.4有依法缴纳税收和社会保障资金的良好记录：</w:t>
      </w:r>
    </w:p>
    <w:p w14:paraId="66EA305F" w14:textId="193A589D" w:rsidR="00120EA5" w:rsidRPr="00AC19A2" w:rsidRDefault="00120EA5" w:rsidP="00E90845">
      <w:pPr>
        <w:widowControl w:val="0"/>
        <w:spacing w:line="336" w:lineRule="auto"/>
        <w:ind w:firstLineChars="200" w:firstLine="420"/>
        <w:jc w:val="both"/>
        <w:rPr>
          <w:rFonts w:ascii="宋体" w:hAnsi="宋体" w:hint="eastAsia"/>
          <w:sz w:val="21"/>
          <w:szCs w:val="21"/>
        </w:rPr>
      </w:pPr>
      <w:r w:rsidRPr="00AC19A2">
        <w:rPr>
          <w:rFonts w:ascii="宋体" w:hAnsi="宋体" w:hint="eastAsia"/>
          <w:sz w:val="21"/>
          <w:szCs w:val="21"/>
        </w:rPr>
        <w:t>3.4.1投标人须提供缴税所属时间在2024年07月至本项目提交投标文件截止时间前任意3个月的税务局税收通用缴款书或银行电子缴税（费）凭证或税务局出具的纳税情况相关证明材料；依法免税的，应提供依法免税的相关证明材料；</w:t>
      </w:r>
    </w:p>
    <w:p w14:paraId="414EA3CC" w14:textId="77777777" w:rsidR="00120EA5" w:rsidRPr="00AC19A2" w:rsidRDefault="00120EA5" w:rsidP="00120EA5">
      <w:pPr>
        <w:widowControl w:val="0"/>
        <w:spacing w:line="360" w:lineRule="auto"/>
        <w:ind w:firstLineChars="200" w:firstLine="420"/>
        <w:jc w:val="both"/>
        <w:rPr>
          <w:rFonts w:ascii="宋体" w:hAnsi="宋体" w:hint="eastAsia"/>
          <w:sz w:val="21"/>
          <w:szCs w:val="21"/>
        </w:rPr>
      </w:pPr>
      <w:r w:rsidRPr="00AC19A2">
        <w:rPr>
          <w:rFonts w:ascii="宋体" w:hAnsi="宋体" w:hint="eastAsia"/>
          <w:sz w:val="21"/>
          <w:szCs w:val="21"/>
        </w:rPr>
        <w:t>说明：新成立企业不满3个月的，提供缴税所属时间在企业成立之日起至本项目投标文件提交截止时间前任意1个月的税务局税收通用缴款书或银行电子缴税（费）凭证或税务局出具的纳税情况相关证明材料；依法免税的，应提供依法免税的相关证明材料。</w:t>
      </w:r>
    </w:p>
    <w:p w14:paraId="00EEA98C" w14:textId="60BB2820" w:rsidR="00120EA5" w:rsidRPr="00AC19A2" w:rsidRDefault="00120EA5" w:rsidP="00120EA5">
      <w:pPr>
        <w:widowControl w:val="0"/>
        <w:spacing w:line="360" w:lineRule="auto"/>
        <w:ind w:firstLineChars="200" w:firstLine="420"/>
        <w:jc w:val="both"/>
        <w:rPr>
          <w:rFonts w:ascii="宋体" w:hAnsi="宋体" w:hint="eastAsia"/>
          <w:sz w:val="21"/>
          <w:szCs w:val="21"/>
        </w:rPr>
      </w:pPr>
      <w:r w:rsidRPr="00AC19A2">
        <w:rPr>
          <w:rFonts w:ascii="宋体" w:hAnsi="宋体" w:hint="eastAsia"/>
          <w:sz w:val="21"/>
          <w:szCs w:val="21"/>
        </w:rPr>
        <w:t>3.4.2投标人须提供缴费所属时间在2024年07月至本项目提交投标文件截止时间前任意3个月的社会保险费缴款书或银行电子缴税（费）凭证或社保管理部门出具的缴款证明；依法免缴的，应提供依法免缴的相关证明材料；</w:t>
      </w:r>
    </w:p>
    <w:p w14:paraId="5EEB0A91" w14:textId="77777777" w:rsidR="00120EA5" w:rsidRPr="00AC19A2" w:rsidRDefault="00120EA5" w:rsidP="00120EA5">
      <w:pPr>
        <w:widowControl w:val="0"/>
        <w:spacing w:line="360" w:lineRule="auto"/>
        <w:ind w:firstLineChars="200" w:firstLine="420"/>
        <w:jc w:val="both"/>
        <w:rPr>
          <w:rFonts w:ascii="宋体" w:hAnsi="宋体" w:hint="eastAsia"/>
          <w:sz w:val="21"/>
          <w:szCs w:val="21"/>
        </w:rPr>
      </w:pPr>
      <w:r w:rsidRPr="00AC19A2">
        <w:rPr>
          <w:rFonts w:ascii="宋体" w:hAnsi="宋体" w:hint="eastAsia"/>
          <w:sz w:val="21"/>
          <w:szCs w:val="21"/>
        </w:rPr>
        <w:t>说明：新成立企业不满3个月的，提供缴费所属时间在企业成立之日起至本项目投标文件提交截止时间前任意1个月的社会保险费缴款书或银行电子缴税（费）凭证或社保管理部门出具的缴款证明；依法免缴的，应提供依法免缴的相关证明材料。</w:t>
      </w:r>
    </w:p>
    <w:p w14:paraId="30D5BAD0" w14:textId="7B2B09F8" w:rsidR="00C73500" w:rsidRPr="00AC19A2" w:rsidRDefault="00120EA5" w:rsidP="00120EA5">
      <w:pPr>
        <w:widowControl w:val="0"/>
        <w:spacing w:line="360" w:lineRule="auto"/>
        <w:ind w:firstLineChars="200" w:firstLine="420"/>
        <w:jc w:val="both"/>
        <w:rPr>
          <w:rFonts w:ascii="宋体" w:hAnsi="宋体" w:hint="eastAsia"/>
          <w:sz w:val="21"/>
          <w:szCs w:val="21"/>
        </w:rPr>
      </w:pPr>
      <w:r w:rsidRPr="00AC19A2">
        <w:rPr>
          <w:rFonts w:ascii="宋体" w:hAnsi="宋体" w:hint="eastAsia"/>
          <w:sz w:val="21"/>
          <w:szCs w:val="21"/>
        </w:rPr>
        <w:t>3.5参加投标活动前三年内，在经营活动中没有重大违法记录：投标人须提供参加本投标活动前三年内，在经营活动中没有重大违法记录（重大违法记录是指：投标人因违法经营受到刑事处罚或者责令停产停业、吊销许可证或者执照、较大数额罚款等行政处罚）的书面声明。</w:t>
      </w:r>
    </w:p>
    <w:p w14:paraId="5DB1FE95" w14:textId="386ED64F" w:rsidR="0094499C" w:rsidRPr="00AC19A2" w:rsidRDefault="0094499C" w:rsidP="00120EA5">
      <w:pPr>
        <w:widowControl w:val="0"/>
        <w:spacing w:line="360" w:lineRule="auto"/>
        <w:ind w:firstLineChars="200" w:firstLine="420"/>
        <w:jc w:val="both"/>
        <w:rPr>
          <w:rFonts w:ascii="宋体" w:hAnsi="宋体" w:hint="eastAsia"/>
          <w:sz w:val="21"/>
          <w:szCs w:val="21"/>
        </w:rPr>
      </w:pPr>
      <w:r w:rsidRPr="00AC19A2">
        <w:rPr>
          <w:rFonts w:ascii="宋体" w:hAnsi="宋体" w:hint="eastAsia"/>
          <w:sz w:val="21"/>
          <w:szCs w:val="21"/>
        </w:rPr>
        <w:t>3.6与招标人存在利害关系可能影响招标公正性的法人、其他组织或者个人，不得参加投标；单位负责人为同一人或者存在控股、管理关系的不同单位，不得参加同一标段投标或者未划分标段的同一招标项目投标。违反本条规定的，相关投标均无效。</w:t>
      </w:r>
    </w:p>
    <w:p w14:paraId="68193D32" w14:textId="67AB336B" w:rsidR="00C73500" w:rsidRPr="00AC19A2" w:rsidRDefault="00120EA5" w:rsidP="00440FC0">
      <w:pPr>
        <w:widowControl w:val="0"/>
        <w:spacing w:line="360" w:lineRule="auto"/>
        <w:ind w:firstLineChars="200" w:firstLine="420"/>
        <w:jc w:val="both"/>
        <w:rPr>
          <w:rFonts w:ascii="宋体" w:hAnsi="宋体" w:hint="eastAsia"/>
          <w:sz w:val="21"/>
          <w:szCs w:val="21"/>
        </w:rPr>
      </w:pPr>
      <w:r w:rsidRPr="00AC19A2">
        <w:rPr>
          <w:rFonts w:ascii="宋体" w:hAnsi="宋体" w:hint="eastAsia"/>
          <w:sz w:val="21"/>
          <w:szCs w:val="21"/>
        </w:rPr>
        <w:t>3.</w:t>
      </w:r>
      <w:r w:rsidR="0094499C" w:rsidRPr="00AC19A2">
        <w:rPr>
          <w:rFonts w:ascii="宋体" w:hAnsi="宋体" w:hint="eastAsia"/>
          <w:sz w:val="21"/>
          <w:szCs w:val="21"/>
        </w:rPr>
        <w:t>7</w:t>
      </w:r>
      <w:r w:rsidRPr="00AC19A2">
        <w:rPr>
          <w:rFonts w:ascii="宋体" w:hAnsi="宋体" w:hint="eastAsia"/>
          <w:sz w:val="21"/>
          <w:szCs w:val="21"/>
        </w:rPr>
        <w:t>本项目的特定资格要求：</w:t>
      </w:r>
    </w:p>
    <w:p w14:paraId="01AB9C40" w14:textId="18A575DD" w:rsidR="00343F20" w:rsidRPr="00AC19A2" w:rsidRDefault="00343F20" w:rsidP="00440FC0">
      <w:pPr>
        <w:widowControl w:val="0"/>
        <w:spacing w:line="360" w:lineRule="auto"/>
        <w:ind w:firstLineChars="200" w:firstLine="420"/>
        <w:jc w:val="both"/>
        <w:rPr>
          <w:rFonts w:ascii="宋体" w:hAnsi="宋体" w:hint="eastAsia"/>
          <w:sz w:val="21"/>
          <w:szCs w:val="21"/>
        </w:rPr>
      </w:pPr>
      <w:r w:rsidRPr="00AC19A2">
        <w:rPr>
          <w:rFonts w:ascii="宋体" w:hAnsi="宋体" w:hint="eastAsia"/>
          <w:sz w:val="21"/>
          <w:szCs w:val="21"/>
        </w:rPr>
        <w:t>3.</w:t>
      </w:r>
      <w:r w:rsidR="0094499C" w:rsidRPr="00AC19A2">
        <w:rPr>
          <w:rFonts w:ascii="宋体" w:hAnsi="宋体" w:hint="eastAsia"/>
          <w:sz w:val="21"/>
          <w:szCs w:val="21"/>
        </w:rPr>
        <w:t>7</w:t>
      </w:r>
      <w:r w:rsidR="00120EA5" w:rsidRPr="00AC19A2">
        <w:rPr>
          <w:rFonts w:ascii="宋体" w:hAnsi="宋体" w:hint="eastAsia"/>
          <w:sz w:val="21"/>
          <w:szCs w:val="21"/>
        </w:rPr>
        <w:t>.1</w:t>
      </w:r>
      <w:r w:rsidRPr="00AC19A2">
        <w:rPr>
          <w:rFonts w:ascii="宋体" w:hAnsi="宋体" w:hint="eastAsia"/>
          <w:sz w:val="21"/>
          <w:szCs w:val="21"/>
        </w:rPr>
        <w:t>投标人须具备有效的行政主管部门颁发的房地产开发企业</w:t>
      </w:r>
      <w:r w:rsidR="00541F43" w:rsidRPr="00AC19A2">
        <w:rPr>
          <w:rFonts w:ascii="宋体" w:hAnsi="宋体" w:hint="eastAsia"/>
          <w:sz w:val="21"/>
          <w:szCs w:val="21"/>
        </w:rPr>
        <w:t>二</w:t>
      </w:r>
      <w:r w:rsidRPr="00AC19A2">
        <w:rPr>
          <w:rFonts w:ascii="宋体" w:hAnsi="宋体" w:hint="eastAsia"/>
          <w:sz w:val="21"/>
          <w:szCs w:val="21"/>
        </w:rPr>
        <w:t>级</w:t>
      </w:r>
      <w:r w:rsidR="00541F43" w:rsidRPr="00AC19A2">
        <w:rPr>
          <w:rFonts w:ascii="宋体" w:hAnsi="宋体" w:hint="eastAsia"/>
          <w:sz w:val="21"/>
          <w:szCs w:val="21"/>
        </w:rPr>
        <w:t>及其以</w:t>
      </w:r>
      <w:r w:rsidRPr="00AC19A2">
        <w:rPr>
          <w:rFonts w:ascii="宋体" w:hAnsi="宋体" w:hint="eastAsia"/>
          <w:sz w:val="21"/>
          <w:szCs w:val="21"/>
        </w:rPr>
        <w:t>上资质。</w:t>
      </w:r>
    </w:p>
    <w:p w14:paraId="7DCA55E4" w14:textId="17E1C931" w:rsidR="0052485A" w:rsidRPr="00AC19A2" w:rsidRDefault="0052485A" w:rsidP="002B1F11">
      <w:pPr>
        <w:widowControl w:val="0"/>
        <w:spacing w:line="348" w:lineRule="auto"/>
        <w:ind w:firstLineChars="200" w:firstLine="420"/>
        <w:jc w:val="both"/>
        <w:rPr>
          <w:rFonts w:ascii="宋体" w:hAnsi="宋体" w:cs="宋体" w:hint="eastAsia"/>
          <w:sz w:val="21"/>
          <w:szCs w:val="21"/>
        </w:rPr>
      </w:pPr>
      <w:r w:rsidRPr="00AC19A2">
        <w:rPr>
          <w:rFonts w:ascii="宋体" w:hAnsi="宋体" w:hint="eastAsia"/>
          <w:sz w:val="21"/>
          <w:szCs w:val="21"/>
        </w:rPr>
        <w:t>3.</w:t>
      </w:r>
      <w:r w:rsidR="0094499C" w:rsidRPr="00AC19A2">
        <w:rPr>
          <w:rFonts w:ascii="宋体" w:hAnsi="宋体" w:hint="eastAsia"/>
          <w:sz w:val="21"/>
          <w:szCs w:val="21"/>
        </w:rPr>
        <w:t>7</w:t>
      </w:r>
      <w:r w:rsidR="00120EA5" w:rsidRPr="00AC19A2">
        <w:rPr>
          <w:rFonts w:ascii="宋体" w:hAnsi="宋体" w:hint="eastAsia"/>
          <w:sz w:val="21"/>
          <w:szCs w:val="21"/>
        </w:rPr>
        <w:t>.2</w:t>
      </w:r>
      <w:r w:rsidRPr="00AC19A2">
        <w:rPr>
          <w:rFonts w:ascii="宋体" w:hAnsi="宋体" w:hint="eastAsia"/>
          <w:sz w:val="21"/>
          <w:szCs w:val="21"/>
        </w:rPr>
        <w:t>企业业绩要求：</w:t>
      </w:r>
      <w:r w:rsidRPr="00AC19A2">
        <w:rPr>
          <w:rFonts w:ascii="宋体" w:hAnsi="宋体" w:cs="宋体" w:hint="eastAsia"/>
          <w:sz w:val="21"/>
          <w:szCs w:val="21"/>
        </w:rPr>
        <w:t>投标人（或投标人的关联</w:t>
      </w:r>
      <w:r w:rsidR="00120EA5" w:rsidRPr="00AC19A2">
        <w:rPr>
          <w:rFonts w:ascii="宋体" w:hAnsi="宋体" w:cs="宋体" w:hint="eastAsia"/>
          <w:sz w:val="21"/>
          <w:szCs w:val="21"/>
        </w:rPr>
        <w:t>公司</w:t>
      </w:r>
      <w:r w:rsidRPr="00AC19A2">
        <w:rPr>
          <w:rFonts w:ascii="宋体" w:hAnsi="宋体" w:cs="宋体" w:hint="eastAsia"/>
          <w:sz w:val="21"/>
          <w:szCs w:val="21"/>
        </w:rPr>
        <w:t>）在2020年1月1日以来至少完成1个（含）建设建筑面积≥25万平方米的开发或代建管理项目业绩，投标文件中须提供业绩证明材料【注：须提供竣工验收报告或备案文件（含子报告或子文件）复印件并加盖投标人公章）；以竣工验收报告或备案文件（含子报告或子文件）记录时间及面积为准；如同一项目分期、分楼栋竣工验收的，在2020年1月1日之后累计竣工验收建筑面积须≥25万平方米；采用代建管理项目业绩的，须提供代建管理合同复印件关键页（显示项目基础信息、代建管理关系及盖章页）并加盖投标人公章；采用</w:t>
      </w:r>
      <w:r w:rsidR="00120EA5" w:rsidRPr="00AC19A2">
        <w:rPr>
          <w:rFonts w:ascii="宋体" w:hAnsi="宋体" w:cs="宋体" w:hint="eastAsia"/>
          <w:sz w:val="21"/>
          <w:szCs w:val="21"/>
        </w:rPr>
        <w:t>投标人关联公司</w:t>
      </w:r>
      <w:r w:rsidRPr="00AC19A2">
        <w:rPr>
          <w:rFonts w:ascii="宋体" w:hAnsi="宋体" w:cs="宋体" w:hint="eastAsia"/>
          <w:sz w:val="21"/>
          <w:szCs w:val="21"/>
        </w:rPr>
        <w:t>业绩的，须提供投标人与</w:t>
      </w:r>
      <w:r w:rsidR="00E50F42" w:rsidRPr="00AC19A2">
        <w:rPr>
          <w:rFonts w:ascii="宋体" w:hAnsi="宋体" w:cs="宋体" w:hint="eastAsia"/>
          <w:sz w:val="21"/>
          <w:szCs w:val="21"/>
        </w:rPr>
        <w:t>关联公司</w:t>
      </w:r>
      <w:r w:rsidRPr="00AC19A2">
        <w:rPr>
          <w:rFonts w:ascii="宋体" w:hAnsi="宋体" w:cs="宋体" w:hint="eastAsia"/>
          <w:sz w:val="21"/>
          <w:szCs w:val="21"/>
        </w:rPr>
        <w:t>关系架构图并加盖投标人公章，</w:t>
      </w:r>
      <w:r w:rsidR="005B6811" w:rsidRPr="00AC19A2">
        <w:rPr>
          <w:rFonts w:ascii="宋体" w:hAnsi="宋体" w:cs="宋体" w:hint="eastAsia"/>
          <w:sz w:val="21"/>
          <w:szCs w:val="21"/>
        </w:rPr>
        <w:t>未</w:t>
      </w:r>
      <w:r w:rsidRPr="00AC19A2">
        <w:rPr>
          <w:rFonts w:ascii="宋体" w:hAnsi="宋体" w:cs="宋体" w:hint="eastAsia"/>
          <w:sz w:val="21"/>
          <w:szCs w:val="21"/>
        </w:rPr>
        <w:t>提供</w:t>
      </w:r>
      <w:r w:rsidR="005B6811" w:rsidRPr="00AC19A2">
        <w:rPr>
          <w:rFonts w:ascii="宋体" w:hAnsi="宋体" w:cs="宋体" w:hint="eastAsia"/>
          <w:sz w:val="21"/>
          <w:szCs w:val="21"/>
        </w:rPr>
        <w:t>投标</w:t>
      </w:r>
      <w:r w:rsidR="005B6811" w:rsidRPr="00AC19A2">
        <w:rPr>
          <w:rFonts w:ascii="宋体" w:hAnsi="宋体" w:cs="宋体" w:hint="eastAsia"/>
          <w:sz w:val="21"/>
          <w:szCs w:val="21"/>
        </w:rPr>
        <w:lastRenderedPageBreak/>
        <w:t>人与关联公司关系架构图</w:t>
      </w:r>
      <w:r w:rsidRPr="00AC19A2">
        <w:rPr>
          <w:rFonts w:ascii="宋体" w:hAnsi="宋体" w:cs="宋体" w:hint="eastAsia"/>
          <w:sz w:val="21"/>
          <w:szCs w:val="21"/>
        </w:rPr>
        <w:t>或未盖投标人公章的，该业绩不予认可】。</w:t>
      </w:r>
    </w:p>
    <w:p w14:paraId="55CF5E24" w14:textId="71903F38" w:rsidR="002910B2" w:rsidRPr="00AC19A2" w:rsidRDefault="002910B2" w:rsidP="002B1F11">
      <w:pPr>
        <w:widowControl w:val="0"/>
        <w:spacing w:line="348" w:lineRule="auto"/>
        <w:ind w:firstLineChars="200" w:firstLine="422"/>
        <w:jc w:val="both"/>
        <w:rPr>
          <w:rFonts w:ascii="宋体" w:hAnsi="宋体" w:cs="宋体" w:hint="eastAsia"/>
          <w:b/>
          <w:bCs/>
          <w:sz w:val="21"/>
          <w:szCs w:val="21"/>
        </w:rPr>
      </w:pPr>
      <w:r w:rsidRPr="00AC19A2">
        <w:rPr>
          <w:rFonts w:ascii="宋体" w:hAnsi="宋体" w:cs="宋体" w:hint="eastAsia"/>
          <w:b/>
          <w:bCs/>
          <w:sz w:val="21"/>
          <w:szCs w:val="21"/>
        </w:rPr>
        <w:t>说明：关联公司定义为</w:t>
      </w:r>
      <w:r w:rsidR="00BD65C3" w:rsidRPr="00AC19A2">
        <w:rPr>
          <w:rFonts w:ascii="宋体" w:hAnsi="宋体" w:cs="宋体" w:hint="eastAsia"/>
          <w:b/>
          <w:bCs/>
          <w:sz w:val="21"/>
          <w:szCs w:val="21"/>
        </w:rPr>
        <w:t>（下同）</w:t>
      </w:r>
      <w:r w:rsidRPr="00AC19A2">
        <w:rPr>
          <w:rFonts w:ascii="宋体" w:hAnsi="宋体" w:cs="宋体" w:hint="eastAsia"/>
          <w:b/>
          <w:bCs/>
          <w:sz w:val="21"/>
          <w:szCs w:val="21"/>
        </w:rPr>
        <w:t>：</w:t>
      </w:r>
      <w:r w:rsidRPr="00AC19A2">
        <w:rPr>
          <w:rFonts w:ascii="宋体" w:hAnsi="宋体" w:hint="eastAsia"/>
          <w:b/>
          <w:bCs/>
          <w:sz w:val="21"/>
          <w:szCs w:val="21"/>
        </w:rPr>
        <w:t>关联公司</w:t>
      </w:r>
      <w:r w:rsidR="000E7F32" w:rsidRPr="00AC19A2">
        <w:rPr>
          <w:rFonts w:ascii="宋体" w:hAnsi="宋体" w:hint="eastAsia"/>
          <w:b/>
          <w:bCs/>
          <w:sz w:val="21"/>
          <w:szCs w:val="21"/>
        </w:rPr>
        <w:t>是</w:t>
      </w:r>
      <w:r w:rsidRPr="00AC19A2">
        <w:rPr>
          <w:rFonts w:ascii="宋体" w:hAnsi="宋体" w:hint="eastAsia"/>
          <w:b/>
          <w:bCs/>
          <w:sz w:val="21"/>
          <w:szCs w:val="21"/>
        </w:rPr>
        <w:t>指</w:t>
      </w:r>
      <w:r w:rsidR="00950FC4" w:rsidRPr="00AC19A2">
        <w:rPr>
          <w:rFonts w:ascii="宋体" w:hAnsi="宋体" w:hint="eastAsia"/>
          <w:b/>
          <w:bCs/>
          <w:sz w:val="21"/>
          <w:szCs w:val="21"/>
        </w:rPr>
        <w:t>：</w:t>
      </w:r>
      <w:r w:rsidRPr="00AC19A2">
        <w:rPr>
          <w:rFonts w:ascii="宋体" w:hAnsi="宋体" w:hint="eastAsia"/>
          <w:b/>
          <w:bCs/>
          <w:sz w:val="21"/>
          <w:szCs w:val="21"/>
        </w:rPr>
        <w:t>a.投标人直接/间接控制的下属子公司；b.投标人的直接/间接控股母公司；c.投标人的直接/间接控股母公司所直接/间接控制的下属公司。</w:t>
      </w:r>
    </w:p>
    <w:p w14:paraId="524AD0F1" w14:textId="74ABD145" w:rsidR="00B56602" w:rsidRPr="00AC19A2" w:rsidRDefault="00000000" w:rsidP="00454390">
      <w:pPr>
        <w:spacing w:line="360" w:lineRule="auto"/>
        <w:ind w:firstLineChars="200" w:firstLine="420"/>
        <w:jc w:val="both"/>
        <w:rPr>
          <w:rFonts w:ascii="宋体" w:hAnsi="宋体" w:hint="eastAsia"/>
          <w:sz w:val="21"/>
          <w:szCs w:val="21"/>
        </w:rPr>
      </w:pPr>
      <w:r w:rsidRPr="00AC19A2">
        <w:rPr>
          <w:rFonts w:ascii="宋体" w:hAnsi="宋体" w:hint="eastAsia"/>
          <w:sz w:val="21"/>
          <w:szCs w:val="21"/>
        </w:rPr>
        <w:t>3.</w:t>
      </w:r>
      <w:r w:rsidR="0052485A" w:rsidRPr="00AC19A2">
        <w:rPr>
          <w:rFonts w:ascii="宋体" w:hAnsi="宋体" w:hint="eastAsia"/>
          <w:sz w:val="21"/>
          <w:szCs w:val="21"/>
        </w:rPr>
        <w:t>8</w:t>
      </w:r>
      <w:r w:rsidRPr="00AC19A2">
        <w:rPr>
          <w:rFonts w:ascii="宋体" w:hAnsi="宋体" w:hint="eastAsia"/>
          <w:sz w:val="21"/>
          <w:szCs w:val="21"/>
        </w:rPr>
        <w:t>本项目不接受联合体投标。</w:t>
      </w:r>
    </w:p>
    <w:p w14:paraId="1B3E93E8" w14:textId="77777777" w:rsidR="00B56602" w:rsidRPr="00AC19A2" w:rsidRDefault="00000000" w:rsidP="00C81DDA">
      <w:pPr>
        <w:pStyle w:val="2"/>
        <w:spacing w:before="0" w:after="0" w:line="360" w:lineRule="auto"/>
        <w:rPr>
          <w:rFonts w:ascii="黑体" w:hAnsi="黑体" w:hint="eastAsia"/>
          <w:b w:val="0"/>
          <w:sz w:val="24"/>
          <w:szCs w:val="24"/>
        </w:rPr>
      </w:pPr>
      <w:bookmarkStart w:id="5" w:name="_Toc213096579"/>
      <w:r w:rsidRPr="00AC19A2">
        <w:rPr>
          <w:rFonts w:ascii="黑体" w:hAnsi="黑体" w:hint="eastAsia"/>
          <w:b w:val="0"/>
          <w:sz w:val="24"/>
          <w:szCs w:val="24"/>
        </w:rPr>
        <w:t>4.  资格审查方法</w:t>
      </w:r>
      <w:bookmarkEnd w:id="5"/>
    </w:p>
    <w:p w14:paraId="4ABCE367" w14:textId="77777777" w:rsidR="00B56602" w:rsidRPr="00AC19A2" w:rsidRDefault="00000000">
      <w:pPr>
        <w:spacing w:line="360" w:lineRule="auto"/>
        <w:ind w:firstLineChars="200" w:firstLine="420"/>
        <w:jc w:val="both"/>
        <w:rPr>
          <w:sz w:val="21"/>
          <w:szCs w:val="21"/>
        </w:rPr>
      </w:pPr>
      <w:r w:rsidRPr="00AC19A2">
        <w:rPr>
          <w:rFonts w:hint="eastAsia"/>
          <w:sz w:val="21"/>
          <w:szCs w:val="21"/>
        </w:rPr>
        <w:t>本次招标采用资格后审的方式进行资格审查。</w:t>
      </w:r>
    </w:p>
    <w:p w14:paraId="4B6CC221" w14:textId="77777777" w:rsidR="00B56602" w:rsidRPr="00AC19A2" w:rsidRDefault="00000000" w:rsidP="00C81DDA">
      <w:pPr>
        <w:pStyle w:val="2"/>
        <w:spacing w:before="0" w:after="0" w:line="360" w:lineRule="auto"/>
        <w:rPr>
          <w:rFonts w:ascii="黑体" w:hAnsi="黑体" w:hint="eastAsia"/>
          <w:b w:val="0"/>
          <w:sz w:val="24"/>
          <w:szCs w:val="24"/>
          <w:lang w:val="en-US"/>
        </w:rPr>
      </w:pPr>
      <w:bookmarkStart w:id="6" w:name="_Toc213096580"/>
      <w:r w:rsidRPr="00AC19A2">
        <w:rPr>
          <w:rFonts w:ascii="黑体" w:hAnsi="黑体" w:hint="eastAsia"/>
          <w:b w:val="0"/>
          <w:sz w:val="24"/>
          <w:szCs w:val="24"/>
          <w:lang w:val="en-US"/>
        </w:rPr>
        <w:t xml:space="preserve">5.  </w:t>
      </w:r>
      <w:r w:rsidRPr="00AC19A2">
        <w:rPr>
          <w:rFonts w:ascii="黑体" w:hAnsi="黑体" w:hint="eastAsia"/>
          <w:b w:val="0"/>
          <w:sz w:val="24"/>
          <w:szCs w:val="24"/>
        </w:rPr>
        <w:t>招标文件的获取</w:t>
      </w:r>
      <w:bookmarkEnd w:id="6"/>
    </w:p>
    <w:p w14:paraId="2660526B" w14:textId="1DBF1EE4" w:rsidR="00B56602" w:rsidRPr="00AC19A2" w:rsidRDefault="00000000" w:rsidP="00DE4B7E">
      <w:pPr>
        <w:widowControl w:val="0"/>
        <w:spacing w:line="360" w:lineRule="auto"/>
        <w:ind w:firstLineChars="200" w:firstLine="420"/>
        <w:jc w:val="both"/>
        <w:rPr>
          <w:sz w:val="21"/>
          <w:szCs w:val="21"/>
        </w:rPr>
      </w:pPr>
      <w:r w:rsidRPr="00AC19A2">
        <w:rPr>
          <w:rFonts w:hint="eastAsia"/>
          <w:sz w:val="21"/>
          <w:szCs w:val="21"/>
        </w:rPr>
        <w:t>5.1</w:t>
      </w:r>
      <w:r w:rsidR="00B62487" w:rsidRPr="00AC19A2">
        <w:rPr>
          <w:rFonts w:ascii="宋体" w:hAnsi="宋体" w:hint="eastAsia"/>
          <w:sz w:val="21"/>
          <w:szCs w:val="21"/>
        </w:rPr>
        <w:t>凡有意参加投标者，请于</w:t>
      </w:r>
      <w:r w:rsidR="00B62487" w:rsidRPr="00AC19A2">
        <w:rPr>
          <w:sz w:val="21"/>
          <w:szCs w:val="22"/>
          <w:u w:val="single"/>
        </w:rPr>
        <w:t>202</w:t>
      </w:r>
      <w:r w:rsidR="00B62487" w:rsidRPr="00AC19A2">
        <w:rPr>
          <w:rFonts w:hint="eastAsia"/>
          <w:sz w:val="21"/>
          <w:szCs w:val="22"/>
          <w:u w:val="single"/>
        </w:rPr>
        <w:t>5</w:t>
      </w:r>
      <w:r w:rsidR="00B62487" w:rsidRPr="00AC19A2">
        <w:rPr>
          <w:sz w:val="21"/>
          <w:szCs w:val="22"/>
        </w:rPr>
        <w:t>年</w:t>
      </w:r>
      <w:r w:rsidR="00F86BD8" w:rsidRPr="00AC19A2">
        <w:rPr>
          <w:rFonts w:hint="eastAsia"/>
          <w:sz w:val="21"/>
          <w:szCs w:val="22"/>
          <w:u w:val="single"/>
        </w:rPr>
        <w:t>11</w:t>
      </w:r>
      <w:r w:rsidR="00B62487" w:rsidRPr="00AC19A2">
        <w:rPr>
          <w:sz w:val="21"/>
          <w:szCs w:val="22"/>
        </w:rPr>
        <w:t>月</w:t>
      </w:r>
      <w:r w:rsidR="00F86BD8" w:rsidRPr="00AC19A2">
        <w:rPr>
          <w:rFonts w:hint="eastAsia"/>
          <w:sz w:val="21"/>
          <w:szCs w:val="22"/>
          <w:u w:val="single"/>
        </w:rPr>
        <w:t>12</w:t>
      </w:r>
      <w:r w:rsidR="00B62487" w:rsidRPr="00AC19A2">
        <w:rPr>
          <w:sz w:val="21"/>
          <w:szCs w:val="22"/>
        </w:rPr>
        <w:t>日</w:t>
      </w:r>
      <w:r w:rsidR="00F86BD8" w:rsidRPr="00AC19A2">
        <w:rPr>
          <w:rFonts w:hint="eastAsia"/>
          <w:sz w:val="21"/>
          <w:szCs w:val="22"/>
          <w:u w:val="single"/>
        </w:rPr>
        <w:t>12</w:t>
      </w:r>
      <w:r w:rsidR="00B62487" w:rsidRPr="00AC19A2">
        <w:rPr>
          <w:sz w:val="21"/>
          <w:szCs w:val="22"/>
        </w:rPr>
        <w:t>时</w:t>
      </w:r>
      <w:r w:rsidR="00F86BD8" w:rsidRPr="00AC19A2">
        <w:rPr>
          <w:rFonts w:hint="eastAsia"/>
          <w:sz w:val="21"/>
          <w:szCs w:val="22"/>
          <w:u w:val="single"/>
        </w:rPr>
        <w:t>00</w:t>
      </w:r>
      <w:r w:rsidR="00B62487" w:rsidRPr="00AC19A2">
        <w:rPr>
          <w:sz w:val="21"/>
          <w:szCs w:val="22"/>
        </w:rPr>
        <w:t>分</w:t>
      </w:r>
      <w:r w:rsidR="00B62487" w:rsidRPr="00AC19A2">
        <w:rPr>
          <w:rFonts w:ascii="宋体" w:hAnsi="宋体" w:hint="eastAsia"/>
          <w:sz w:val="21"/>
          <w:szCs w:val="21"/>
        </w:rPr>
        <w:t>（北京时间，下同）至</w:t>
      </w:r>
      <w:r w:rsidR="00B62487" w:rsidRPr="00AC19A2">
        <w:rPr>
          <w:sz w:val="21"/>
          <w:szCs w:val="22"/>
          <w:u w:val="single"/>
        </w:rPr>
        <w:t>202</w:t>
      </w:r>
      <w:r w:rsidR="00B62487" w:rsidRPr="00AC19A2">
        <w:rPr>
          <w:rFonts w:hint="eastAsia"/>
          <w:sz w:val="21"/>
          <w:szCs w:val="22"/>
          <w:u w:val="single"/>
        </w:rPr>
        <w:t>5</w:t>
      </w:r>
      <w:r w:rsidR="00B62487" w:rsidRPr="00AC19A2">
        <w:rPr>
          <w:sz w:val="21"/>
          <w:szCs w:val="22"/>
        </w:rPr>
        <w:t>年</w:t>
      </w:r>
      <w:r w:rsidR="00F86BD8" w:rsidRPr="00AC19A2">
        <w:rPr>
          <w:rFonts w:hint="eastAsia"/>
          <w:sz w:val="21"/>
          <w:szCs w:val="22"/>
          <w:u w:val="single"/>
        </w:rPr>
        <w:t>11</w:t>
      </w:r>
      <w:r w:rsidR="00B62487" w:rsidRPr="00AC19A2">
        <w:rPr>
          <w:sz w:val="21"/>
          <w:szCs w:val="22"/>
        </w:rPr>
        <w:t>月</w:t>
      </w:r>
      <w:r w:rsidR="00F86BD8" w:rsidRPr="00AC19A2">
        <w:rPr>
          <w:rFonts w:hint="eastAsia"/>
          <w:sz w:val="21"/>
          <w:szCs w:val="22"/>
          <w:u w:val="single"/>
        </w:rPr>
        <w:t>19</w:t>
      </w:r>
      <w:r w:rsidR="00B62487" w:rsidRPr="00AC19A2">
        <w:rPr>
          <w:sz w:val="21"/>
          <w:szCs w:val="22"/>
        </w:rPr>
        <w:t>日</w:t>
      </w:r>
      <w:r w:rsidR="00B62487" w:rsidRPr="00AC19A2">
        <w:rPr>
          <w:rFonts w:hint="eastAsia"/>
          <w:sz w:val="21"/>
          <w:szCs w:val="22"/>
          <w:u w:val="single"/>
        </w:rPr>
        <w:t>23</w:t>
      </w:r>
      <w:r w:rsidR="00B62487" w:rsidRPr="00AC19A2">
        <w:rPr>
          <w:sz w:val="21"/>
          <w:szCs w:val="22"/>
        </w:rPr>
        <w:t>时</w:t>
      </w:r>
      <w:r w:rsidR="00B62487" w:rsidRPr="00AC19A2">
        <w:rPr>
          <w:rFonts w:hint="eastAsia"/>
          <w:sz w:val="21"/>
          <w:szCs w:val="22"/>
          <w:u w:val="single"/>
        </w:rPr>
        <w:t>59</w:t>
      </w:r>
      <w:r w:rsidR="00B62487" w:rsidRPr="00AC19A2">
        <w:rPr>
          <w:sz w:val="21"/>
          <w:szCs w:val="22"/>
        </w:rPr>
        <w:t>分</w:t>
      </w:r>
      <w:r w:rsidR="00B62487" w:rsidRPr="00AC19A2">
        <w:rPr>
          <w:rFonts w:ascii="宋体" w:hAnsi="宋体" w:hint="eastAsia"/>
          <w:sz w:val="21"/>
          <w:szCs w:val="21"/>
        </w:rPr>
        <w:t>，登录</w:t>
      </w:r>
      <w:r w:rsidR="00B62487" w:rsidRPr="00AC19A2">
        <w:rPr>
          <w:rFonts w:ascii="宋体" w:hAnsi="宋体" w:hint="eastAsia"/>
          <w:b/>
          <w:bCs/>
          <w:sz w:val="21"/>
          <w:szCs w:val="21"/>
        </w:rPr>
        <w:t>阳光</w:t>
      </w:r>
      <w:proofErr w:type="gramStart"/>
      <w:r w:rsidR="00B62487" w:rsidRPr="00AC19A2">
        <w:rPr>
          <w:rFonts w:ascii="宋体" w:hAnsi="宋体" w:hint="eastAsia"/>
          <w:b/>
          <w:bCs/>
          <w:sz w:val="21"/>
          <w:szCs w:val="21"/>
        </w:rPr>
        <w:t>臻</w:t>
      </w:r>
      <w:proofErr w:type="gramEnd"/>
      <w:r w:rsidR="00B62487" w:rsidRPr="00AC19A2">
        <w:rPr>
          <w:rFonts w:ascii="宋体" w:hAnsi="宋体" w:hint="eastAsia"/>
          <w:b/>
          <w:bCs/>
          <w:sz w:val="21"/>
          <w:szCs w:val="21"/>
        </w:rPr>
        <w:t>达电子招投标交易平台（网址：www.ygzdztb.com）</w:t>
      </w:r>
      <w:r w:rsidR="00B62487" w:rsidRPr="00AC19A2">
        <w:rPr>
          <w:rFonts w:ascii="宋体" w:hAnsi="宋体" w:hint="eastAsia"/>
          <w:sz w:val="21"/>
          <w:szCs w:val="21"/>
        </w:rPr>
        <w:t>，凭企业账号【或企业数字证书（CA）】在阳光</w:t>
      </w:r>
      <w:proofErr w:type="gramStart"/>
      <w:r w:rsidR="00B62487" w:rsidRPr="00AC19A2">
        <w:rPr>
          <w:rFonts w:ascii="宋体" w:hAnsi="宋体" w:hint="eastAsia"/>
          <w:sz w:val="21"/>
          <w:szCs w:val="21"/>
        </w:rPr>
        <w:t>臻</w:t>
      </w:r>
      <w:proofErr w:type="gramEnd"/>
      <w:r w:rsidR="00B62487" w:rsidRPr="00AC19A2">
        <w:rPr>
          <w:rFonts w:ascii="宋体" w:hAnsi="宋体" w:hint="eastAsia"/>
          <w:sz w:val="21"/>
          <w:szCs w:val="21"/>
        </w:rPr>
        <w:t>达电子招投标交易平台获取电子招标文件及其它招标资料（电子招标文件有</w:t>
      </w:r>
      <w:r w:rsidR="00B62487" w:rsidRPr="00AC19A2">
        <w:rPr>
          <w:rFonts w:ascii="宋体" w:hAnsi="宋体"/>
          <w:sz w:val="21"/>
          <w:szCs w:val="21"/>
        </w:rPr>
        <w:t>2</w:t>
      </w:r>
      <w:r w:rsidR="00B62487" w:rsidRPr="00AC19A2">
        <w:rPr>
          <w:rFonts w:ascii="宋体" w:hAnsi="宋体" w:hint="eastAsia"/>
          <w:sz w:val="21"/>
          <w:szCs w:val="21"/>
        </w:rPr>
        <w:t>种格式，分别为WORD格式和PDF格式）。未在</w:t>
      </w:r>
      <w:r w:rsidR="00B62487" w:rsidRPr="00AC19A2">
        <w:rPr>
          <w:rFonts w:ascii="宋体" w:hAnsi="宋体" w:hint="eastAsia"/>
          <w:b/>
          <w:bCs/>
          <w:sz w:val="21"/>
          <w:szCs w:val="21"/>
        </w:rPr>
        <w:t>阳光</w:t>
      </w:r>
      <w:proofErr w:type="gramStart"/>
      <w:r w:rsidR="00B62487" w:rsidRPr="00AC19A2">
        <w:rPr>
          <w:rFonts w:ascii="宋体" w:hAnsi="宋体" w:hint="eastAsia"/>
          <w:b/>
          <w:bCs/>
          <w:sz w:val="21"/>
          <w:szCs w:val="21"/>
        </w:rPr>
        <w:t>臻</w:t>
      </w:r>
      <w:proofErr w:type="gramEnd"/>
      <w:r w:rsidR="00B62487" w:rsidRPr="00AC19A2">
        <w:rPr>
          <w:rFonts w:ascii="宋体" w:hAnsi="宋体" w:hint="eastAsia"/>
          <w:b/>
          <w:bCs/>
          <w:sz w:val="21"/>
          <w:szCs w:val="21"/>
        </w:rPr>
        <w:t>达电子招投标交易平台</w:t>
      </w:r>
      <w:r w:rsidR="00B62487" w:rsidRPr="00AC19A2">
        <w:rPr>
          <w:rFonts w:ascii="宋体" w:hAnsi="宋体" w:hint="eastAsia"/>
          <w:sz w:val="21"/>
          <w:szCs w:val="21"/>
        </w:rPr>
        <w:t>注册的用户，须先在</w:t>
      </w:r>
      <w:r w:rsidR="00B62487" w:rsidRPr="00AC19A2">
        <w:rPr>
          <w:rFonts w:ascii="宋体" w:hAnsi="宋体" w:hint="eastAsia"/>
          <w:b/>
          <w:bCs/>
          <w:sz w:val="21"/>
          <w:szCs w:val="21"/>
        </w:rPr>
        <w:t>阳光</w:t>
      </w:r>
      <w:proofErr w:type="gramStart"/>
      <w:r w:rsidR="00B62487" w:rsidRPr="00AC19A2">
        <w:rPr>
          <w:rFonts w:ascii="宋体" w:hAnsi="宋体" w:hint="eastAsia"/>
          <w:b/>
          <w:bCs/>
          <w:sz w:val="21"/>
          <w:szCs w:val="21"/>
        </w:rPr>
        <w:t>臻</w:t>
      </w:r>
      <w:proofErr w:type="gramEnd"/>
      <w:r w:rsidR="00B62487" w:rsidRPr="00AC19A2">
        <w:rPr>
          <w:rFonts w:ascii="宋体" w:hAnsi="宋体" w:hint="eastAsia"/>
          <w:b/>
          <w:bCs/>
          <w:sz w:val="21"/>
          <w:szCs w:val="21"/>
        </w:rPr>
        <w:t>达电子招投标交易平台</w:t>
      </w:r>
      <w:r w:rsidR="00B62487" w:rsidRPr="00AC19A2">
        <w:rPr>
          <w:rFonts w:ascii="宋体" w:hAnsi="宋体" w:hint="eastAsia"/>
          <w:sz w:val="21"/>
          <w:szCs w:val="21"/>
        </w:rPr>
        <w:t>完成注册通过并成功拥有企业账号后，方可登录阳光</w:t>
      </w:r>
      <w:proofErr w:type="gramStart"/>
      <w:r w:rsidR="00B62487" w:rsidRPr="00AC19A2">
        <w:rPr>
          <w:rFonts w:ascii="宋体" w:hAnsi="宋体" w:hint="eastAsia"/>
          <w:sz w:val="21"/>
          <w:szCs w:val="21"/>
        </w:rPr>
        <w:t>臻</w:t>
      </w:r>
      <w:proofErr w:type="gramEnd"/>
      <w:r w:rsidR="00B62487" w:rsidRPr="00AC19A2">
        <w:rPr>
          <w:rFonts w:ascii="宋体" w:hAnsi="宋体" w:hint="eastAsia"/>
          <w:sz w:val="21"/>
          <w:szCs w:val="21"/>
        </w:rPr>
        <w:t>达电子招投标交易平台获取电子招标文件及其它招标资料，不接受有意参加的潜在投标者现场获取招标文件及其它招标资料</w:t>
      </w:r>
      <w:r w:rsidR="00B62487" w:rsidRPr="00AC19A2">
        <w:rPr>
          <w:sz w:val="21"/>
          <w:szCs w:val="21"/>
        </w:rPr>
        <w:t>。</w:t>
      </w:r>
      <w:r w:rsidR="00B62487" w:rsidRPr="00AC19A2">
        <w:rPr>
          <w:rFonts w:hint="eastAsia"/>
          <w:sz w:val="21"/>
          <w:szCs w:val="21"/>
        </w:rPr>
        <w:t>招标人不提供邮购招标文件服务</w:t>
      </w:r>
      <w:r w:rsidRPr="00AC19A2">
        <w:rPr>
          <w:rFonts w:hint="eastAsia"/>
          <w:sz w:val="21"/>
          <w:szCs w:val="21"/>
        </w:rPr>
        <w:t>。</w:t>
      </w:r>
    </w:p>
    <w:p w14:paraId="584691F6" w14:textId="67C00438" w:rsidR="00B56602" w:rsidRPr="00AC19A2" w:rsidRDefault="00000000" w:rsidP="00DE4B7E">
      <w:pPr>
        <w:spacing w:line="360" w:lineRule="auto"/>
        <w:ind w:firstLineChars="200" w:firstLine="420"/>
        <w:jc w:val="both"/>
        <w:rPr>
          <w:sz w:val="21"/>
          <w:szCs w:val="21"/>
        </w:rPr>
      </w:pPr>
      <w:r w:rsidRPr="00AC19A2">
        <w:rPr>
          <w:rFonts w:hint="eastAsia"/>
          <w:sz w:val="21"/>
          <w:szCs w:val="21"/>
        </w:rPr>
        <w:t>5.2</w:t>
      </w:r>
      <w:r w:rsidRPr="00AC19A2">
        <w:rPr>
          <w:rFonts w:hint="eastAsia"/>
          <w:sz w:val="21"/>
          <w:szCs w:val="21"/>
        </w:rPr>
        <w:t>招标文件每套售价</w:t>
      </w:r>
      <w:r w:rsidR="006F1613" w:rsidRPr="00AC19A2">
        <w:rPr>
          <w:rFonts w:hint="eastAsia"/>
          <w:sz w:val="21"/>
          <w:szCs w:val="21"/>
          <w:u w:val="single"/>
        </w:rPr>
        <w:t>8</w:t>
      </w:r>
      <w:r w:rsidRPr="00AC19A2">
        <w:rPr>
          <w:sz w:val="21"/>
          <w:szCs w:val="21"/>
          <w:u w:val="single"/>
        </w:rPr>
        <w:t>00.00</w:t>
      </w:r>
      <w:r w:rsidRPr="00AC19A2">
        <w:rPr>
          <w:rFonts w:hint="eastAsia"/>
          <w:sz w:val="21"/>
          <w:szCs w:val="21"/>
        </w:rPr>
        <w:t>元，售后不退。</w:t>
      </w:r>
    </w:p>
    <w:p w14:paraId="265A61F6" w14:textId="77777777" w:rsidR="00B56602" w:rsidRPr="00AC19A2" w:rsidRDefault="00000000" w:rsidP="00DE4B7E">
      <w:pPr>
        <w:widowControl w:val="0"/>
        <w:spacing w:line="360" w:lineRule="auto"/>
        <w:ind w:firstLineChars="200" w:firstLine="420"/>
        <w:jc w:val="both"/>
        <w:rPr>
          <w:sz w:val="21"/>
          <w:szCs w:val="21"/>
        </w:rPr>
      </w:pPr>
      <w:r w:rsidRPr="00AC19A2">
        <w:rPr>
          <w:rFonts w:hint="eastAsia"/>
          <w:sz w:val="21"/>
          <w:szCs w:val="21"/>
        </w:rPr>
        <w:t>5.3</w:t>
      </w:r>
      <w:r w:rsidRPr="00AC19A2">
        <w:rPr>
          <w:rFonts w:hint="eastAsia"/>
          <w:sz w:val="21"/>
          <w:szCs w:val="21"/>
        </w:rPr>
        <w:t>其他补充事宜：</w:t>
      </w:r>
    </w:p>
    <w:p w14:paraId="746CDACD" w14:textId="2FAB229D" w:rsidR="00B56602" w:rsidRPr="00AC19A2" w:rsidRDefault="00000000" w:rsidP="00DE4B7E">
      <w:pPr>
        <w:widowControl w:val="0"/>
        <w:spacing w:line="360" w:lineRule="auto"/>
        <w:ind w:firstLineChars="200" w:firstLine="420"/>
        <w:jc w:val="both"/>
        <w:rPr>
          <w:sz w:val="21"/>
          <w:szCs w:val="21"/>
        </w:rPr>
      </w:pPr>
      <w:r w:rsidRPr="00AC19A2">
        <w:rPr>
          <w:rFonts w:hint="eastAsia"/>
          <w:sz w:val="21"/>
          <w:szCs w:val="21"/>
        </w:rPr>
        <w:t>（</w:t>
      </w:r>
      <w:r w:rsidRPr="00AC19A2">
        <w:rPr>
          <w:rFonts w:hint="eastAsia"/>
          <w:sz w:val="21"/>
          <w:szCs w:val="21"/>
        </w:rPr>
        <w:t>1</w:t>
      </w:r>
      <w:r w:rsidRPr="00AC19A2">
        <w:rPr>
          <w:rFonts w:hint="eastAsia"/>
          <w:sz w:val="21"/>
          <w:szCs w:val="21"/>
        </w:rPr>
        <w:t>）本项目获取电子招标文件及其它招标资料须在</w:t>
      </w:r>
      <w:r w:rsidRPr="00AC19A2">
        <w:rPr>
          <w:rFonts w:hint="eastAsia"/>
          <w:b/>
          <w:bCs/>
          <w:sz w:val="21"/>
          <w:szCs w:val="21"/>
        </w:rPr>
        <w:t>阳光</w:t>
      </w:r>
      <w:proofErr w:type="gramStart"/>
      <w:r w:rsidRPr="00AC19A2">
        <w:rPr>
          <w:rFonts w:hint="eastAsia"/>
          <w:b/>
          <w:bCs/>
          <w:sz w:val="21"/>
          <w:szCs w:val="21"/>
        </w:rPr>
        <w:t>臻</w:t>
      </w:r>
      <w:proofErr w:type="gramEnd"/>
      <w:r w:rsidRPr="00AC19A2">
        <w:rPr>
          <w:rFonts w:hint="eastAsia"/>
          <w:b/>
          <w:bCs/>
          <w:sz w:val="21"/>
          <w:szCs w:val="21"/>
        </w:rPr>
        <w:t>达电子招投标交易平台（网址：</w:t>
      </w:r>
      <w:r w:rsidRPr="00AC19A2">
        <w:rPr>
          <w:rFonts w:hint="eastAsia"/>
          <w:b/>
          <w:bCs/>
          <w:sz w:val="21"/>
          <w:szCs w:val="21"/>
        </w:rPr>
        <w:t>www.ygzdztb.com</w:t>
      </w:r>
      <w:r w:rsidRPr="00AC19A2">
        <w:rPr>
          <w:rFonts w:hint="eastAsia"/>
          <w:b/>
          <w:bCs/>
          <w:sz w:val="21"/>
          <w:szCs w:val="21"/>
        </w:rPr>
        <w:t>）</w:t>
      </w:r>
      <w:r w:rsidRPr="00AC19A2">
        <w:rPr>
          <w:rFonts w:hint="eastAsia"/>
          <w:sz w:val="21"/>
          <w:szCs w:val="21"/>
        </w:rPr>
        <w:t>进行操作完成。投标采用传统的纸质投标进行，投标文件编制的具体要求详见本招标文件</w:t>
      </w:r>
      <w:r w:rsidRPr="00AC19A2">
        <w:rPr>
          <w:rFonts w:hint="eastAsia"/>
          <w:sz w:val="21"/>
          <w:szCs w:val="21"/>
        </w:rPr>
        <w:t xml:space="preserve"> </w:t>
      </w:r>
      <w:r w:rsidRPr="00AC19A2">
        <w:rPr>
          <w:rFonts w:hint="eastAsia"/>
          <w:sz w:val="21"/>
          <w:szCs w:val="21"/>
        </w:rPr>
        <w:t>第二章</w:t>
      </w:r>
      <w:r w:rsidRPr="00AC19A2">
        <w:rPr>
          <w:rFonts w:hint="eastAsia"/>
          <w:sz w:val="21"/>
          <w:szCs w:val="21"/>
        </w:rPr>
        <w:t xml:space="preserve"> </w:t>
      </w:r>
      <w:r w:rsidRPr="00AC19A2">
        <w:rPr>
          <w:rFonts w:hint="eastAsia"/>
          <w:sz w:val="21"/>
          <w:szCs w:val="21"/>
        </w:rPr>
        <w:t>投标人须知</w:t>
      </w:r>
      <w:r w:rsidRPr="00AC19A2">
        <w:rPr>
          <w:rFonts w:hint="eastAsia"/>
          <w:sz w:val="21"/>
          <w:szCs w:val="21"/>
        </w:rPr>
        <w:t xml:space="preserve"> </w:t>
      </w:r>
      <w:r w:rsidRPr="00AC19A2">
        <w:rPr>
          <w:rFonts w:hint="eastAsia"/>
          <w:sz w:val="21"/>
          <w:szCs w:val="21"/>
        </w:rPr>
        <w:t>“投标人须知前附表”</w:t>
      </w:r>
      <w:r w:rsidRPr="00AC19A2">
        <w:rPr>
          <w:rFonts w:hint="eastAsia"/>
          <w:sz w:val="21"/>
          <w:szCs w:val="21"/>
        </w:rPr>
        <w:t xml:space="preserve"> </w:t>
      </w:r>
      <w:r w:rsidRPr="00AC19A2">
        <w:rPr>
          <w:rFonts w:hint="eastAsia"/>
          <w:sz w:val="21"/>
          <w:szCs w:val="21"/>
        </w:rPr>
        <w:t>中的相关规定。</w:t>
      </w:r>
    </w:p>
    <w:p w14:paraId="0F12F2C5" w14:textId="77777777" w:rsidR="00B56602" w:rsidRPr="00AC19A2" w:rsidRDefault="00000000" w:rsidP="00DE4B7E">
      <w:pPr>
        <w:widowControl w:val="0"/>
        <w:spacing w:line="360" w:lineRule="auto"/>
        <w:ind w:firstLineChars="200" w:firstLine="420"/>
        <w:jc w:val="both"/>
        <w:rPr>
          <w:sz w:val="21"/>
          <w:szCs w:val="21"/>
        </w:rPr>
      </w:pPr>
      <w:r w:rsidRPr="00AC19A2">
        <w:rPr>
          <w:rFonts w:hint="eastAsia"/>
          <w:sz w:val="21"/>
          <w:szCs w:val="21"/>
        </w:rPr>
        <w:t>（</w:t>
      </w:r>
      <w:r w:rsidRPr="00AC19A2">
        <w:rPr>
          <w:rFonts w:hint="eastAsia"/>
          <w:sz w:val="21"/>
          <w:szCs w:val="21"/>
        </w:rPr>
        <w:t>2</w:t>
      </w:r>
      <w:r w:rsidRPr="00AC19A2">
        <w:rPr>
          <w:rFonts w:hint="eastAsia"/>
          <w:sz w:val="21"/>
          <w:szCs w:val="21"/>
        </w:rPr>
        <w:t>）凡有意参加本项目的潜在投标者，未在</w:t>
      </w:r>
      <w:r w:rsidRPr="00AC19A2">
        <w:rPr>
          <w:rFonts w:hint="eastAsia"/>
          <w:b/>
          <w:bCs/>
          <w:sz w:val="21"/>
          <w:szCs w:val="21"/>
        </w:rPr>
        <w:t>阳光</w:t>
      </w:r>
      <w:proofErr w:type="gramStart"/>
      <w:r w:rsidRPr="00AC19A2">
        <w:rPr>
          <w:rFonts w:hint="eastAsia"/>
          <w:b/>
          <w:bCs/>
          <w:sz w:val="21"/>
          <w:szCs w:val="21"/>
        </w:rPr>
        <w:t>臻</w:t>
      </w:r>
      <w:proofErr w:type="gramEnd"/>
      <w:r w:rsidRPr="00AC19A2">
        <w:rPr>
          <w:rFonts w:hint="eastAsia"/>
          <w:b/>
          <w:bCs/>
          <w:sz w:val="21"/>
          <w:szCs w:val="21"/>
        </w:rPr>
        <w:t>达电子招投标交易平台（网址：</w:t>
      </w:r>
      <w:r w:rsidRPr="00AC19A2">
        <w:rPr>
          <w:rFonts w:hint="eastAsia"/>
          <w:b/>
          <w:bCs/>
          <w:sz w:val="21"/>
          <w:szCs w:val="21"/>
        </w:rPr>
        <w:t>www.ygzdztb.com</w:t>
      </w:r>
      <w:r w:rsidRPr="00AC19A2">
        <w:rPr>
          <w:rFonts w:hint="eastAsia"/>
          <w:b/>
          <w:bCs/>
          <w:sz w:val="21"/>
          <w:szCs w:val="21"/>
        </w:rPr>
        <w:t>）</w:t>
      </w:r>
      <w:r w:rsidRPr="00AC19A2">
        <w:rPr>
          <w:rFonts w:hint="eastAsia"/>
          <w:sz w:val="21"/>
          <w:szCs w:val="21"/>
        </w:rPr>
        <w:t>注册的用户，须先在阳光</w:t>
      </w:r>
      <w:proofErr w:type="gramStart"/>
      <w:r w:rsidRPr="00AC19A2">
        <w:rPr>
          <w:rFonts w:hint="eastAsia"/>
          <w:sz w:val="21"/>
          <w:szCs w:val="21"/>
        </w:rPr>
        <w:t>臻</w:t>
      </w:r>
      <w:proofErr w:type="gramEnd"/>
      <w:r w:rsidRPr="00AC19A2">
        <w:rPr>
          <w:rFonts w:hint="eastAsia"/>
          <w:sz w:val="21"/>
          <w:szCs w:val="21"/>
        </w:rPr>
        <w:t>达电子招投标交易平台完成注册通过并成功拥有企业账号后，方可登录阳光</w:t>
      </w:r>
      <w:proofErr w:type="gramStart"/>
      <w:r w:rsidRPr="00AC19A2">
        <w:rPr>
          <w:rFonts w:hint="eastAsia"/>
          <w:sz w:val="21"/>
          <w:szCs w:val="21"/>
        </w:rPr>
        <w:t>臻</w:t>
      </w:r>
      <w:proofErr w:type="gramEnd"/>
      <w:r w:rsidRPr="00AC19A2">
        <w:rPr>
          <w:rFonts w:hint="eastAsia"/>
          <w:sz w:val="21"/>
          <w:szCs w:val="21"/>
        </w:rPr>
        <w:t>达电子招投标交易平台获取电子招标文件及其它招标资料。阳光</w:t>
      </w:r>
      <w:proofErr w:type="gramStart"/>
      <w:r w:rsidRPr="00AC19A2">
        <w:rPr>
          <w:rFonts w:hint="eastAsia"/>
          <w:sz w:val="21"/>
          <w:szCs w:val="21"/>
        </w:rPr>
        <w:t>臻</w:t>
      </w:r>
      <w:proofErr w:type="gramEnd"/>
      <w:r w:rsidRPr="00AC19A2">
        <w:rPr>
          <w:rFonts w:hint="eastAsia"/>
          <w:sz w:val="21"/>
          <w:szCs w:val="21"/>
        </w:rPr>
        <w:t>达电子招投标交易平台已提供线上注册企业账号的业务（操作流程：投标者进入阳光</w:t>
      </w:r>
      <w:proofErr w:type="gramStart"/>
      <w:r w:rsidRPr="00AC19A2">
        <w:rPr>
          <w:rFonts w:hint="eastAsia"/>
          <w:sz w:val="21"/>
          <w:szCs w:val="21"/>
        </w:rPr>
        <w:t>臻</w:t>
      </w:r>
      <w:proofErr w:type="gramEnd"/>
      <w:r w:rsidRPr="00AC19A2">
        <w:rPr>
          <w:rFonts w:hint="eastAsia"/>
          <w:sz w:val="21"/>
          <w:szCs w:val="21"/>
        </w:rPr>
        <w:t>达电子招投标交易平台网站→选择“投标方入口”→点“立即注册”后按要求进行操作），投标者可通过电话：</w:t>
      </w:r>
      <w:r w:rsidRPr="00AC19A2">
        <w:rPr>
          <w:rFonts w:hint="eastAsia"/>
          <w:sz w:val="21"/>
          <w:szCs w:val="21"/>
        </w:rPr>
        <w:t>400-883-9300</w:t>
      </w:r>
      <w:r w:rsidRPr="00AC19A2">
        <w:rPr>
          <w:rFonts w:hint="eastAsia"/>
          <w:sz w:val="21"/>
          <w:szCs w:val="21"/>
        </w:rPr>
        <w:t>进行业务咨询及注册企业账号等业务（注册企业账号为免费服务）。</w:t>
      </w:r>
    </w:p>
    <w:p w14:paraId="64F832A0" w14:textId="77777777" w:rsidR="00B56602" w:rsidRPr="00AC19A2" w:rsidRDefault="00000000" w:rsidP="006F2C5F">
      <w:pPr>
        <w:widowControl w:val="0"/>
        <w:spacing w:line="348" w:lineRule="auto"/>
        <w:ind w:firstLineChars="200" w:firstLine="420"/>
        <w:jc w:val="both"/>
        <w:rPr>
          <w:sz w:val="21"/>
          <w:szCs w:val="21"/>
        </w:rPr>
      </w:pPr>
      <w:r w:rsidRPr="00AC19A2">
        <w:rPr>
          <w:rFonts w:hint="eastAsia"/>
          <w:sz w:val="21"/>
          <w:szCs w:val="21"/>
        </w:rPr>
        <w:t>温馨提示：投标者在阳光</w:t>
      </w:r>
      <w:proofErr w:type="gramStart"/>
      <w:r w:rsidRPr="00AC19A2">
        <w:rPr>
          <w:rFonts w:hint="eastAsia"/>
          <w:sz w:val="21"/>
          <w:szCs w:val="21"/>
        </w:rPr>
        <w:t>臻</w:t>
      </w:r>
      <w:proofErr w:type="gramEnd"/>
      <w:r w:rsidRPr="00AC19A2">
        <w:rPr>
          <w:rFonts w:hint="eastAsia"/>
          <w:sz w:val="21"/>
          <w:szCs w:val="21"/>
        </w:rPr>
        <w:t>达电子招投标交易平台完成注册通过并成功拥有企业账号后，投标者已拥有云南</w:t>
      </w:r>
      <w:r w:rsidRPr="00AC19A2">
        <w:rPr>
          <w:rFonts w:hint="eastAsia"/>
          <w:sz w:val="21"/>
          <w:szCs w:val="21"/>
        </w:rPr>
        <w:t>CA</w:t>
      </w:r>
      <w:r w:rsidRPr="00AC19A2">
        <w:rPr>
          <w:rFonts w:hint="eastAsia"/>
          <w:sz w:val="21"/>
          <w:szCs w:val="21"/>
        </w:rPr>
        <w:t>数字证书的用户，可登录阳光</w:t>
      </w:r>
      <w:proofErr w:type="gramStart"/>
      <w:r w:rsidRPr="00AC19A2">
        <w:rPr>
          <w:rFonts w:hint="eastAsia"/>
          <w:sz w:val="21"/>
          <w:szCs w:val="21"/>
        </w:rPr>
        <w:t>臻</w:t>
      </w:r>
      <w:proofErr w:type="gramEnd"/>
      <w:r w:rsidRPr="00AC19A2">
        <w:rPr>
          <w:rFonts w:hint="eastAsia"/>
          <w:sz w:val="21"/>
          <w:szCs w:val="21"/>
        </w:rPr>
        <w:t>达电子招投标交易平台对企业数字证书（</w:t>
      </w:r>
      <w:r w:rsidRPr="00AC19A2">
        <w:rPr>
          <w:rFonts w:hint="eastAsia"/>
          <w:sz w:val="21"/>
          <w:szCs w:val="21"/>
        </w:rPr>
        <w:t>CA</w:t>
      </w:r>
      <w:r w:rsidRPr="00AC19A2">
        <w:rPr>
          <w:rFonts w:hint="eastAsia"/>
          <w:sz w:val="21"/>
          <w:szCs w:val="21"/>
        </w:rPr>
        <w:t>）进行绑定（具体详见阳光</w:t>
      </w:r>
      <w:proofErr w:type="gramStart"/>
      <w:r w:rsidRPr="00AC19A2">
        <w:rPr>
          <w:rFonts w:hint="eastAsia"/>
          <w:sz w:val="21"/>
          <w:szCs w:val="21"/>
        </w:rPr>
        <w:t>臻</w:t>
      </w:r>
      <w:proofErr w:type="gramEnd"/>
      <w:r w:rsidRPr="00AC19A2">
        <w:rPr>
          <w:rFonts w:hint="eastAsia"/>
          <w:sz w:val="21"/>
          <w:szCs w:val="21"/>
        </w:rPr>
        <w:t>达电子招投标交易平台发布的《投标单位数字证书绑定的操作的通知》操作流程），阳光</w:t>
      </w:r>
      <w:proofErr w:type="gramStart"/>
      <w:r w:rsidRPr="00AC19A2">
        <w:rPr>
          <w:rFonts w:hint="eastAsia"/>
          <w:sz w:val="21"/>
          <w:szCs w:val="21"/>
        </w:rPr>
        <w:t>臻</w:t>
      </w:r>
      <w:proofErr w:type="gramEnd"/>
      <w:r w:rsidRPr="00AC19A2">
        <w:rPr>
          <w:rFonts w:hint="eastAsia"/>
          <w:sz w:val="21"/>
          <w:szCs w:val="21"/>
        </w:rPr>
        <w:t>达电子招投标交易平台支持企业账号和企业数字证书（</w:t>
      </w:r>
      <w:r w:rsidRPr="00AC19A2">
        <w:rPr>
          <w:rFonts w:hint="eastAsia"/>
          <w:sz w:val="21"/>
          <w:szCs w:val="21"/>
        </w:rPr>
        <w:t>CA</w:t>
      </w:r>
      <w:r w:rsidRPr="00AC19A2">
        <w:rPr>
          <w:rFonts w:hint="eastAsia"/>
          <w:sz w:val="21"/>
          <w:szCs w:val="21"/>
        </w:rPr>
        <w:t>）同时登录认证的模式。</w:t>
      </w:r>
      <w:r w:rsidRPr="00AC19A2">
        <w:rPr>
          <w:rFonts w:hint="eastAsia"/>
          <w:sz w:val="21"/>
          <w:szCs w:val="21"/>
        </w:rPr>
        <w:lastRenderedPageBreak/>
        <w:t>特别提醒：已拥有云南</w:t>
      </w:r>
      <w:r w:rsidRPr="00AC19A2">
        <w:rPr>
          <w:rFonts w:hint="eastAsia"/>
          <w:sz w:val="21"/>
          <w:szCs w:val="21"/>
        </w:rPr>
        <w:t>CA</w:t>
      </w:r>
      <w:r w:rsidRPr="00AC19A2">
        <w:rPr>
          <w:rFonts w:hint="eastAsia"/>
          <w:sz w:val="21"/>
          <w:szCs w:val="21"/>
        </w:rPr>
        <w:t>数字（全文简称“数字证书”）证书的用户，但未在阳光</w:t>
      </w:r>
      <w:proofErr w:type="gramStart"/>
      <w:r w:rsidRPr="00AC19A2">
        <w:rPr>
          <w:rFonts w:hint="eastAsia"/>
          <w:sz w:val="21"/>
          <w:szCs w:val="21"/>
        </w:rPr>
        <w:t>臻</w:t>
      </w:r>
      <w:proofErr w:type="gramEnd"/>
      <w:r w:rsidRPr="00AC19A2">
        <w:rPr>
          <w:rFonts w:hint="eastAsia"/>
          <w:sz w:val="21"/>
          <w:szCs w:val="21"/>
        </w:rPr>
        <w:t>达电子招投标交易平台完成注册通过的用户，是无法使用云南</w:t>
      </w:r>
      <w:r w:rsidRPr="00AC19A2">
        <w:rPr>
          <w:rFonts w:hint="eastAsia"/>
          <w:sz w:val="21"/>
          <w:szCs w:val="21"/>
        </w:rPr>
        <w:t>CA</w:t>
      </w:r>
      <w:r w:rsidRPr="00AC19A2">
        <w:rPr>
          <w:rFonts w:hint="eastAsia"/>
          <w:sz w:val="21"/>
          <w:szCs w:val="21"/>
        </w:rPr>
        <w:t>数字证书在阳光</w:t>
      </w:r>
      <w:proofErr w:type="gramStart"/>
      <w:r w:rsidRPr="00AC19A2">
        <w:rPr>
          <w:rFonts w:hint="eastAsia"/>
          <w:sz w:val="21"/>
          <w:szCs w:val="21"/>
        </w:rPr>
        <w:t>臻</w:t>
      </w:r>
      <w:proofErr w:type="gramEnd"/>
      <w:r w:rsidRPr="00AC19A2">
        <w:rPr>
          <w:rFonts w:hint="eastAsia"/>
          <w:sz w:val="21"/>
          <w:szCs w:val="21"/>
        </w:rPr>
        <w:t>达电子招投标交易平台进行相关操作的。</w:t>
      </w:r>
    </w:p>
    <w:p w14:paraId="20BB13C5" w14:textId="77777777" w:rsidR="00B56602" w:rsidRPr="00AC19A2" w:rsidRDefault="00000000">
      <w:pPr>
        <w:widowControl w:val="0"/>
        <w:spacing w:line="360" w:lineRule="auto"/>
        <w:ind w:firstLineChars="200" w:firstLine="420"/>
        <w:jc w:val="both"/>
        <w:rPr>
          <w:sz w:val="21"/>
          <w:szCs w:val="21"/>
        </w:rPr>
      </w:pPr>
      <w:r w:rsidRPr="00AC19A2">
        <w:rPr>
          <w:rFonts w:hint="eastAsia"/>
          <w:sz w:val="21"/>
          <w:szCs w:val="21"/>
        </w:rPr>
        <w:t>技术操作咨询：</w:t>
      </w:r>
    </w:p>
    <w:p w14:paraId="43F238C5" w14:textId="77777777" w:rsidR="00B56602" w:rsidRPr="00AC19A2" w:rsidRDefault="00000000">
      <w:pPr>
        <w:widowControl w:val="0"/>
        <w:spacing w:line="360" w:lineRule="auto"/>
        <w:ind w:firstLineChars="200" w:firstLine="420"/>
        <w:jc w:val="both"/>
        <w:rPr>
          <w:sz w:val="21"/>
          <w:szCs w:val="21"/>
        </w:rPr>
      </w:pPr>
      <w:r w:rsidRPr="00AC19A2">
        <w:rPr>
          <w:rFonts w:hint="eastAsia"/>
          <w:sz w:val="21"/>
          <w:szCs w:val="21"/>
        </w:rPr>
        <w:t>上海思佩弛科技有限公司</w:t>
      </w:r>
      <w:r w:rsidRPr="00AC19A2">
        <w:rPr>
          <w:rFonts w:hint="eastAsia"/>
          <w:sz w:val="21"/>
          <w:szCs w:val="21"/>
        </w:rPr>
        <w:t xml:space="preserve">  </w:t>
      </w:r>
      <w:r w:rsidRPr="00AC19A2">
        <w:rPr>
          <w:rFonts w:hint="eastAsia"/>
          <w:sz w:val="21"/>
          <w:szCs w:val="21"/>
        </w:rPr>
        <w:t>服务热线：</w:t>
      </w:r>
      <w:r w:rsidRPr="00AC19A2">
        <w:rPr>
          <w:rFonts w:hint="eastAsia"/>
          <w:sz w:val="21"/>
          <w:szCs w:val="21"/>
        </w:rPr>
        <w:t>400-883-9300</w:t>
      </w:r>
    </w:p>
    <w:p w14:paraId="3E78ACFE" w14:textId="77777777" w:rsidR="00B56602" w:rsidRPr="00AC19A2" w:rsidRDefault="00000000" w:rsidP="00C81DDA">
      <w:pPr>
        <w:pStyle w:val="2"/>
        <w:spacing w:before="0" w:after="0" w:line="360" w:lineRule="auto"/>
        <w:rPr>
          <w:rFonts w:ascii="黑体" w:hAnsi="黑体" w:hint="eastAsia"/>
          <w:b w:val="0"/>
          <w:sz w:val="24"/>
          <w:szCs w:val="24"/>
        </w:rPr>
      </w:pPr>
      <w:bookmarkStart w:id="7" w:name="_Toc213096581"/>
      <w:r w:rsidRPr="00AC19A2">
        <w:rPr>
          <w:rFonts w:ascii="黑体" w:hAnsi="黑体" w:hint="eastAsia"/>
          <w:b w:val="0"/>
          <w:sz w:val="24"/>
          <w:szCs w:val="24"/>
        </w:rPr>
        <w:t>6．投标文件的递交</w:t>
      </w:r>
      <w:bookmarkEnd w:id="7"/>
    </w:p>
    <w:p w14:paraId="3691546E" w14:textId="2EEE73BE" w:rsidR="00B56602" w:rsidRPr="00AC19A2" w:rsidRDefault="00000000" w:rsidP="00A61832">
      <w:pPr>
        <w:spacing w:line="336" w:lineRule="auto"/>
        <w:ind w:firstLineChars="200" w:firstLine="420"/>
        <w:jc w:val="both"/>
        <w:rPr>
          <w:sz w:val="21"/>
          <w:szCs w:val="21"/>
        </w:rPr>
      </w:pPr>
      <w:r w:rsidRPr="00AC19A2">
        <w:rPr>
          <w:rFonts w:hint="eastAsia"/>
          <w:sz w:val="21"/>
          <w:szCs w:val="21"/>
        </w:rPr>
        <w:t>6.1</w:t>
      </w:r>
      <w:r w:rsidRPr="00AC19A2">
        <w:rPr>
          <w:rFonts w:hint="eastAsia"/>
          <w:sz w:val="21"/>
          <w:szCs w:val="21"/>
        </w:rPr>
        <w:t>递交投标文件截止时间</w:t>
      </w:r>
      <w:r w:rsidRPr="00AC19A2">
        <w:rPr>
          <w:rFonts w:ascii="宋体" w:hAnsi="宋体" w:hint="eastAsia"/>
          <w:sz w:val="21"/>
          <w:szCs w:val="21"/>
        </w:rPr>
        <w:t>（投标截止时间，下同）</w:t>
      </w:r>
      <w:r w:rsidRPr="00AC19A2">
        <w:rPr>
          <w:rFonts w:hint="eastAsia"/>
          <w:sz w:val="21"/>
          <w:szCs w:val="21"/>
        </w:rPr>
        <w:t>为</w:t>
      </w:r>
      <w:r w:rsidRPr="00AC19A2">
        <w:rPr>
          <w:bCs/>
          <w:sz w:val="21"/>
          <w:szCs w:val="22"/>
          <w:u w:val="single"/>
        </w:rPr>
        <w:t>202</w:t>
      </w:r>
      <w:r w:rsidRPr="00AC19A2">
        <w:rPr>
          <w:rFonts w:hint="eastAsia"/>
          <w:bCs/>
          <w:sz w:val="21"/>
          <w:szCs w:val="22"/>
          <w:u w:val="single"/>
        </w:rPr>
        <w:t>5</w:t>
      </w:r>
      <w:r w:rsidRPr="00AC19A2">
        <w:rPr>
          <w:bCs/>
          <w:sz w:val="21"/>
          <w:szCs w:val="22"/>
        </w:rPr>
        <w:t>年</w:t>
      </w:r>
      <w:r w:rsidR="00F86BD8" w:rsidRPr="00AC19A2">
        <w:rPr>
          <w:rFonts w:hint="eastAsia"/>
          <w:bCs/>
          <w:sz w:val="21"/>
          <w:szCs w:val="22"/>
          <w:u w:val="single"/>
        </w:rPr>
        <w:t>12</w:t>
      </w:r>
      <w:r w:rsidRPr="00AC19A2">
        <w:rPr>
          <w:bCs/>
          <w:sz w:val="21"/>
          <w:szCs w:val="22"/>
        </w:rPr>
        <w:t>月</w:t>
      </w:r>
      <w:r w:rsidR="00F86BD8" w:rsidRPr="00AC19A2">
        <w:rPr>
          <w:rFonts w:hint="eastAsia"/>
          <w:bCs/>
          <w:sz w:val="21"/>
          <w:szCs w:val="22"/>
          <w:u w:val="single"/>
        </w:rPr>
        <w:t>03</w:t>
      </w:r>
      <w:r w:rsidRPr="00AC19A2">
        <w:rPr>
          <w:sz w:val="21"/>
          <w:szCs w:val="22"/>
        </w:rPr>
        <w:t>日</w:t>
      </w:r>
      <w:r w:rsidR="00F86BD8" w:rsidRPr="00AC19A2">
        <w:rPr>
          <w:rFonts w:hint="eastAsia"/>
          <w:sz w:val="21"/>
          <w:szCs w:val="22"/>
          <w:u w:val="single"/>
        </w:rPr>
        <w:t>14</w:t>
      </w:r>
      <w:r w:rsidRPr="00AC19A2">
        <w:rPr>
          <w:sz w:val="21"/>
          <w:szCs w:val="22"/>
        </w:rPr>
        <w:t>时</w:t>
      </w:r>
      <w:r w:rsidR="00F86BD8" w:rsidRPr="00AC19A2">
        <w:rPr>
          <w:rFonts w:hint="eastAsia"/>
          <w:sz w:val="21"/>
          <w:szCs w:val="22"/>
          <w:u w:val="single"/>
        </w:rPr>
        <w:t>00</w:t>
      </w:r>
      <w:r w:rsidRPr="00AC19A2">
        <w:rPr>
          <w:sz w:val="21"/>
          <w:szCs w:val="22"/>
        </w:rPr>
        <w:t>分</w:t>
      </w:r>
      <w:r w:rsidRPr="00AC19A2">
        <w:rPr>
          <w:rFonts w:hint="eastAsia"/>
          <w:sz w:val="21"/>
          <w:szCs w:val="21"/>
        </w:rPr>
        <w:t>，地点为昆明晨晟招标有限责任公司（云南省昆明市盘龙区</w:t>
      </w:r>
      <w:proofErr w:type="gramStart"/>
      <w:r w:rsidRPr="00AC19A2">
        <w:rPr>
          <w:rFonts w:hint="eastAsia"/>
          <w:sz w:val="21"/>
          <w:szCs w:val="21"/>
        </w:rPr>
        <w:t>世</w:t>
      </w:r>
      <w:proofErr w:type="gramEnd"/>
      <w:r w:rsidRPr="00AC19A2">
        <w:rPr>
          <w:rFonts w:hint="eastAsia"/>
          <w:sz w:val="21"/>
          <w:szCs w:val="21"/>
        </w:rPr>
        <w:t>博生态城低碳中心</w:t>
      </w:r>
      <w:r w:rsidRPr="00AC19A2">
        <w:rPr>
          <w:rFonts w:hint="eastAsia"/>
          <w:sz w:val="21"/>
          <w:szCs w:val="21"/>
        </w:rPr>
        <w:t>B</w:t>
      </w:r>
      <w:r w:rsidRPr="00AC19A2">
        <w:rPr>
          <w:rFonts w:hint="eastAsia"/>
          <w:sz w:val="21"/>
          <w:szCs w:val="21"/>
        </w:rPr>
        <w:t>栋</w:t>
      </w:r>
      <w:r w:rsidRPr="00AC19A2">
        <w:rPr>
          <w:rFonts w:hint="eastAsia"/>
          <w:sz w:val="21"/>
          <w:szCs w:val="21"/>
        </w:rPr>
        <w:t>1</w:t>
      </w:r>
      <w:r w:rsidRPr="00AC19A2">
        <w:rPr>
          <w:rFonts w:hint="eastAsia"/>
          <w:sz w:val="21"/>
          <w:szCs w:val="21"/>
        </w:rPr>
        <w:t>单元</w:t>
      </w:r>
      <w:r w:rsidRPr="00AC19A2">
        <w:rPr>
          <w:rFonts w:hint="eastAsia"/>
          <w:sz w:val="21"/>
          <w:szCs w:val="21"/>
        </w:rPr>
        <w:t>12</w:t>
      </w:r>
      <w:r w:rsidRPr="00AC19A2">
        <w:rPr>
          <w:rFonts w:hint="eastAsia"/>
          <w:sz w:val="21"/>
          <w:szCs w:val="21"/>
        </w:rPr>
        <w:t>层）会议室。</w:t>
      </w:r>
    </w:p>
    <w:p w14:paraId="0060D6BB" w14:textId="66485CC9" w:rsidR="00B56602" w:rsidRPr="00AC19A2" w:rsidRDefault="00000000" w:rsidP="00A61832">
      <w:pPr>
        <w:spacing w:line="336" w:lineRule="auto"/>
        <w:ind w:firstLineChars="200" w:firstLine="420"/>
        <w:jc w:val="both"/>
        <w:rPr>
          <w:sz w:val="21"/>
          <w:szCs w:val="21"/>
        </w:rPr>
      </w:pPr>
      <w:r w:rsidRPr="00AC19A2">
        <w:rPr>
          <w:rFonts w:hint="eastAsia"/>
          <w:sz w:val="21"/>
          <w:szCs w:val="21"/>
        </w:rPr>
        <w:t>6.2</w:t>
      </w:r>
      <w:r w:rsidRPr="00AC19A2">
        <w:rPr>
          <w:rFonts w:hint="eastAsia"/>
          <w:sz w:val="21"/>
          <w:szCs w:val="21"/>
        </w:rPr>
        <w:t>递交投标文件的方式：现场递交。</w:t>
      </w:r>
    </w:p>
    <w:p w14:paraId="2311A136" w14:textId="77777777" w:rsidR="009C2FAF" w:rsidRPr="00AC19A2" w:rsidRDefault="00000000" w:rsidP="00A61832">
      <w:pPr>
        <w:widowControl w:val="0"/>
        <w:spacing w:line="336" w:lineRule="auto"/>
        <w:ind w:firstLineChars="200" w:firstLine="420"/>
        <w:jc w:val="both"/>
        <w:rPr>
          <w:sz w:val="21"/>
          <w:szCs w:val="21"/>
        </w:rPr>
      </w:pPr>
      <w:r w:rsidRPr="00AC19A2">
        <w:rPr>
          <w:rFonts w:hint="eastAsia"/>
          <w:sz w:val="21"/>
          <w:szCs w:val="21"/>
        </w:rPr>
        <w:t>6.3</w:t>
      </w:r>
      <w:r w:rsidR="009C2FAF" w:rsidRPr="00AC19A2">
        <w:rPr>
          <w:rFonts w:hint="eastAsia"/>
          <w:sz w:val="21"/>
          <w:szCs w:val="21"/>
        </w:rPr>
        <w:t>本招标项目的开标将于上述投标截止的同一时间同一地点公开进行，投标人的法定代表人或其授权的委托代理人应在投标截止时间前递交投标文件，并准时参加开标会。</w:t>
      </w:r>
    </w:p>
    <w:p w14:paraId="7A57F250" w14:textId="6CCDE7EE" w:rsidR="00B56602" w:rsidRPr="00AC19A2" w:rsidRDefault="009C2FAF" w:rsidP="00A61832">
      <w:pPr>
        <w:widowControl w:val="0"/>
        <w:spacing w:line="336" w:lineRule="auto"/>
        <w:ind w:firstLineChars="200" w:firstLine="420"/>
        <w:jc w:val="both"/>
        <w:rPr>
          <w:sz w:val="21"/>
          <w:szCs w:val="21"/>
        </w:rPr>
      </w:pPr>
      <w:r w:rsidRPr="00AC19A2">
        <w:rPr>
          <w:rFonts w:hint="eastAsia"/>
          <w:sz w:val="21"/>
          <w:szCs w:val="21"/>
        </w:rPr>
        <w:t>6.4</w:t>
      </w:r>
      <w:r w:rsidRPr="00AC19A2">
        <w:rPr>
          <w:rFonts w:hint="eastAsia"/>
          <w:sz w:val="21"/>
          <w:szCs w:val="21"/>
        </w:rPr>
        <w:t>未按照招标文件规定逾期送达或者未送达指定地点的投标文件，招标人不予受理。投标人须在招标文件要求的递交投标文件截止时间前，按招标文件的要求，将密封完好的投标文件送达指定地点（云南省昆明市盘龙区</w:t>
      </w:r>
      <w:proofErr w:type="gramStart"/>
      <w:r w:rsidRPr="00AC19A2">
        <w:rPr>
          <w:rFonts w:hint="eastAsia"/>
          <w:sz w:val="21"/>
          <w:szCs w:val="21"/>
        </w:rPr>
        <w:t>世</w:t>
      </w:r>
      <w:proofErr w:type="gramEnd"/>
      <w:r w:rsidRPr="00AC19A2">
        <w:rPr>
          <w:rFonts w:hint="eastAsia"/>
          <w:sz w:val="21"/>
          <w:szCs w:val="21"/>
        </w:rPr>
        <w:t>博生态城低碳中心</w:t>
      </w:r>
      <w:r w:rsidRPr="00AC19A2">
        <w:rPr>
          <w:rFonts w:hint="eastAsia"/>
          <w:sz w:val="21"/>
          <w:szCs w:val="21"/>
        </w:rPr>
        <w:t>B</w:t>
      </w:r>
      <w:r w:rsidRPr="00AC19A2">
        <w:rPr>
          <w:rFonts w:hint="eastAsia"/>
          <w:sz w:val="21"/>
          <w:szCs w:val="21"/>
        </w:rPr>
        <w:t>栋</w:t>
      </w:r>
      <w:r w:rsidRPr="00AC19A2">
        <w:rPr>
          <w:rFonts w:hint="eastAsia"/>
          <w:sz w:val="21"/>
          <w:szCs w:val="21"/>
        </w:rPr>
        <w:t>1</w:t>
      </w:r>
      <w:r w:rsidRPr="00AC19A2">
        <w:rPr>
          <w:rFonts w:hint="eastAsia"/>
          <w:sz w:val="21"/>
          <w:szCs w:val="21"/>
        </w:rPr>
        <w:t>单元</w:t>
      </w:r>
      <w:r w:rsidRPr="00AC19A2">
        <w:rPr>
          <w:rFonts w:hint="eastAsia"/>
          <w:sz w:val="21"/>
          <w:szCs w:val="21"/>
        </w:rPr>
        <w:t>12</w:t>
      </w:r>
      <w:r w:rsidRPr="00AC19A2">
        <w:rPr>
          <w:rFonts w:hint="eastAsia"/>
          <w:sz w:val="21"/>
          <w:szCs w:val="21"/>
        </w:rPr>
        <w:t>层昆明晨晟招标有限责任公司会议室），投标人的法定代表人或其授权代理人准时参加；在截止时间后送达的投标文件或者未送达指定地点的投标文件为无效文件，招标人、招标代理机构将拒收。</w:t>
      </w:r>
    </w:p>
    <w:p w14:paraId="318D032E" w14:textId="77777777" w:rsidR="00B56602" w:rsidRPr="00AC19A2" w:rsidRDefault="00000000" w:rsidP="00C81DDA">
      <w:pPr>
        <w:pStyle w:val="2"/>
        <w:spacing w:before="0" w:after="0" w:line="360" w:lineRule="auto"/>
        <w:rPr>
          <w:rFonts w:ascii="黑体" w:hAnsi="黑体" w:hint="eastAsia"/>
          <w:b w:val="0"/>
          <w:sz w:val="24"/>
          <w:szCs w:val="24"/>
          <w:lang w:val="en-US"/>
        </w:rPr>
      </w:pPr>
      <w:bookmarkStart w:id="8" w:name="_Toc213096582"/>
      <w:r w:rsidRPr="00AC19A2">
        <w:rPr>
          <w:rFonts w:ascii="黑体" w:hAnsi="黑体" w:hint="eastAsia"/>
          <w:b w:val="0"/>
          <w:sz w:val="24"/>
          <w:szCs w:val="24"/>
          <w:lang w:val="en-US"/>
        </w:rPr>
        <w:t>7．</w:t>
      </w:r>
      <w:r w:rsidRPr="00AC19A2">
        <w:rPr>
          <w:rFonts w:ascii="黑体" w:hAnsi="黑体" w:hint="eastAsia"/>
          <w:b w:val="0"/>
          <w:sz w:val="24"/>
          <w:szCs w:val="24"/>
        </w:rPr>
        <w:t>发布公告的媒介</w:t>
      </w:r>
      <w:bookmarkEnd w:id="8"/>
    </w:p>
    <w:p w14:paraId="09BFB782" w14:textId="77777777" w:rsidR="00B56602" w:rsidRPr="00AC19A2" w:rsidRDefault="00000000" w:rsidP="00360A61">
      <w:pPr>
        <w:widowControl w:val="0"/>
        <w:spacing w:line="360" w:lineRule="auto"/>
        <w:ind w:firstLineChars="200" w:firstLine="420"/>
        <w:jc w:val="both"/>
        <w:rPr>
          <w:sz w:val="21"/>
          <w:szCs w:val="21"/>
        </w:rPr>
      </w:pPr>
      <w:r w:rsidRPr="00AC19A2">
        <w:rPr>
          <w:rFonts w:hint="eastAsia"/>
          <w:sz w:val="21"/>
          <w:szCs w:val="21"/>
        </w:rPr>
        <w:t>本项目招标公告</w:t>
      </w:r>
      <w:r w:rsidRPr="00AC19A2">
        <w:rPr>
          <w:rFonts w:ascii="宋体" w:hAnsi="宋体" w:hint="eastAsia"/>
          <w:sz w:val="21"/>
          <w:szCs w:val="21"/>
        </w:rPr>
        <w:t>同时</w:t>
      </w:r>
      <w:r w:rsidRPr="00AC19A2">
        <w:rPr>
          <w:rFonts w:ascii="宋体" w:hAnsi="宋体"/>
          <w:sz w:val="21"/>
          <w:szCs w:val="21"/>
        </w:rPr>
        <w:t>在</w:t>
      </w:r>
      <w:r w:rsidRPr="00AC19A2">
        <w:rPr>
          <w:rFonts w:ascii="宋体" w:hAnsi="宋体" w:hint="eastAsia"/>
          <w:sz w:val="21"/>
          <w:szCs w:val="21"/>
        </w:rPr>
        <w:t>中国招标投标公共服务平台（www.cebpubservice.com）、中国采购与招标网大数据平台（</w:t>
      </w:r>
      <w:r w:rsidRPr="00AC19A2">
        <w:rPr>
          <w:rFonts w:ascii="宋体" w:hAnsi="宋体"/>
          <w:sz w:val="21"/>
          <w:szCs w:val="21"/>
        </w:rPr>
        <w:t>www.chinabidding.cn</w:t>
      </w:r>
      <w:r w:rsidRPr="00AC19A2">
        <w:rPr>
          <w:rFonts w:ascii="宋体" w:hAnsi="宋体" w:hint="eastAsia"/>
          <w:sz w:val="21"/>
          <w:szCs w:val="21"/>
        </w:rPr>
        <w:t>）和阳光</w:t>
      </w:r>
      <w:proofErr w:type="gramStart"/>
      <w:r w:rsidRPr="00AC19A2">
        <w:rPr>
          <w:rFonts w:ascii="宋体" w:hAnsi="宋体" w:hint="eastAsia"/>
          <w:sz w:val="21"/>
          <w:szCs w:val="21"/>
        </w:rPr>
        <w:t>臻</w:t>
      </w:r>
      <w:proofErr w:type="gramEnd"/>
      <w:r w:rsidRPr="00AC19A2">
        <w:rPr>
          <w:rFonts w:ascii="宋体" w:hAnsi="宋体" w:hint="eastAsia"/>
          <w:sz w:val="21"/>
          <w:szCs w:val="21"/>
        </w:rPr>
        <w:t>达电子招投标交易平台（www.ygzdztb.com）网站上发布，我公司及招标人对其他网站或媒体转载的公告及公告内容不承担任何责任</w:t>
      </w:r>
      <w:r w:rsidRPr="00AC19A2">
        <w:rPr>
          <w:rFonts w:hint="eastAsia"/>
          <w:sz w:val="21"/>
          <w:szCs w:val="21"/>
        </w:rPr>
        <w:t>。</w:t>
      </w:r>
    </w:p>
    <w:p w14:paraId="1AEFA7C2" w14:textId="77777777" w:rsidR="00B56602" w:rsidRPr="00AC19A2" w:rsidRDefault="00000000" w:rsidP="00C81DDA">
      <w:pPr>
        <w:pStyle w:val="2"/>
        <w:spacing w:before="0" w:after="0" w:line="360" w:lineRule="auto"/>
        <w:rPr>
          <w:rFonts w:ascii="黑体" w:hAnsi="黑体" w:hint="eastAsia"/>
          <w:b w:val="0"/>
          <w:sz w:val="24"/>
          <w:szCs w:val="24"/>
        </w:rPr>
      </w:pPr>
      <w:bookmarkStart w:id="9" w:name="_Toc213096583"/>
      <w:r w:rsidRPr="00AC19A2">
        <w:rPr>
          <w:rFonts w:ascii="黑体" w:hAnsi="黑体" w:hint="eastAsia"/>
          <w:b w:val="0"/>
          <w:sz w:val="24"/>
          <w:szCs w:val="24"/>
        </w:rPr>
        <w:t>8．联系方式</w:t>
      </w:r>
      <w:bookmarkEnd w:id="9"/>
    </w:p>
    <w:p w14:paraId="7703736C" w14:textId="51114AA8" w:rsidR="00B56602" w:rsidRPr="00AC19A2" w:rsidRDefault="00000000" w:rsidP="00A61832">
      <w:pPr>
        <w:spacing w:line="336" w:lineRule="auto"/>
        <w:ind w:firstLineChars="200" w:firstLine="420"/>
        <w:jc w:val="both"/>
        <w:rPr>
          <w:sz w:val="21"/>
          <w:szCs w:val="21"/>
        </w:rPr>
      </w:pPr>
      <w:r w:rsidRPr="00AC19A2">
        <w:rPr>
          <w:rFonts w:hint="eastAsia"/>
          <w:sz w:val="21"/>
          <w:szCs w:val="21"/>
        </w:rPr>
        <w:t>招</w:t>
      </w:r>
      <w:r w:rsidRPr="00AC19A2">
        <w:rPr>
          <w:rFonts w:hint="eastAsia"/>
          <w:sz w:val="21"/>
          <w:szCs w:val="21"/>
        </w:rPr>
        <w:t xml:space="preserve"> </w:t>
      </w:r>
      <w:r w:rsidRPr="00AC19A2">
        <w:rPr>
          <w:rFonts w:hint="eastAsia"/>
          <w:sz w:val="21"/>
          <w:szCs w:val="21"/>
        </w:rPr>
        <w:t>标</w:t>
      </w:r>
      <w:r w:rsidRPr="00AC19A2">
        <w:rPr>
          <w:rFonts w:hint="eastAsia"/>
          <w:sz w:val="21"/>
          <w:szCs w:val="21"/>
        </w:rPr>
        <w:t xml:space="preserve"> </w:t>
      </w:r>
      <w:r w:rsidRPr="00AC19A2">
        <w:rPr>
          <w:rFonts w:hint="eastAsia"/>
          <w:sz w:val="21"/>
          <w:szCs w:val="21"/>
        </w:rPr>
        <w:t>人：</w:t>
      </w:r>
      <w:r w:rsidR="00BD65C3" w:rsidRPr="00AC19A2">
        <w:rPr>
          <w:rFonts w:ascii="宋体" w:hAnsi="宋体" w:hint="eastAsia"/>
          <w:sz w:val="21"/>
          <w:szCs w:val="21"/>
        </w:rPr>
        <w:t>云南农科院神州天宇房地产开发有限公司‖云南农科院神州天宇房地产开发有限公司管理人</w:t>
      </w:r>
    </w:p>
    <w:p w14:paraId="5A6FEE0B" w14:textId="6F56E296" w:rsidR="00B56602" w:rsidRPr="00AC19A2" w:rsidRDefault="00000000" w:rsidP="00A61832">
      <w:pPr>
        <w:spacing w:line="336" w:lineRule="auto"/>
        <w:ind w:firstLineChars="200" w:firstLine="420"/>
        <w:jc w:val="both"/>
        <w:rPr>
          <w:sz w:val="21"/>
          <w:szCs w:val="21"/>
        </w:rPr>
      </w:pPr>
      <w:r w:rsidRPr="00AC19A2">
        <w:rPr>
          <w:rFonts w:hint="eastAsia"/>
          <w:sz w:val="21"/>
          <w:szCs w:val="21"/>
        </w:rPr>
        <w:t>地</w:t>
      </w:r>
      <w:r w:rsidRPr="00AC19A2">
        <w:rPr>
          <w:rFonts w:hint="eastAsia"/>
          <w:sz w:val="21"/>
          <w:szCs w:val="21"/>
        </w:rPr>
        <w:t xml:space="preserve">    </w:t>
      </w:r>
      <w:r w:rsidRPr="00AC19A2">
        <w:rPr>
          <w:rFonts w:hint="eastAsia"/>
          <w:sz w:val="21"/>
          <w:szCs w:val="21"/>
        </w:rPr>
        <w:t>址：</w:t>
      </w:r>
      <w:r w:rsidR="00360A61" w:rsidRPr="00AC19A2">
        <w:rPr>
          <w:rFonts w:hint="eastAsia"/>
          <w:sz w:val="21"/>
          <w:szCs w:val="21"/>
        </w:rPr>
        <w:t>云南省昆明市盘龙区万华路</w:t>
      </w:r>
      <w:r w:rsidR="00360A61" w:rsidRPr="00AC19A2">
        <w:rPr>
          <w:rFonts w:hint="eastAsia"/>
          <w:sz w:val="21"/>
          <w:szCs w:val="21"/>
        </w:rPr>
        <w:t>96</w:t>
      </w:r>
      <w:r w:rsidR="00360A61" w:rsidRPr="00AC19A2">
        <w:rPr>
          <w:rFonts w:hint="eastAsia"/>
          <w:sz w:val="21"/>
          <w:szCs w:val="21"/>
        </w:rPr>
        <w:t>号天宇景苑（天宇创智中心）</w:t>
      </w:r>
      <w:r w:rsidR="00360A61" w:rsidRPr="00AC19A2">
        <w:rPr>
          <w:rFonts w:hint="eastAsia"/>
          <w:sz w:val="21"/>
          <w:szCs w:val="21"/>
        </w:rPr>
        <w:t>24</w:t>
      </w:r>
      <w:r w:rsidR="00360A61" w:rsidRPr="00AC19A2">
        <w:rPr>
          <w:rFonts w:hint="eastAsia"/>
          <w:sz w:val="21"/>
          <w:szCs w:val="21"/>
        </w:rPr>
        <w:t>楼</w:t>
      </w:r>
    </w:p>
    <w:p w14:paraId="130C06EC" w14:textId="108F04A6" w:rsidR="00B56602" w:rsidRPr="00AC19A2" w:rsidRDefault="00000000" w:rsidP="00A61832">
      <w:pPr>
        <w:spacing w:line="336" w:lineRule="auto"/>
        <w:ind w:firstLineChars="200" w:firstLine="420"/>
        <w:jc w:val="both"/>
        <w:rPr>
          <w:sz w:val="21"/>
          <w:szCs w:val="21"/>
        </w:rPr>
      </w:pPr>
      <w:r w:rsidRPr="00AC19A2">
        <w:rPr>
          <w:rFonts w:hint="eastAsia"/>
          <w:sz w:val="21"/>
          <w:szCs w:val="21"/>
        </w:rPr>
        <w:t>联</w:t>
      </w:r>
      <w:r w:rsidRPr="00AC19A2">
        <w:rPr>
          <w:rFonts w:hint="eastAsia"/>
          <w:sz w:val="21"/>
          <w:szCs w:val="21"/>
        </w:rPr>
        <w:t xml:space="preserve"> </w:t>
      </w:r>
      <w:r w:rsidRPr="00AC19A2">
        <w:rPr>
          <w:rFonts w:hint="eastAsia"/>
          <w:sz w:val="21"/>
          <w:szCs w:val="21"/>
        </w:rPr>
        <w:t>系</w:t>
      </w:r>
      <w:r w:rsidRPr="00AC19A2">
        <w:rPr>
          <w:rFonts w:hint="eastAsia"/>
          <w:sz w:val="21"/>
          <w:szCs w:val="21"/>
        </w:rPr>
        <w:t xml:space="preserve"> </w:t>
      </w:r>
      <w:r w:rsidRPr="00AC19A2">
        <w:rPr>
          <w:rFonts w:hint="eastAsia"/>
          <w:sz w:val="21"/>
          <w:szCs w:val="21"/>
        </w:rPr>
        <w:t>人：</w:t>
      </w:r>
      <w:r w:rsidR="00360A61" w:rsidRPr="00AC19A2">
        <w:rPr>
          <w:rFonts w:hint="eastAsia"/>
          <w:sz w:val="21"/>
          <w:szCs w:val="21"/>
        </w:rPr>
        <w:t>罗老师</w:t>
      </w:r>
      <w:r w:rsidR="006D40AA" w:rsidRPr="00AC19A2">
        <w:rPr>
          <w:rFonts w:hint="eastAsia"/>
          <w:sz w:val="21"/>
          <w:szCs w:val="21"/>
        </w:rPr>
        <w:t>、王老师</w:t>
      </w:r>
    </w:p>
    <w:p w14:paraId="29054C5E" w14:textId="08BBE055" w:rsidR="00360A61" w:rsidRPr="00AC19A2" w:rsidRDefault="00360A61" w:rsidP="00A61832">
      <w:pPr>
        <w:spacing w:line="336" w:lineRule="auto"/>
        <w:ind w:firstLineChars="200" w:firstLine="420"/>
        <w:jc w:val="both"/>
        <w:rPr>
          <w:sz w:val="21"/>
          <w:szCs w:val="21"/>
        </w:rPr>
      </w:pPr>
      <w:r w:rsidRPr="00AC19A2">
        <w:rPr>
          <w:rFonts w:hint="eastAsia"/>
          <w:sz w:val="21"/>
          <w:szCs w:val="21"/>
        </w:rPr>
        <w:t>电</w:t>
      </w:r>
      <w:r w:rsidRPr="00AC19A2">
        <w:rPr>
          <w:rFonts w:hint="eastAsia"/>
          <w:sz w:val="21"/>
          <w:szCs w:val="21"/>
        </w:rPr>
        <w:t xml:space="preserve">    </w:t>
      </w:r>
      <w:r w:rsidRPr="00AC19A2">
        <w:rPr>
          <w:rFonts w:hint="eastAsia"/>
          <w:sz w:val="21"/>
          <w:szCs w:val="21"/>
        </w:rPr>
        <w:t>话：</w:t>
      </w:r>
      <w:r w:rsidR="006D40AA" w:rsidRPr="00AC19A2">
        <w:rPr>
          <w:sz w:val="21"/>
          <w:szCs w:val="21"/>
        </w:rPr>
        <w:t>18669029052</w:t>
      </w:r>
      <w:r w:rsidR="006D40AA" w:rsidRPr="00AC19A2">
        <w:rPr>
          <w:rFonts w:hint="eastAsia"/>
          <w:sz w:val="21"/>
          <w:szCs w:val="21"/>
        </w:rPr>
        <w:t>、</w:t>
      </w:r>
      <w:r w:rsidR="006D40AA" w:rsidRPr="00AC19A2">
        <w:rPr>
          <w:sz w:val="21"/>
          <w:szCs w:val="21"/>
        </w:rPr>
        <w:t>13988123006</w:t>
      </w:r>
    </w:p>
    <w:p w14:paraId="25199928" w14:textId="77777777" w:rsidR="00B41E45" w:rsidRPr="00AC19A2" w:rsidRDefault="00B41E45" w:rsidP="00A61832">
      <w:pPr>
        <w:spacing w:line="336" w:lineRule="auto"/>
        <w:ind w:firstLineChars="200" w:firstLine="420"/>
        <w:jc w:val="both"/>
        <w:rPr>
          <w:sz w:val="21"/>
          <w:szCs w:val="21"/>
        </w:rPr>
      </w:pPr>
    </w:p>
    <w:p w14:paraId="6E17DEF7" w14:textId="77777777" w:rsidR="00B56602" w:rsidRPr="00AC19A2" w:rsidRDefault="00000000" w:rsidP="00A61832">
      <w:pPr>
        <w:spacing w:line="336" w:lineRule="auto"/>
        <w:ind w:firstLineChars="200" w:firstLine="420"/>
        <w:jc w:val="both"/>
        <w:rPr>
          <w:sz w:val="21"/>
          <w:szCs w:val="21"/>
        </w:rPr>
      </w:pPr>
      <w:r w:rsidRPr="00AC19A2">
        <w:rPr>
          <w:rFonts w:hint="eastAsia"/>
          <w:sz w:val="21"/>
          <w:szCs w:val="21"/>
        </w:rPr>
        <w:t>招标代理机构：昆明晨晟招标有限责任公司</w:t>
      </w:r>
    </w:p>
    <w:p w14:paraId="24D1A703" w14:textId="77777777" w:rsidR="00B56602" w:rsidRPr="00AC19A2" w:rsidRDefault="00000000" w:rsidP="00A61832">
      <w:pPr>
        <w:spacing w:line="336" w:lineRule="auto"/>
        <w:ind w:firstLineChars="200" w:firstLine="420"/>
        <w:jc w:val="both"/>
        <w:rPr>
          <w:sz w:val="21"/>
          <w:szCs w:val="21"/>
        </w:rPr>
      </w:pPr>
      <w:r w:rsidRPr="00AC19A2">
        <w:rPr>
          <w:rFonts w:hint="eastAsia"/>
          <w:sz w:val="21"/>
          <w:szCs w:val="21"/>
        </w:rPr>
        <w:t>地</w:t>
      </w:r>
      <w:r w:rsidRPr="00AC19A2">
        <w:rPr>
          <w:rFonts w:hint="eastAsia"/>
          <w:sz w:val="21"/>
          <w:szCs w:val="21"/>
        </w:rPr>
        <w:t xml:space="preserve">    </w:t>
      </w:r>
      <w:r w:rsidRPr="00AC19A2">
        <w:rPr>
          <w:rFonts w:hint="eastAsia"/>
          <w:sz w:val="21"/>
          <w:szCs w:val="21"/>
        </w:rPr>
        <w:t>址：云南省昆明市盘龙区</w:t>
      </w:r>
      <w:proofErr w:type="gramStart"/>
      <w:r w:rsidRPr="00AC19A2">
        <w:rPr>
          <w:rFonts w:hint="eastAsia"/>
          <w:sz w:val="21"/>
          <w:szCs w:val="21"/>
        </w:rPr>
        <w:t>世</w:t>
      </w:r>
      <w:proofErr w:type="gramEnd"/>
      <w:r w:rsidRPr="00AC19A2">
        <w:rPr>
          <w:rFonts w:hint="eastAsia"/>
          <w:sz w:val="21"/>
          <w:szCs w:val="21"/>
        </w:rPr>
        <w:t>博生态城低碳中心</w:t>
      </w:r>
      <w:r w:rsidRPr="00AC19A2">
        <w:rPr>
          <w:rFonts w:hint="eastAsia"/>
          <w:sz w:val="21"/>
          <w:szCs w:val="21"/>
        </w:rPr>
        <w:t>B</w:t>
      </w:r>
      <w:r w:rsidRPr="00AC19A2">
        <w:rPr>
          <w:rFonts w:hint="eastAsia"/>
          <w:sz w:val="21"/>
          <w:szCs w:val="21"/>
        </w:rPr>
        <w:t>栋</w:t>
      </w:r>
      <w:r w:rsidRPr="00AC19A2">
        <w:rPr>
          <w:rFonts w:hint="eastAsia"/>
          <w:sz w:val="21"/>
          <w:szCs w:val="21"/>
        </w:rPr>
        <w:t>1</w:t>
      </w:r>
      <w:r w:rsidRPr="00AC19A2">
        <w:rPr>
          <w:rFonts w:hint="eastAsia"/>
          <w:sz w:val="21"/>
          <w:szCs w:val="21"/>
        </w:rPr>
        <w:t>单元</w:t>
      </w:r>
      <w:r w:rsidRPr="00AC19A2">
        <w:rPr>
          <w:rFonts w:hint="eastAsia"/>
          <w:sz w:val="21"/>
          <w:szCs w:val="21"/>
        </w:rPr>
        <w:t>12</w:t>
      </w:r>
      <w:r w:rsidRPr="00AC19A2">
        <w:rPr>
          <w:rFonts w:hint="eastAsia"/>
          <w:sz w:val="21"/>
          <w:szCs w:val="21"/>
        </w:rPr>
        <w:t>层</w:t>
      </w:r>
    </w:p>
    <w:p w14:paraId="1A00EC8B" w14:textId="339CCF3F" w:rsidR="00B56602" w:rsidRPr="00AC19A2" w:rsidRDefault="00000000" w:rsidP="00A61832">
      <w:pPr>
        <w:spacing w:line="336" w:lineRule="auto"/>
        <w:ind w:firstLineChars="200" w:firstLine="420"/>
        <w:jc w:val="both"/>
        <w:rPr>
          <w:sz w:val="21"/>
          <w:szCs w:val="21"/>
        </w:rPr>
      </w:pPr>
      <w:r w:rsidRPr="00AC19A2">
        <w:rPr>
          <w:rFonts w:hint="eastAsia"/>
          <w:sz w:val="21"/>
          <w:szCs w:val="21"/>
        </w:rPr>
        <w:t>联</w:t>
      </w:r>
      <w:r w:rsidRPr="00AC19A2">
        <w:rPr>
          <w:rFonts w:hint="eastAsia"/>
          <w:sz w:val="21"/>
          <w:szCs w:val="21"/>
        </w:rPr>
        <w:t xml:space="preserve"> </w:t>
      </w:r>
      <w:r w:rsidRPr="00AC19A2">
        <w:rPr>
          <w:rFonts w:hint="eastAsia"/>
          <w:sz w:val="21"/>
          <w:szCs w:val="21"/>
        </w:rPr>
        <w:t>系</w:t>
      </w:r>
      <w:r w:rsidRPr="00AC19A2">
        <w:rPr>
          <w:rFonts w:hint="eastAsia"/>
          <w:sz w:val="21"/>
          <w:szCs w:val="21"/>
        </w:rPr>
        <w:t xml:space="preserve"> </w:t>
      </w:r>
      <w:r w:rsidRPr="00AC19A2">
        <w:rPr>
          <w:rFonts w:hint="eastAsia"/>
          <w:sz w:val="21"/>
          <w:szCs w:val="21"/>
        </w:rPr>
        <w:t>人：李飞、孙志奇</w:t>
      </w:r>
    </w:p>
    <w:p w14:paraId="7B903936" w14:textId="7EDD322D" w:rsidR="00B56602" w:rsidRPr="00AC19A2" w:rsidRDefault="00000000" w:rsidP="00A61832">
      <w:pPr>
        <w:spacing w:line="336" w:lineRule="auto"/>
        <w:ind w:firstLineChars="200" w:firstLine="420"/>
        <w:jc w:val="both"/>
        <w:rPr>
          <w:sz w:val="21"/>
          <w:szCs w:val="21"/>
        </w:rPr>
      </w:pPr>
      <w:r w:rsidRPr="00AC19A2">
        <w:rPr>
          <w:rFonts w:hint="eastAsia"/>
          <w:sz w:val="21"/>
          <w:szCs w:val="21"/>
        </w:rPr>
        <w:lastRenderedPageBreak/>
        <w:t>电</w:t>
      </w:r>
      <w:r w:rsidRPr="00AC19A2">
        <w:rPr>
          <w:rFonts w:hint="eastAsia"/>
          <w:sz w:val="21"/>
          <w:szCs w:val="21"/>
        </w:rPr>
        <w:t xml:space="preserve">    </w:t>
      </w:r>
      <w:r w:rsidRPr="00AC19A2">
        <w:rPr>
          <w:rFonts w:hint="eastAsia"/>
          <w:sz w:val="21"/>
          <w:szCs w:val="21"/>
        </w:rPr>
        <w:t>话：</w:t>
      </w:r>
      <w:r w:rsidR="000E0393" w:rsidRPr="00AC19A2">
        <w:rPr>
          <w:rFonts w:hint="eastAsia"/>
          <w:sz w:val="21"/>
          <w:szCs w:val="21"/>
        </w:rPr>
        <w:t>17387108295</w:t>
      </w:r>
      <w:r w:rsidR="000E0393" w:rsidRPr="00AC19A2">
        <w:rPr>
          <w:rFonts w:hint="eastAsia"/>
          <w:sz w:val="21"/>
          <w:szCs w:val="21"/>
        </w:rPr>
        <w:t>、</w:t>
      </w:r>
      <w:r w:rsidR="000E0393" w:rsidRPr="00AC19A2">
        <w:rPr>
          <w:rFonts w:hint="eastAsia"/>
          <w:sz w:val="21"/>
          <w:szCs w:val="21"/>
        </w:rPr>
        <w:t>15398575764</w:t>
      </w:r>
    </w:p>
    <w:p w14:paraId="67B90DB8" w14:textId="77777777" w:rsidR="00B41E45" w:rsidRPr="00AC19A2" w:rsidRDefault="00B41E45" w:rsidP="00A61832">
      <w:pPr>
        <w:spacing w:line="336" w:lineRule="auto"/>
        <w:ind w:firstLineChars="200" w:firstLine="420"/>
        <w:jc w:val="both"/>
        <w:rPr>
          <w:sz w:val="21"/>
          <w:szCs w:val="21"/>
        </w:rPr>
      </w:pPr>
    </w:p>
    <w:sectPr w:rsidR="00B41E45" w:rsidRPr="00AC19A2">
      <w:headerReference w:type="default" r:id="rId10"/>
      <w:footerReference w:type="default" r:id="rId11"/>
      <w:footerReference w:type="first" r:id="rId12"/>
      <w:pgSz w:w="11906" w:h="16838"/>
      <w:pgMar w:top="1985" w:right="1418" w:bottom="1418" w:left="1418"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A68CBE" w14:textId="77777777" w:rsidR="00676E13" w:rsidRDefault="00676E13">
      <w:r>
        <w:separator/>
      </w:r>
    </w:p>
  </w:endnote>
  <w:endnote w:type="continuationSeparator" w:id="0">
    <w:p w14:paraId="56E3CA48" w14:textId="77777777" w:rsidR="00676E13" w:rsidRDefault="00676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altName w:val="苹方-简"/>
    <w:panose1 w:val="02040503050406030204"/>
    <w:charset w:val="00"/>
    <w:family w:val="roman"/>
    <w:pitch w:val="variable"/>
    <w:sig w:usb0="E00006FF" w:usb1="420024FF" w:usb2="02000000" w:usb3="00000000" w:csb0="0000019F" w:csb1="00000000"/>
  </w:font>
  <w:font w:name="仿宋_GB2312">
    <w:altName w:val="方正仿宋_GBK"/>
    <w:charset w:val="86"/>
    <w:family w:val="modern"/>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aramond">
    <w:altName w:val="苹方-简"/>
    <w:panose1 w:val="02020404030301010803"/>
    <w:charset w:val="00"/>
    <w:family w:val="roman"/>
    <w:pitch w:val="variable"/>
    <w:sig w:usb0="00000287" w:usb1="00000000" w:usb2="00000000" w:usb3="00000000" w:csb0="0000009F" w:csb1="00000000"/>
  </w:font>
  <w:font w:name="Arial Unicode MS">
    <w:panose1 w:val="020B0604020202020204"/>
    <w:charset w:val="86"/>
    <w:family w:val="swiss"/>
    <w:pitch w:val="default"/>
    <w:sig w:usb0="FFFFFFFF" w:usb1="E9FFFFFF" w:usb2="0000003F" w:usb3="00000000" w:csb0="603F01FF" w:csb1="FFFF0000"/>
  </w:font>
  <w:font w:name="楷体_GB2312">
    <w:altName w:val="汉仪楷体简"/>
    <w:charset w:val="86"/>
    <w:family w:val="modern"/>
    <w:pitch w:val="default"/>
    <w:sig w:usb0="00000000" w:usb1="00000000" w:usb2="00000010" w:usb3="00000000" w:csb0="00040000" w:csb1="00000000"/>
  </w:font>
  <w:font w:name="方正宋一简体">
    <w:altName w:val="微软雅黑"/>
    <w:charset w:val="86"/>
    <w:family w:val="script"/>
    <w:pitch w:val="default"/>
    <w:sig w:usb0="00000000" w:usb1="00000000" w:usb2="00000010" w:usb3="00000000" w:csb0="00040000" w:csb1="00000000"/>
  </w:font>
  <w:font w:name="微软雅黑">
    <w:altName w:val="汉仪旗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E6A20" w14:textId="77777777" w:rsidR="00B56602" w:rsidRDefault="00000000">
    <w:pPr>
      <w:pStyle w:val="af8"/>
      <w:ind w:left="400"/>
      <w:jc w:val="center"/>
    </w:pPr>
    <w:r>
      <w:rPr>
        <w:rFonts w:ascii="宋体" w:hAnsi="宋体"/>
        <w:noProof/>
      </w:rPr>
      <w:drawing>
        <wp:anchor distT="0" distB="0" distL="114300" distR="114300" simplePos="0" relativeHeight="251662336" behindDoc="0" locked="0" layoutInCell="1" allowOverlap="1" wp14:anchorId="6D7C8374" wp14:editId="5CCBE243">
          <wp:simplePos x="0" y="0"/>
          <wp:positionH relativeFrom="margin">
            <wp:posOffset>3364865</wp:posOffset>
          </wp:positionH>
          <wp:positionV relativeFrom="margin">
            <wp:posOffset>8801735</wp:posOffset>
          </wp:positionV>
          <wp:extent cx="2850515" cy="344170"/>
          <wp:effectExtent l="0" t="0" r="6985" b="0"/>
          <wp:wrapNone/>
          <wp:docPr id="1860142574" name="图片 1860142574" descr="昆明晨晟招标有限责任公司全称（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142574" name="图片 1860142574" descr="昆明晨晟招标有限责任公司全称（透明）"/>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850543" cy="344476"/>
                  </a:xfrm>
                  <a:prstGeom prst="rect">
                    <a:avLst/>
                  </a:prstGeom>
                  <a:noFill/>
                  <a:ln>
                    <a:noFill/>
                  </a:ln>
                </pic:spPr>
              </pic:pic>
            </a:graphicData>
          </a:graphic>
        </wp:anchor>
      </w:drawing>
    </w:r>
    <w:r>
      <w:t>-</w:t>
    </w:r>
    <w:sdt>
      <w:sdtPr>
        <w:id w:val="1778515812"/>
      </w:sdtPr>
      <w:sdtContent>
        <w:r>
          <w:fldChar w:fldCharType="begin"/>
        </w:r>
        <w:r>
          <w:instrText>PAGE   \* MERGEFORMAT</w:instrText>
        </w:r>
        <w:r>
          <w:fldChar w:fldCharType="separate"/>
        </w:r>
        <w:r>
          <w:rPr>
            <w:lang w:val="zh-CN"/>
          </w:rPr>
          <w:t>2</w:t>
        </w:r>
        <w:r>
          <w:fldChar w:fldCharType="end"/>
        </w:r>
        <w: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F8A7A" w14:textId="77777777" w:rsidR="00B56602" w:rsidRDefault="00000000">
    <w:pPr>
      <w:pStyle w:val="af8"/>
      <w:spacing w:line="360" w:lineRule="auto"/>
      <w:jc w:val="center"/>
    </w:pPr>
    <w:r>
      <w:rPr>
        <w:noProof/>
      </w:rPr>
      <w:drawing>
        <wp:anchor distT="0" distB="0" distL="114300" distR="114300" simplePos="0" relativeHeight="251660288" behindDoc="0" locked="0" layoutInCell="1" allowOverlap="1" wp14:anchorId="14B41E8D" wp14:editId="5D04C483">
          <wp:simplePos x="0" y="0"/>
          <wp:positionH relativeFrom="margin">
            <wp:posOffset>3540760</wp:posOffset>
          </wp:positionH>
          <wp:positionV relativeFrom="margin">
            <wp:posOffset>9253220</wp:posOffset>
          </wp:positionV>
          <wp:extent cx="2857500" cy="342900"/>
          <wp:effectExtent l="0" t="0" r="0" b="0"/>
          <wp:wrapSquare wrapText="bothSides"/>
          <wp:docPr id="18187021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702189"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857500" cy="342900"/>
                  </a:xfrm>
                  <a:prstGeom prst="rect">
                    <a:avLst/>
                  </a:prstGeom>
                  <a:noFill/>
                  <a:ln>
                    <a:noFill/>
                  </a:ln>
                </pic:spPr>
              </pic:pic>
            </a:graphicData>
          </a:graphic>
        </wp:anchor>
      </w:drawing>
    </w:r>
    <w:r>
      <w:rPr>
        <w:noProof/>
      </w:rPr>
      <mc:AlternateContent>
        <mc:Choice Requires="wps">
          <w:drawing>
            <wp:anchor distT="0" distB="0" distL="114935" distR="114935" simplePos="0" relativeHeight="251659264" behindDoc="0" locked="0" layoutInCell="1" allowOverlap="1" wp14:anchorId="1AF3C5C3" wp14:editId="14F67A19">
              <wp:simplePos x="0" y="0"/>
              <wp:positionH relativeFrom="column">
                <wp:posOffset>9525</wp:posOffset>
              </wp:positionH>
              <wp:positionV relativeFrom="paragraph">
                <wp:posOffset>149225</wp:posOffset>
              </wp:positionV>
              <wp:extent cx="5769610" cy="5080"/>
              <wp:effectExtent l="9525" t="6350" r="12065" b="7620"/>
              <wp:wrapNone/>
              <wp:docPr id="192321496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9610" cy="508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4" o:spid="_x0000_s1026" o:spt="20" style="position:absolute;left:0pt;margin-left:0.75pt;margin-top:11.75pt;height:0.4pt;width:454.3pt;z-index:251659264;mso-width-relative:page;mso-height-relative:page;" filled="f" stroked="t" coordsize="21600,21600" o:gfxdata="UEsDBAoAAAAAAIdO4kAAAAAAAAAAAAAAAAAEAAAAZHJzL1BLAwQUAAAACACHTuJAOZ1FudQAAAAH&#10;AQAADwAAAGRycy9kb3ducmV2LnhtbE2OvU7EMBCEeyTewVokmhNnJwEEIc4VQDoaDhDtXrwkEfE6&#10;F/t+4OlZKqhWszOa+arV0Y9qT3McAlvIlgYUcRvcwJ2F15fm4gZUTMgOx8Bk4YsirOrTkwpLFw78&#10;TPt16pSUcCzRQp/SVGod2548xmWYiMX7CLPHJHLutJvxIOV+1Lkx19rjwLLQ40T3PbWf6523EJs3&#10;2jbfi3Zh3osuUL59eHpEa8/PMnMHKtEx/YXhF1/QoRamTdixi2oUfSVBC3khV+zbzGSgNvK4LEDX&#10;lf7PX/8AUEsDBBQAAAAIAIdO4kDDB9MO1gEAAKsDAAAOAAAAZHJzL2Uyb0RvYy54bWytU8Fu2zAM&#10;vQ/YPwi6N07cJmuMOD0k6C7ZFqDdByiyHAuTREFU4uTvR8lJ1nWXHuaDIIrkI98jvXg6WcOOKqAG&#10;V/PJaMyZchIa7fY1//n6fPfIGUbhGmHAqZqfFfKn5edPi95XqoQOTKMCIxCHVe9r3sXoq6JA2Skr&#10;cAReOXK2EKyIZIZ90QTRE7o1RTkez4oeQuMDSIVIr+vByS+I4SOA0LZaqjXIg1UuDqhBGRGJEnba&#10;I1/mbttWyfijbVFFZmpOTGM+qQjdd+kslgtR7YPwnZaXFsRHWnjHyQrtqOgNai2iYIeg/4GyWgZA&#10;aONIgi0GIlkRYjEZv9PmpRNeZS4kNfqb6Pj/YOX34zYw3dAmzMv7cvIwn5WcOWFp8hvtFHtIEvUe&#10;K4pcuW1IJOXJvfgNyF/IHKw64fYqt/p69pQ2SRnFXynJQE+Fdv03aChGHCJkvU5tsAmSlGCnPJbz&#10;bSzqFJmkx+mX2Xw2oYlJ8k3Hj3lqhaiuuT5g/KrAsnSpuaG2M7Y4bjCmXkR1DUmlHDxrY/LgjWN9&#10;zefTcpoTEIxukjOFYdjvViawo0irk79MjDxvwwIcXDMUMe7CO1EdRNtBc96Gqx40w9zNZd/Skry1&#10;c/aff2z5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DmdRbnUAAAABwEAAA8AAAAAAAAAAQAgAAAA&#10;IgAAAGRycy9kb3ducmV2LnhtbFBLAQIUABQAAAAIAIdO4kDDB9MO1gEAAKsDAAAOAAAAAAAAAAEA&#10;IAAAACMBAABkcnMvZTJvRG9jLnhtbFBLBQYAAAAABgAGAFkBAABrBQAAAAA=&#10;">
              <v:fill on="f" focussize="0,0"/>
              <v:stroke color="#000000" joinstyle="round"/>
              <v:imagedata o:title=""/>
              <o:lock v:ext="edit" aspectratio="f"/>
            </v:line>
          </w:pict>
        </mc:Fallback>
      </mc:AlternateContent>
    </w:r>
    <w:r>
      <w:t>-</w:t>
    </w:r>
    <w:r>
      <w:rPr>
        <w:rStyle w:val="aff8"/>
      </w:rPr>
      <w:fldChar w:fldCharType="begin"/>
    </w:r>
    <w:r>
      <w:rPr>
        <w:rStyle w:val="aff8"/>
      </w:rPr>
      <w:instrText xml:space="preserve"> PAGE </w:instrText>
    </w:r>
    <w:r>
      <w:rPr>
        <w:rStyle w:val="aff8"/>
      </w:rPr>
      <w:fldChar w:fldCharType="separate"/>
    </w:r>
    <w:r>
      <w:rPr>
        <w:rStyle w:val="aff8"/>
      </w:rPr>
      <w:t>34</w:t>
    </w:r>
    <w:r>
      <w:rPr>
        <w:rStyle w:val="aff8"/>
      </w:rPr>
      <w:fldChar w:fldCharType="end"/>
    </w:r>
    <w: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A70E1" w14:textId="77777777" w:rsidR="00676E13" w:rsidRDefault="00676E13">
      <w:r>
        <w:separator/>
      </w:r>
    </w:p>
  </w:footnote>
  <w:footnote w:type="continuationSeparator" w:id="0">
    <w:p w14:paraId="482D7F5B" w14:textId="77777777" w:rsidR="00676E13" w:rsidRDefault="00676E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546A1" w14:textId="331FC2BA" w:rsidR="00B56602" w:rsidRPr="00AC19A2" w:rsidRDefault="003E18BA">
    <w:pPr>
      <w:pStyle w:val="af9"/>
    </w:pPr>
    <w:r w:rsidRPr="00AC19A2">
      <w:rPr>
        <w:rFonts w:hint="eastAsia"/>
      </w:rPr>
      <w:t>天宇</w:t>
    </w:r>
    <w:proofErr w:type="gramStart"/>
    <w:r w:rsidRPr="00AC19A2">
      <w:rPr>
        <w:rFonts w:hint="eastAsia"/>
      </w:rPr>
      <w:t>澜</w:t>
    </w:r>
    <w:proofErr w:type="gramEnd"/>
    <w:r w:rsidRPr="00AC19A2">
      <w:rPr>
        <w:rFonts w:hint="eastAsia"/>
      </w:rPr>
      <w:t>山（</w:t>
    </w:r>
    <w:r w:rsidRPr="00AC19A2">
      <w:rPr>
        <w:rFonts w:hint="eastAsia"/>
      </w:rPr>
      <w:t>3</w:t>
    </w:r>
    <w:r w:rsidRPr="00AC19A2">
      <w:rPr>
        <w:rFonts w:hint="eastAsia"/>
      </w:rPr>
      <w:t>、</w:t>
    </w:r>
    <w:r w:rsidRPr="00AC19A2">
      <w:rPr>
        <w:rFonts w:hint="eastAsia"/>
      </w:rPr>
      <w:t>4</w:t>
    </w:r>
    <w:r w:rsidRPr="00AC19A2">
      <w:rPr>
        <w:rFonts w:hint="eastAsia"/>
      </w:rPr>
      <w:t>、</w:t>
    </w:r>
    <w:r w:rsidRPr="00AC19A2">
      <w:rPr>
        <w:rFonts w:hint="eastAsia"/>
      </w:rPr>
      <w:t>6</w:t>
    </w:r>
    <w:r w:rsidRPr="00AC19A2">
      <w:rPr>
        <w:rFonts w:hint="eastAsia"/>
      </w:rPr>
      <w:t>、</w:t>
    </w:r>
    <w:r w:rsidRPr="00AC19A2">
      <w:rPr>
        <w:rFonts w:hint="eastAsia"/>
      </w:rPr>
      <w:t>7</w:t>
    </w:r>
    <w:r w:rsidRPr="00AC19A2">
      <w:rPr>
        <w:rFonts w:hint="eastAsia"/>
      </w:rPr>
      <w:t>号地块）项目开发</w:t>
    </w:r>
    <w:r w:rsidR="00E959E8" w:rsidRPr="00AC19A2">
      <w:rPr>
        <w:rFonts w:hint="eastAsia"/>
      </w:rPr>
      <w:t>建设</w:t>
    </w:r>
    <w:r w:rsidRPr="00AC19A2">
      <w:rPr>
        <w:rFonts w:hint="eastAsia"/>
      </w:rPr>
      <w:t>全过程服务</w:t>
    </w:r>
    <w:r w:rsidRPr="00AC19A2">
      <w:rPr>
        <w:rFonts w:hint="eastAsia"/>
      </w:rPr>
      <w:t xml:space="preserve"> </w:t>
    </w:r>
    <w:r w:rsidRPr="00AC19A2">
      <w:t xml:space="preserve"> </w:t>
    </w:r>
    <w:r w:rsidRPr="00AC19A2">
      <w:rPr>
        <w:rFonts w:hint="eastAsia"/>
      </w:rPr>
      <w:t xml:space="preserve">    </w:t>
    </w:r>
    <w:r w:rsidRPr="00AC19A2">
      <w:t xml:space="preserve">   </w:t>
    </w:r>
    <w:r w:rsidRPr="00AC19A2">
      <w:rPr>
        <w:rFonts w:hint="eastAsia"/>
      </w:rPr>
      <w:t xml:space="preserve">            </w:t>
    </w:r>
    <w:r w:rsidRPr="00AC19A2">
      <w:t xml:space="preserve">                     </w:t>
    </w:r>
    <w:r w:rsidRPr="00AC19A2">
      <w:rPr>
        <w:rFonts w:hint="eastAsia"/>
      </w:rPr>
      <w:t>招标</w:t>
    </w:r>
    <w:r w:rsidR="00877284">
      <w:rPr>
        <w:rFonts w:hint="eastAsia"/>
      </w:rPr>
      <w:t>公告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69FC3E1"/>
    <w:multiLevelType w:val="singleLevel"/>
    <w:tmpl w:val="969FC3E1"/>
    <w:lvl w:ilvl="0">
      <w:start w:val="2"/>
      <w:numFmt w:val="decimal"/>
      <w:suff w:val="nothing"/>
      <w:lvlText w:val="%1、"/>
      <w:lvlJc w:val="left"/>
    </w:lvl>
  </w:abstractNum>
  <w:abstractNum w:abstractNumId="1"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15:restartNumberingAfterBreak="0">
    <w:nsid w:val="24E81D01"/>
    <w:multiLevelType w:val="multilevel"/>
    <w:tmpl w:val="24E81D01"/>
    <w:lvl w:ilvl="0">
      <w:start w:val="1"/>
      <w:numFmt w:val="decimal"/>
      <w:lvlText w:val="%1)"/>
      <w:lvlJc w:val="left"/>
      <w:pPr>
        <w:ind w:left="786" w:hanging="360"/>
      </w:p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3" w15:restartNumberingAfterBreak="0">
    <w:nsid w:val="56A8CA4E"/>
    <w:multiLevelType w:val="singleLevel"/>
    <w:tmpl w:val="56A8CA4E"/>
    <w:lvl w:ilvl="0">
      <w:start w:val="1"/>
      <w:numFmt w:val="chineseCounting"/>
      <w:suff w:val="nothing"/>
      <w:lvlText w:val="（%1）"/>
      <w:lvlJc w:val="left"/>
      <w:rPr>
        <w:rFonts w:cs="Times New Roman"/>
      </w:rPr>
    </w:lvl>
  </w:abstractNum>
  <w:abstractNum w:abstractNumId="4" w15:restartNumberingAfterBreak="0">
    <w:nsid w:val="5C933EDD"/>
    <w:multiLevelType w:val="multilevel"/>
    <w:tmpl w:val="5C933EDD"/>
    <w:lvl w:ilvl="0">
      <w:start w:val="7"/>
      <w:numFmt w:val="decimalZero"/>
      <w:pStyle w:val="1"/>
      <w:isLgl/>
      <w:suff w:val="space"/>
      <w:lvlText w:val="%1"/>
      <w:lvlJc w:val="left"/>
      <w:pPr>
        <w:ind w:left="0" w:firstLine="0"/>
      </w:pPr>
      <w:rPr>
        <w:rFonts w:ascii="Arial" w:eastAsia="黑体" w:hAnsi="Arial" w:cs="Times New Roman" w:hint="default"/>
        <w:sz w:val="36"/>
        <w:szCs w:val="36"/>
      </w:rPr>
    </w:lvl>
    <w:lvl w:ilvl="1">
      <w:start w:val="1"/>
      <w:numFmt w:val="decimalZero"/>
      <w:suff w:val="space"/>
      <w:lvlText w:val="%1%2"/>
      <w:lvlJc w:val="left"/>
      <w:pPr>
        <w:ind w:left="0" w:firstLine="0"/>
      </w:pPr>
      <w:rPr>
        <w:rFonts w:ascii="Arial" w:eastAsia="黑体" w:hAnsi="Arial" w:cs="Times New Roman" w:hint="default"/>
        <w:b w:val="0"/>
        <w:i w:val="0"/>
        <w:sz w:val="28"/>
        <w:szCs w:val="28"/>
      </w:rPr>
    </w:lvl>
    <w:lvl w:ilvl="2">
      <w:start w:val="1"/>
      <w:numFmt w:val="decimalZero"/>
      <w:suff w:val="space"/>
      <w:lvlText w:val="%1%2%3"/>
      <w:lvlJc w:val="left"/>
      <w:pPr>
        <w:ind w:left="0" w:firstLine="0"/>
      </w:pPr>
      <w:rPr>
        <w:rFonts w:ascii="Arial" w:eastAsia="黑体" w:hAnsi="Arial" w:cs="Times New Roman" w:hint="default"/>
        <w:b w:val="0"/>
        <w:i w:val="0"/>
        <w:sz w:val="24"/>
        <w:szCs w:val="24"/>
      </w:r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5" w15:restartNumberingAfterBreak="0">
    <w:nsid w:val="5F7F52D8"/>
    <w:multiLevelType w:val="multilevel"/>
    <w:tmpl w:val="5F7F52D8"/>
    <w:lvl w:ilvl="0">
      <w:start w:val="1"/>
      <w:numFmt w:val="decimal"/>
      <w:lvlText w:val="（%1）"/>
      <w:lvlJc w:val="left"/>
      <w:pPr>
        <w:tabs>
          <w:tab w:val="left" w:pos="1252"/>
        </w:tabs>
        <w:ind w:left="1252" w:hanging="720"/>
      </w:pPr>
      <w:rPr>
        <w:rFonts w:hint="eastAsia"/>
      </w:rPr>
    </w:lvl>
    <w:lvl w:ilvl="1">
      <w:start w:val="1"/>
      <w:numFmt w:val="decimal"/>
      <w:lvlText w:val="（%2）"/>
      <w:lvlJc w:val="left"/>
      <w:pPr>
        <w:tabs>
          <w:tab w:val="left" w:pos="1672"/>
        </w:tabs>
        <w:ind w:left="1672" w:hanging="720"/>
      </w:pPr>
      <w:rPr>
        <w:rFonts w:hint="default"/>
      </w:rPr>
    </w:lvl>
    <w:lvl w:ilvl="2">
      <w:start w:val="4"/>
      <w:numFmt w:val="decimal"/>
      <w:lvlText w:val="(%3)"/>
      <w:lvlJc w:val="left"/>
      <w:pPr>
        <w:tabs>
          <w:tab w:val="left" w:pos="1732"/>
        </w:tabs>
        <w:ind w:left="1732" w:hanging="360"/>
      </w:pPr>
      <w:rPr>
        <w:rFonts w:hint="default"/>
      </w:rPr>
    </w:lvl>
    <w:lvl w:ilvl="3">
      <w:start w:val="1"/>
      <w:numFmt w:val="decimal"/>
      <w:lvlText w:val="%4."/>
      <w:lvlJc w:val="left"/>
      <w:pPr>
        <w:tabs>
          <w:tab w:val="left" w:pos="2212"/>
        </w:tabs>
        <w:ind w:left="2212" w:hanging="420"/>
      </w:pPr>
    </w:lvl>
    <w:lvl w:ilvl="4">
      <w:start w:val="1"/>
      <w:numFmt w:val="lowerLetter"/>
      <w:lvlText w:val="%5)"/>
      <w:lvlJc w:val="left"/>
      <w:pPr>
        <w:tabs>
          <w:tab w:val="left" w:pos="2632"/>
        </w:tabs>
        <w:ind w:left="2632" w:hanging="420"/>
      </w:pPr>
    </w:lvl>
    <w:lvl w:ilvl="5">
      <w:start w:val="1"/>
      <w:numFmt w:val="lowerRoman"/>
      <w:pStyle w:val="6"/>
      <w:lvlText w:val="%6."/>
      <w:lvlJc w:val="right"/>
      <w:pPr>
        <w:tabs>
          <w:tab w:val="left" w:pos="3052"/>
        </w:tabs>
        <w:ind w:left="3052" w:hanging="420"/>
      </w:pPr>
    </w:lvl>
    <w:lvl w:ilvl="6">
      <w:start w:val="1"/>
      <w:numFmt w:val="decimal"/>
      <w:pStyle w:val="7"/>
      <w:lvlText w:val="%7."/>
      <w:lvlJc w:val="left"/>
      <w:pPr>
        <w:tabs>
          <w:tab w:val="left" w:pos="3472"/>
        </w:tabs>
        <w:ind w:left="3472" w:hanging="420"/>
      </w:pPr>
    </w:lvl>
    <w:lvl w:ilvl="7">
      <w:start w:val="1"/>
      <w:numFmt w:val="lowerLetter"/>
      <w:pStyle w:val="8"/>
      <w:lvlText w:val="%8)"/>
      <w:lvlJc w:val="left"/>
      <w:pPr>
        <w:tabs>
          <w:tab w:val="left" w:pos="3892"/>
        </w:tabs>
        <w:ind w:left="3892" w:hanging="420"/>
      </w:pPr>
    </w:lvl>
    <w:lvl w:ilvl="8">
      <w:start w:val="1"/>
      <w:numFmt w:val="lowerRoman"/>
      <w:pStyle w:val="9"/>
      <w:lvlText w:val="%9."/>
      <w:lvlJc w:val="right"/>
      <w:pPr>
        <w:tabs>
          <w:tab w:val="left" w:pos="4312"/>
        </w:tabs>
        <w:ind w:left="4312" w:hanging="420"/>
      </w:pPr>
    </w:lvl>
  </w:abstractNum>
  <w:num w:numId="1" w16cid:durableId="815492984">
    <w:abstractNumId w:val="4"/>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962560">
    <w:abstractNumId w:val="5"/>
  </w:num>
  <w:num w:numId="3" w16cid:durableId="598221028">
    <w:abstractNumId w:val="1"/>
  </w:num>
  <w:num w:numId="4" w16cid:durableId="1436249652">
    <w:abstractNumId w:val="3"/>
  </w:num>
  <w:num w:numId="5" w16cid:durableId="1861366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50624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readOnly" w:formatting="1" w:enforcement="0"/>
  <w:defaultTabStop w:val="420"/>
  <w:drawingGridHorizontalSpacing w:val="10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6F"/>
    <w:rsid w:val="0000073C"/>
    <w:rsid w:val="00000FB0"/>
    <w:rsid w:val="000010B8"/>
    <w:rsid w:val="000018F6"/>
    <w:rsid w:val="00001DED"/>
    <w:rsid w:val="00001DF8"/>
    <w:rsid w:val="00001E72"/>
    <w:rsid w:val="000020E1"/>
    <w:rsid w:val="00003327"/>
    <w:rsid w:val="00003C7F"/>
    <w:rsid w:val="00004098"/>
    <w:rsid w:val="0000443D"/>
    <w:rsid w:val="000044C3"/>
    <w:rsid w:val="00004644"/>
    <w:rsid w:val="00004C63"/>
    <w:rsid w:val="0000609C"/>
    <w:rsid w:val="00006147"/>
    <w:rsid w:val="00006BC4"/>
    <w:rsid w:val="00007316"/>
    <w:rsid w:val="00007352"/>
    <w:rsid w:val="00007672"/>
    <w:rsid w:val="00007DDC"/>
    <w:rsid w:val="00010105"/>
    <w:rsid w:val="0001052A"/>
    <w:rsid w:val="000110BF"/>
    <w:rsid w:val="0001120A"/>
    <w:rsid w:val="00011303"/>
    <w:rsid w:val="0001133A"/>
    <w:rsid w:val="00011D1A"/>
    <w:rsid w:val="000120B5"/>
    <w:rsid w:val="00012990"/>
    <w:rsid w:val="0001319A"/>
    <w:rsid w:val="000131B8"/>
    <w:rsid w:val="00013B2F"/>
    <w:rsid w:val="00013DAD"/>
    <w:rsid w:val="00013FD4"/>
    <w:rsid w:val="00014134"/>
    <w:rsid w:val="00014E56"/>
    <w:rsid w:val="00015CA3"/>
    <w:rsid w:val="00016299"/>
    <w:rsid w:val="000164AF"/>
    <w:rsid w:val="000169E5"/>
    <w:rsid w:val="00016B6A"/>
    <w:rsid w:val="00016BC2"/>
    <w:rsid w:val="00016CD1"/>
    <w:rsid w:val="00017988"/>
    <w:rsid w:val="0002050D"/>
    <w:rsid w:val="0002056A"/>
    <w:rsid w:val="00020A3D"/>
    <w:rsid w:val="00020AAD"/>
    <w:rsid w:val="00020AE1"/>
    <w:rsid w:val="00020DCE"/>
    <w:rsid w:val="00020F3B"/>
    <w:rsid w:val="000215F2"/>
    <w:rsid w:val="00021AFE"/>
    <w:rsid w:val="00021C32"/>
    <w:rsid w:val="00021D86"/>
    <w:rsid w:val="00021EC7"/>
    <w:rsid w:val="000222D0"/>
    <w:rsid w:val="000224B8"/>
    <w:rsid w:val="00022B18"/>
    <w:rsid w:val="00022D7D"/>
    <w:rsid w:val="00022DED"/>
    <w:rsid w:val="00022EE6"/>
    <w:rsid w:val="00023342"/>
    <w:rsid w:val="00023605"/>
    <w:rsid w:val="0002392C"/>
    <w:rsid w:val="000244B5"/>
    <w:rsid w:val="00024C26"/>
    <w:rsid w:val="00024CF6"/>
    <w:rsid w:val="00026006"/>
    <w:rsid w:val="000264E9"/>
    <w:rsid w:val="000266D1"/>
    <w:rsid w:val="00026AE4"/>
    <w:rsid w:val="00026E2F"/>
    <w:rsid w:val="00027488"/>
    <w:rsid w:val="00027575"/>
    <w:rsid w:val="00027A07"/>
    <w:rsid w:val="00027D67"/>
    <w:rsid w:val="00030179"/>
    <w:rsid w:val="00030B4E"/>
    <w:rsid w:val="00030BDB"/>
    <w:rsid w:val="000312A0"/>
    <w:rsid w:val="000317CB"/>
    <w:rsid w:val="00031AA7"/>
    <w:rsid w:val="00031C32"/>
    <w:rsid w:val="00031F7F"/>
    <w:rsid w:val="00031FDC"/>
    <w:rsid w:val="00032298"/>
    <w:rsid w:val="00032BC9"/>
    <w:rsid w:val="00032D2C"/>
    <w:rsid w:val="000330EA"/>
    <w:rsid w:val="0003334B"/>
    <w:rsid w:val="0003346D"/>
    <w:rsid w:val="0003455E"/>
    <w:rsid w:val="0003459D"/>
    <w:rsid w:val="00035810"/>
    <w:rsid w:val="00035C4E"/>
    <w:rsid w:val="00035F41"/>
    <w:rsid w:val="00036138"/>
    <w:rsid w:val="000363FC"/>
    <w:rsid w:val="000364FC"/>
    <w:rsid w:val="0003692D"/>
    <w:rsid w:val="0003721A"/>
    <w:rsid w:val="0003762A"/>
    <w:rsid w:val="00037888"/>
    <w:rsid w:val="00037A8E"/>
    <w:rsid w:val="00037C12"/>
    <w:rsid w:val="00037C5E"/>
    <w:rsid w:val="00037E74"/>
    <w:rsid w:val="00040489"/>
    <w:rsid w:val="00040A69"/>
    <w:rsid w:val="000414CA"/>
    <w:rsid w:val="000415CD"/>
    <w:rsid w:val="00041B07"/>
    <w:rsid w:val="00041D85"/>
    <w:rsid w:val="00042186"/>
    <w:rsid w:val="000421A3"/>
    <w:rsid w:val="000424CB"/>
    <w:rsid w:val="00042516"/>
    <w:rsid w:val="0004260B"/>
    <w:rsid w:val="000427D3"/>
    <w:rsid w:val="000428F4"/>
    <w:rsid w:val="00042E4D"/>
    <w:rsid w:val="00043513"/>
    <w:rsid w:val="000439D0"/>
    <w:rsid w:val="00043C46"/>
    <w:rsid w:val="00043FD7"/>
    <w:rsid w:val="0004401B"/>
    <w:rsid w:val="0004421E"/>
    <w:rsid w:val="000442D3"/>
    <w:rsid w:val="00044412"/>
    <w:rsid w:val="00045150"/>
    <w:rsid w:val="000451C0"/>
    <w:rsid w:val="00045812"/>
    <w:rsid w:val="0004586C"/>
    <w:rsid w:val="0004587C"/>
    <w:rsid w:val="0004598D"/>
    <w:rsid w:val="00045998"/>
    <w:rsid w:val="00045A43"/>
    <w:rsid w:val="00045CBC"/>
    <w:rsid w:val="00045FCF"/>
    <w:rsid w:val="000463D5"/>
    <w:rsid w:val="00046E94"/>
    <w:rsid w:val="00047671"/>
    <w:rsid w:val="00050120"/>
    <w:rsid w:val="00050200"/>
    <w:rsid w:val="00050209"/>
    <w:rsid w:val="00052AD4"/>
    <w:rsid w:val="00052EB6"/>
    <w:rsid w:val="00053222"/>
    <w:rsid w:val="000535D1"/>
    <w:rsid w:val="000536B0"/>
    <w:rsid w:val="00054503"/>
    <w:rsid w:val="0005483B"/>
    <w:rsid w:val="00054A30"/>
    <w:rsid w:val="000552E3"/>
    <w:rsid w:val="0005531E"/>
    <w:rsid w:val="0005540D"/>
    <w:rsid w:val="00055DFF"/>
    <w:rsid w:val="0005650D"/>
    <w:rsid w:val="000568D1"/>
    <w:rsid w:val="0005741C"/>
    <w:rsid w:val="000575A0"/>
    <w:rsid w:val="000579FE"/>
    <w:rsid w:val="000600D5"/>
    <w:rsid w:val="000609F4"/>
    <w:rsid w:val="00060EEE"/>
    <w:rsid w:val="00060F94"/>
    <w:rsid w:val="000611C7"/>
    <w:rsid w:val="00061B25"/>
    <w:rsid w:val="00061C69"/>
    <w:rsid w:val="00061F6D"/>
    <w:rsid w:val="00063153"/>
    <w:rsid w:val="0006348C"/>
    <w:rsid w:val="00063A31"/>
    <w:rsid w:val="000647AB"/>
    <w:rsid w:val="00064CF7"/>
    <w:rsid w:val="00064E86"/>
    <w:rsid w:val="00064FC3"/>
    <w:rsid w:val="00065719"/>
    <w:rsid w:val="000661CD"/>
    <w:rsid w:val="000663BC"/>
    <w:rsid w:val="000664DD"/>
    <w:rsid w:val="0006651C"/>
    <w:rsid w:val="000665EF"/>
    <w:rsid w:val="000665F9"/>
    <w:rsid w:val="00066B47"/>
    <w:rsid w:val="0006728D"/>
    <w:rsid w:val="00067857"/>
    <w:rsid w:val="000704CD"/>
    <w:rsid w:val="00070FEF"/>
    <w:rsid w:val="00071503"/>
    <w:rsid w:val="00071A13"/>
    <w:rsid w:val="00072CB2"/>
    <w:rsid w:val="00072CCC"/>
    <w:rsid w:val="0007358F"/>
    <w:rsid w:val="00073EBB"/>
    <w:rsid w:val="00074329"/>
    <w:rsid w:val="000749C6"/>
    <w:rsid w:val="00074A0D"/>
    <w:rsid w:val="00074A3C"/>
    <w:rsid w:val="0007557A"/>
    <w:rsid w:val="0007586E"/>
    <w:rsid w:val="00075FDC"/>
    <w:rsid w:val="00076EA0"/>
    <w:rsid w:val="000770A2"/>
    <w:rsid w:val="00077435"/>
    <w:rsid w:val="00077846"/>
    <w:rsid w:val="00077E25"/>
    <w:rsid w:val="0008003F"/>
    <w:rsid w:val="000805FF"/>
    <w:rsid w:val="000806AE"/>
    <w:rsid w:val="0008073C"/>
    <w:rsid w:val="000808F1"/>
    <w:rsid w:val="00080F3E"/>
    <w:rsid w:val="00080F9B"/>
    <w:rsid w:val="000814C2"/>
    <w:rsid w:val="0008188C"/>
    <w:rsid w:val="00081965"/>
    <w:rsid w:val="00082A15"/>
    <w:rsid w:val="00082E38"/>
    <w:rsid w:val="00083758"/>
    <w:rsid w:val="00083B3D"/>
    <w:rsid w:val="00084625"/>
    <w:rsid w:val="000846AE"/>
    <w:rsid w:val="00084757"/>
    <w:rsid w:val="000847CB"/>
    <w:rsid w:val="00084A92"/>
    <w:rsid w:val="00084AED"/>
    <w:rsid w:val="00084EC8"/>
    <w:rsid w:val="0008515D"/>
    <w:rsid w:val="0008525C"/>
    <w:rsid w:val="000852C2"/>
    <w:rsid w:val="00085526"/>
    <w:rsid w:val="00085A02"/>
    <w:rsid w:val="00085FE7"/>
    <w:rsid w:val="00086103"/>
    <w:rsid w:val="00086775"/>
    <w:rsid w:val="00086DB1"/>
    <w:rsid w:val="00086E52"/>
    <w:rsid w:val="00086E55"/>
    <w:rsid w:val="00090202"/>
    <w:rsid w:val="00090D47"/>
    <w:rsid w:val="00090E90"/>
    <w:rsid w:val="00091B82"/>
    <w:rsid w:val="00091C11"/>
    <w:rsid w:val="000921FD"/>
    <w:rsid w:val="000925AF"/>
    <w:rsid w:val="00092CCD"/>
    <w:rsid w:val="0009337F"/>
    <w:rsid w:val="00093844"/>
    <w:rsid w:val="00093950"/>
    <w:rsid w:val="0009399E"/>
    <w:rsid w:val="000939BC"/>
    <w:rsid w:val="00093B67"/>
    <w:rsid w:val="00093C8B"/>
    <w:rsid w:val="000940C2"/>
    <w:rsid w:val="0009411D"/>
    <w:rsid w:val="000945AB"/>
    <w:rsid w:val="000948FE"/>
    <w:rsid w:val="0009492B"/>
    <w:rsid w:val="00094C1F"/>
    <w:rsid w:val="000951FC"/>
    <w:rsid w:val="0009555F"/>
    <w:rsid w:val="0009566D"/>
    <w:rsid w:val="000958AF"/>
    <w:rsid w:val="00096770"/>
    <w:rsid w:val="00096E33"/>
    <w:rsid w:val="00096EB9"/>
    <w:rsid w:val="000972BB"/>
    <w:rsid w:val="000A0246"/>
    <w:rsid w:val="000A026E"/>
    <w:rsid w:val="000A08F6"/>
    <w:rsid w:val="000A11D2"/>
    <w:rsid w:val="000A1A78"/>
    <w:rsid w:val="000A20FA"/>
    <w:rsid w:val="000A2B9A"/>
    <w:rsid w:val="000A3160"/>
    <w:rsid w:val="000A3B5D"/>
    <w:rsid w:val="000A3D70"/>
    <w:rsid w:val="000A3E2D"/>
    <w:rsid w:val="000A54DC"/>
    <w:rsid w:val="000A589D"/>
    <w:rsid w:val="000A5E4E"/>
    <w:rsid w:val="000A6ADD"/>
    <w:rsid w:val="000A6B0C"/>
    <w:rsid w:val="000A6F39"/>
    <w:rsid w:val="000A71B5"/>
    <w:rsid w:val="000B0A3D"/>
    <w:rsid w:val="000B0AB0"/>
    <w:rsid w:val="000B0C70"/>
    <w:rsid w:val="000B0D0B"/>
    <w:rsid w:val="000B0F86"/>
    <w:rsid w:val="000B13E8"/>
    <w:rsid w:val="000B1D9D"/>
    <w:rsid w:val="000B1ED7"/>
    <w:rsid w:val="000B2048"/>
    <w:rsid w:val="000B20C2"/>
    <w:rsid w:val="000B2810"/>
    <w:rsid w:val="000B34A1"/>
    <w:rsid w:val="000B379E"/>
    <w:rsid w:val="000B3D45"/>
    <w:rsid w:val="000B4A0B"/>
    <w:rsid w:val="000B4C91"/>
    <w:rsid w:val="000B4E31"/>
    <w:rsid w:val="000B5517"/>
    <w:rsid w:val="000B59BC"/>
    <w:rsid w:val="000B5D6E"/>
    <w:rsid w:val="000B6C3A"/>
    <w:rsid w:val="000B7524"/>
    <w:rsid w:val="000B75AA"/>
    <w:rsid w:val="000B75B0"/>
    <w:rsid w:val="000B75FA"/>
    <w:rsid w:val="000B7662"/>
    <w:rsid w:val="000B7676"/>
    <w:rsid w:val="000B7A24"/>
    <w:rsid w:val="000B7AD9"/>
    <w:rsid w:val="000B7D9E"/>
    <w:rsid w:val="000C0012"/>
    <w:rsid w:val="000C0708"/>
    <w:rsid w:val="000C120C"/>
    <w:rsid w:val="000C17F1"/>
    <w:rsid w:val="000C1DC6"/>
    <w:rsid w:val="000C1E19"/>
    <w:rsid w:val="000C1FBC"/>
    <w:rsid w:val="000C259A"/>
    <w:rsid w:val="000C25AA"/>
    <w:rsid w:val="000C2BE0"/>
    <w:rsid w:val="000C3FBE"/>
    <w:rsid w:val="000C427E"/>
    <w:rsid w:val="000C4AF3"/>
    <w:rsid w:val="000C4C9D"/>
    <w:rsid w:val="000C545C"/>
    <w:rsid w:val="000C5BE4"/>
    <w:rsid w:val="000C6011"/>
    <w:rsid w:val="000C6613"/>
    <w:rsid w:val="000C67CC"/>
    <w:rsid w:val="000C6934"/>
    <w:rsid w:val="000C6B61"/>
    <w:rsid w:val="000C6DA6"/>
    <w:rsid w:val="000C7158"/>
    <w:rsid w:val="000C7711"/>
    <w:rsid w:val="000D0675"/>
    <w:rsid w:val="000D0AFB"/>
    <w:rsid w:val="000D0C04"/>
    <w:rsid w:val="000D1C3A"/>
    <w:rsid w:val="000D1DDB"/>
    <w:rsid w:val="000D1E69"/>
    <w:rsid w:val="000D2395"/>
    <w:rsid w:val="000D2AC9"/>
    <w:rsid w:val="000D30E5"/>
    <w:rsid w:val="000D3150"/>
    <w:rsid w:val="000D3581"/>
    <w:rsid w:val="000D35AF"/>
    <w:rsid w:val="000D3721"/>
    <w:rsid w:val="000D3CDA"/>
    <w:rsid w:val="000D43C3"/>
    <w:rsid w:val="000D49A7"/>
    <w:rsid w:val="000D4C51"/>
    <w:rsid w:val="000D59D8"/>
    <w:rsid w:val="000D6040"/>
    <w:rsid w:val="000D6149"/>
    <w:rsid w:val="000D6706"/>
    <w:rsid w:val="000D6D5F"/>
    <w:rsid w:val="000D6DB7"/>
    <w:rsid w:val="000D7198"/>
    <w:rsid w:val="000D7205"/>
    <w:rsid w:val="000D7535"/>
    <w:rsid w:val="000D75FC"/>
    <w:rsid w:val="000D7649"/>
    <w:rsid w:val="000D7A31"/>
    <w:rsid w:val="000D7FE3"/>
    <w:rsid w:val="000E0091"/>
    <w:rsid w:val="000E0393"/>
    <w:rsid w:val="000E054D"/>
    <w:rsid w:val="000E0685"/>
    <w:rsid w:val="000E0AA0"/>
    <w:rsid w:val="000E0AB0"/>
    <w:rsid w:val="000E0D56"/>
    <w:rsid w:val="000E1417"/>
    <w:rsid w:val="000E255F"/>
    <w:rsid w:val="000E3537"/>
    <w:rsid w:val="000E39FA"/>
    <w:rsid w:val="000E3AC2"/>
    <w:rsid w:val="000E43E6"/>
    <w:rsid w:val="000E4416"/>
    <w:rsid w:val="000E47F8"/>
    <w:rsid w:val="000E4D81"/>
    <w:rsid w:val="000E4FF6"/>
    <w:rsid w:val="000E5D37"/>
    <w:rsid w:val="000E5D46"/>
    <w:rsid w:val="000E5DBE"/>
    <w:rsid w:val="000E60E1"/>
    <w:rsid w:val="000E6535"/>
    <w:rsid w:val="000E6B7C"/>
    <w:rsid w:val="000E6D39"/>
    <w:rsid w:val="000E7016"/>
    <w:rsid w:val="000E7B9B"/>
    <w:rsid w:val="000E7F32"/>
    <w:rsid w:val="000F0362"/>
    <w:rsid w:val="000F0946"/>
    <w:rsid w:val="000F0B87"/>
    <w:rsid w:val="000F1685"/>
    <w:rsid w:val="000F1B96"/>
    <w:rsid w:val="000F29BD"/>
    <w:rsid w:val="000F2AE5"/>
    <w:rsid w:val="000F2E8D"/>
    <w:rsid w:val="000F2F0E"/>
    <w:rsid w:val="000F39BC"/>
    <w:rsid w:val="000F40C8"/>
    <w:rsid w:val="000F4126"/>
    <w:rsid w:val="000F5769"/>
    <w:rsid w:val="000F5969"/>
    <w:rsid w:val="000F648C"/>
    <w:rsid w:val="000F6FB8"/>
    <w:rsid w:val="000F700C"/>
    <w:rsid w:val="000F7149"/>
    <w:rsid w:val="000F72E3"/>
    <w:rsid w:val="000F7453"/>
    <w:rsid w:val="000F7BA7"/>
    <w:rsid w:val="00100B07"/>
    <w:rsid w:val="0010185E"/>
    <w:rsid w:val="00101E53"/>
    <w:rsid w:val="00102440"/>
    <w:rsid w:val="00102836"/>
    <w:rsid w:val="00102C65"/>
    <w:rsid w:val="001030BA"/>
    <w:rsid w:val="00104394"/>
    <w:rsid w:val="0010468D"/>
    <w:rsid w:val="00104C96"/>
    <w:rsid w:val="001062F5"/>
    <w:rsid w:val="0010715F"/>
    <w:rsid w:val="001072BE"/>
    <w:rsid w:val="00107409"/>
    <w:rsid w:val="001079E2"/>
    <w:rsid w:val="00107BE9"/>
    <w:rsid w:val="00107D79"/>
    <w:rsid w:val="00107F5A"/>
    <w:rsid w:val="00110D0B"/>
    <w:rsid w:val="00110E5D"/>
    <w:rsid w:val="00110FBB"/>
    <w:rsid w:val="00111309"/>
    <w:rsid w:val="0011138C"/>
    <w:rsid w:val="00111929"/>
    <w:rsid w:val="001119FF"/>
    <w:rsid w:val="00111B96"/>
    <w:rsid w:val="00111CD2"/>
    <w:rsid w:val="00111CEB"/>
    <w:rsid w:val="00111EFA"/>
    <w:rsid w:val="00112351"/>
    <w:rsid w:val="00112A98"/>
    <w:rsid w:val="00112EAE"/>
    <w:rsid w:val="0011365C"/>
    <w:rsid w:val="0011418D"/>
    <w:rsid w:val="00114797"/>
    <w:rsid w:val="00114C36"/>
    <w:rsid w:val="001155EA"/>
    <w:rsid w:val="001165E9"/>
    <w:rsid w:val="00116C97"/>
    <w:rsid w:val="001171FE"/>
    <w:rsid w:val="00117559"/>
    <w:rsid w:val="001176EF"/>
    <w:rsid w:val="00117776"/>
    <w:rsid w:val="00117F10"/>
    <w:rsid w:val="00120371"/>
    <w:rsid w:val="001206D3"/>
    <w:rsid w:val="001209FF"/>
    <w:rsid w:val="00120EA5"/>
    <w:rsid w:val="00121734"/>
    <w:rsid w:val="001219E6"/>
    <w:rsid w:val="00121BF8"/>
    <w:rsid w:val="00122AC9"/>
    <w:rsid w:val="00122D08"/>
    <w:rsid w:val="00122E4C"/>
    <w:rsid w:val="00123F78"/>
    <w:rsid w:val="0012449A"/>
    <w:rsid w:val="00124ED0"/>
    <w:rsid w:val="001252C1"/>
    <w:rsid w:val="001255BC"/>
    <w:rsid w:val="00125925"/>
    <w:rsid w:val="00125F73"/>
    <w:rsid w:val="0012622E"/>
    <w:rsid w:val="00127162"/>
    <w:rsid w:val="001274B4"/>
    <w:rsid w:val="00127CDE"/>
    <w:rsid w:val="00127D2F"/>
    <w:rsid w:val="001302EE"/>
    <w:rsid w:val="001308D2"/>
    <w:rsid w:val="00130AE1"/>
    <w:rsid w:val="00130B03"/>
    <w:rsid w:val="00130F47"/>
    <w:rsid w:val="0013118C"/>
    <w:rsid w:val="0013153D"/>
    <w:rsid w:val="001318D0"/>
    <w:rsid w:val="00131FC0"/>
    <w:rsid w:val="001325C9"/>
    <w:rsid w:val="00132E88"/>
    <w:rsid w:val="00133032"/>
    <w:rsid w:val="0013315D"/>
    <w:rsid w:val="001332D8"/>
    <w:rsid w:val="001334E0"/>
    <w:rsid w:val="00134023"/>
    <w:rsid w:val="001348BB"/>
    <w:rsid w:val="00134C76"/>
    <w:rsid w:val="00134E12"/>
    <w:rsid w:val="00134EAD"/>
    <w:rsid w:val="00134EFC"/>
    <w:rsid w:val="00134FBF"/>
    <w:rsid w:val="00135357"/>
    <w:rsid w:val="0013539D"/>
    <w:rsid w:val="001354B3"/>
    <w:rsid w:val="00135F52"/>
    <w:rsid w:val="00136555"/>
    <w:rsid w:val="00136E4F"/>
    <w:rsid w:val="00137180"/>
    <w:rsid w:val="00137A7E"/>
    <w:rsid w:val="00137BFB"/>
    <w:rsid w:val="00137F62"/>
    <w:rsid w:val="001401C5"/>
    <w:rsid w:val="001402F7"/>
    <w:rsid w:val="0014090A"/>
    <w:rsid w:val="00140AE0"/>
    <w:rsid w:val="00140F54"/>
    <w:rsid w:val="001413DA"/>
    <w:rsid w:val="00141BD0"/>
    <w:rsid w:val="00141E2B"/>
    <w:rsid w:val="00142EAD"/>
    <w:rsid w:val="00142FCC"/>
    <w:rsid w:val="0014374F"/>
    <w:rsid w:val="001438E5"/>
    <w:rsid w:val="00143CD5"/>
    <w:rsid w:val="00144600"/>
    <w:rsid w:val="00145DA0"/>
    <w:rsid w:val="00146114"/>
    <w:rsid w:val="00146129"/>
    <w:rsid w:val="001462A8"/>
    <w:rsid w:val="00146473"/>
    <w:rsid w:val="0014667E"/>
    <w:rsid w:val="00146FB2"/>
    <w:rsid w:val="00147103"/>
    <w:rsid w:val="00147906"/>
    <w:rsid w:val="00147AA5"/>
    <w:rsid w:val="00147E33"/>
    <w:rsid w:val="00147FE7"/>
    <w:rsid w:val="00150983"/>
    <w:rsid w:val="00150A14"/>
    <w:rsid w:val="0015157A"/>
    <w:rsid w:val="00151EFA"/>
    <w:rsid w:val="00151F58"/>
    <w:rsid w:val="001520DE"/>
    <w:rsid w:val="00152570"/>
    <w:rsid w:val="00152788"/>
    <w:rsid w:val="00153B6E"/>
    <w:rsid w:val="00154E77"/>
    <w:rsid w:val="00154EC7"/>
    <w:rsid w:val="00154EDA"/>
    <w:rsid w:val="00155157"/>
    <w:rsid w:val="0015523E"/>
    <w:rsid w:val="00155493"/>
    <w:rsid w:val="00156354"/>
    <w:rsid w:val="001563B2"/>
    <w:rsid w:val="001566CF"/>
    <w:rsid w:val="0015688A"/>
    <w:rsid w:val="001571F3"/>
    <w:rsid w:val="001576DF"/>
    <w:rsid w:val="0015794C"/>
    <w:rsid w:val="00157EB4"/>
    <w:rsid w:val="001605C9"/>
    <w:rsid w:val="00160C45"/>
    <w:rsid w:val="001612FD"/>
    <w:rsid w:val="001616FE"/>
    <w:rsid w:val="00162196"/>
    <w:rsid w:val="0016237C"/>
    <w:rsid w:val="0016274E"/>
    <w:rsid w:val="00162B30"/>
    <w:rsid w:val="00162FC1"/>
    <w:rsid w:val="00163382"/>
    <w:rsid w:val="00163491"/>
    <w:rsid w:val="00163518"/>
    <w:rsid w:val="00164196"/>
    <w:rsid w:val="001645F3"/>
    <w:rsid w:val="001652DB"/>
    <w:rsid w:val="001653E5"/>
    <w:rsid w:val="00165768"/>
    <w:rsid w:val="001659D9"/>
    <w:rsid w:val="00165C77"/>
    <w:rsid w:val="00166120"/>
    <w:rsid w:val="001661BE"/>
    <w:rsid w:val="00166674"/>
    <w:rsid w:val="00166A6E"/>
    <w:rsid w:val="001679DA"/>
    <w:rsid w:val="00167A05"/>
    <w:rsid w:val="00167AAE"/>
    <w:rsid w:val="00167FFC"/>
    <w:rsid w:val="00170015"/>
    <w:rsid w:val="001702C8"/>
    <w:rsid w:val="00170493"/>
    <w:rsid w:val="00170562"/>
    <w:rsid w:val="00170D20"/>
    <w:rsid w:val="001711AE"/>
    <w:rsid w:val="001718C7"/>
    <w:rsid w:val="00172547"/>
    <w:rsid w:val="00172A38"/>
    <w:rsid w:val="00172B03"/>
    <w:rsid w:val="0017343F"/>
    <w:rsid w:val="00173460"/>
    <w:rsid w:val="00173A1E"/>
    <w:rsid w:val="00173D61"/>
    <w:rsid w:val="001740C4"/>
    <w:rsid w:val="001742AD"/>
    <w:rsid w:val="001742FB"/>
    <w:rsid w:val="001743F3"/>
    <w:rsid w:val="00174CFC"/>
    <w:rsid w:val="00174D6B"/>
    <w:rsid w:val="00174F85"/>
    <w:rsid w:val="001754D1"/>
    <w:rsid w:val="00175AAA"/>
    <w:rsid w:val="00175F65"/>
    <w:rsid w:val="001762BD"/>
    <w:rsid w:val="00176B01"/>
    <w:rsid w:val="00176CA0"/>
    <w:rsid w:val="00176F1A"/>
    <w:rsid w:val="001771B5"/>
    <w:rsid w:val="00177BAA"/>
    <w:rsid w:val="00177DB3"/>
    <w:rsid w:val="00177EB2"/>
    <w:rsid w:val="00180656"/>
    <w:rsid w:val="001809F2"/>
    <w:rsid w:val="00180AC7"/>
    <w:rsid w:val="00180BA8"/>
    <w:rsid w:val="00180F41"/>
    <w:rsid w:val="00181602"/>
    <w:rsid w:val="001818B2"/>
    <w:rsid w:val="00181CDD"/>
    <w:rsid w:val="0018276C"/>
    <w:rsid w:val="00182A2A"/>
    <w:rsid w:val="00182EEE"/>
    <w:rsid w:val="00182F06"/>
    <w:rsid w:val="00183F96"/>
    <w:rsid w:val="0018478A"/>
    <w:rsid w:val="00184FA0"/>
    <w:rsid w:val="0018527E"/>
    <w:rsid w:val="001856F2"/>
    <w:rsid w:val="00186804"/>
    <w:rsid w:val="00186C58"/>
    <w:rsid w:val="00186EA8"/>
    <w:rsid w:val="001872D5"/>
    <w:rsid w:val="00187993"/>
    <w:rsid w:val="00190E23"/>
    <w:rsid w:val="00191489"/>
    <w:rsid w:val="00191625"/>
    <w:rsid w:val="001918C5"/>
    <w:rsid w:val="00192145"/>
    <w:rsid w:val="00192308"/>
    <w:rsid w:val="00192891"/>
    <w:rsid w:val="00192EF2"/>
    <w:rsid w:val="001942E0"/>
    <w:rsid w:val="0019459E"/>
    <w:rsid w:val="00194740"/>
    <w:rsid w:val="00194D2E"/>
    <w:rsid w:val="001950C9"/>
    <w:rsid w:val="001956EC"/>
    <w:rsid w:val="001963B9"/>
    <w:rsid w:val="0019649C"/>
    <w:rsid w:val="001973AF"/>
    <w:rsid w:val="00197FCB"/>
    <w:rsid w:val="001A007F"/>
    <w:rsid w:val="001A0305"/>
    <w:rsid w:val="001A0771"/>
    <w:rsid w:val="001A0FF9"/>
    <w:rsid w:val="001A12D3"/>
    <w:rsid w:val="001A12EE"/>
    <w:rsid w:val="001A202B"/>
    <w:rsid w:val="001A21C3"/>
    <w:rsid w:val="001A259C"/>
    <w:rsid w:val="001A25B7"/>
    <w:rsid w:val="001A288E"/>
    <w:rsid w:val="001A2916"/>
    <w:rsid w:val="001A3057"/>
    <w:rsid w:val="001A31E0"/>
    <w:rsid w:val="001A3E95"/>
    <w:rsid w:val="001A3F62"/>
    <w:rsid w:val="001A41AA"/>
    <w:rsid w:val="001A42B9"/>
    <w:rsid w:val="001A4424"/>
    <w:rsid w:val="001A459B"/>
    <w:rsid w:val="001A5060"/>
    <w:rsid w:val="001A544D"/>
    <w:rsid w:val="001A5471"/>
    <w:rsid w:val="001A5B51"/>
    <w:rsid w:val="001A6078"/>
    <w:rsid w:val="001A6086"/>
    <w:rsid w:val="001A6680"/>
    <w:rsid w:val="001A6AF5"/>
    <w:rsid w:val="001A6B02"/>
    <w:rsid w:val="001A75C2"/>
    <w:rsid w:val="001A76BB"/>
    <w:rsid w:val="001A7A4E"/>
    <w:rsid w:val="001A7A74"/>
    <w:rsid w:val="001B01E0"/>
    <w:rsid w:val="001B1630"/>
    <w:rsid w:val="001B1ABB"/>
    <w:rsid w:val="001B1AC7"/>
    <w:rsid w:val="001B1D3C"/>
    <w:rsid w:val="001B1FDB"/>
    <w:rsid w:val="001B25E8"/>
    <w:rsid w:val="001B3568"/>
    <w:rsid w:val="001B3811"/>
    <w:rsid w:val="001B3E3D"/>
    <w:rsid w:val="001B4054"/>
    <w:rsid w:val="001B423D"/>
    <w:rsid w:val="001B435E"/>
    <w:rsid w:val="001B49D7"/>
    <w:rsid w:val="001B50C3"/>
    <w:rsid w:val="001B5771"/>
    <w:rsid w:val="001B58A5"/>
    <w:rsid w:val="001B59F3"/>
    <w:rsid w:val="001B5E36"/>
    <w:rsid w:val="001B6377"/>
    <w:rsid w:val="001B6491"/>
    <w:rsid w:val="001B6A42"/>
    <w:rsid w:val="001B6E87"/>
    <w:rsid w:val="001B6F12"/>
    <w:rsid w:val="001B706B"/>
    <w:rsid w:val="001B7095"/>
    <w:rsid w:val="001B7827"/>
    <w:rsid w:val="001B78CB"/>
    <w:rsid w:val="001B7BEA"/>
    <w:rsid w:val="001B7C9D"/>
    <w:rsid w:val="001C05C9"/>
    <w:rsid w:val="001C0AC5"/>
    <w:rsid w:val="001C18B0"/>
    <w:rsid w:val="001C2188"/>
    <w:rsid w:val="001C2917"/>
    <w:rsid w:val="001C29C5"/>
    <w:rsid w:val="001C3394"/>
    <w:rsid w:val="001C3A54"/>
    <w:rsid w:val="001C3A9C"/>
    <w:rsid w:val="001C3F95"/>
    <w:rsid w:val="001C3FBB"/>
    <w:rsid w:val="001C3FD4"/>
    <w:rsid w:val="001C447B"/>
    <w:rsid w:val="001C4BE0"/>
    <w:rsid w:val="001C4CC6"/>
    <w:rsid w:val="001C4FA5"/>
    <w:rsid w:val="001C51A8"/>
    <w:rsid w:val="001C57A0"/>
    <w:rsid w:val="001C5D42"/>
    <w:rsid w:val="001C5DED"/>
    <w:rsid w:val="001C5F01"/>
    <w:rsid w:val="001C5FFC"/>
    <w:rsid w:val="001C6519"/>
    <w:rsid w:val="001C67CD"/>
    <w:rsid w:val="001C6B97"/>
    <w:rsid w:val="001C6FBB"/>
    <w:rsid w:val="001D0599"/>
    <w:rsid w:val="001D0AD5"/>
    <w:rsid w:val="001D0BF9"/>
    <w:rsid w:val="001D0CC4"/>
    <w:rsid w:val="001D0F67"/>
    <w:rsid w:val="001D1119"/>
    <w:rsid w:val="001D125A"/>
    <w:rsid w:val="001D1E94"/>
    <w:rsid w:val="001D1F42"/>
    <w:rsid w:val="001D26C1"/>
    <w:rsid w:val="001D29C9"/>
    <w:rsid w:val="001D2D79"/>
    <w:rsid w:val="001D37CD"/>
    <w:rsid w:val="001D3911"/>
    <w:rsid w:val="001D3923"/>
    <w:rsid w:val="001D3A15"/>
    <w:rsid w:val="001D3CB3"/>
    <w:rsid w:val="001D4089"/>
    <w:rsid w:val="001D43D3"/>
    <w:rsid w:val="001D4678"/>
    <w:rsid w:val="001D4DAD"/>
    <w:rsid w:val="001D4E67"/>
    <w:rsid w:val="001D54AF"/>
    <w:rsid w:val="001D59E6"/>
    <w:rsid w:val="001D5AAB"/>
    <w:rsid w:val="001D5BA8"/>
    <w:rsid w:val="001D606C"/>
    <w:rsid w:val="001D6675"/>
    <w:rsid w:val="001D6D6F"/>
    <w:rsid w:val="001D6FA3"/>
    <w:rsid w:val="001D7058"/>
    <w:rsid w:val="001D72DE"/>
    <w:rsid w:val="001D75C1"/>
    <w:rsid w:val="001D75DD"/>
    <w:rsid w:val="001E0267"/>
    <w:rsid w:val="001E033E"/>
    <w:rsid w:val="001E05CD"/>
    <w:rsid w:val="001E0845"/>
    <w:rsid w:val="001E095D"/>
    <w:rsid w:val="001E117A"/>
    <w:rsid w:val="001E1910"/>
    <w:rsid w:val="001E1A27"/>
    <w:rsid w:val="001E1A65"/>
    <w:rsid w:val="001E1AFB"/>
    <w:rsid w:val="001E1C34"/>
    <w:rsid w:val="001E1D90"/>
    <w:rsid w:val="001E242D"/>
    <w:rsid w:val="001E2BA0"/>
    <w:rsid w:val="001E2D44"/>
    <w:rsid w:val="001E350F"/>
    <w:rsid w:val="001E362F"/>
    <w:rsid w:val="001E372C"/>
    <w:rsid w:val="001E3B02"/>
    <w:rsid w:val="001E3CCE"/>
    <w:rsid w:val="001E4FED"/>
    <w:rsid w:val="001E566A"/>
    <w:rsid w:val="001E5984"/>
    <w:rsid w:val="001E5CD9"/>
    <w:rsid w:val="001E67CF"/>
    <w:rsid w:val="001E6B88"/>
    <w:rsid w:val="001E6FF6"/>
    <w:rsid w:val="001E780B"/>
    <w:rsid w:val="001E7D50"/>
    <w:rsid w:val="001E7E3B"/>
    <w:rsid w:val="001F0462"/>
    <w:rsid w:val="001F08F2"/>
    <w:rsid w:val="001F11B2"/>
    <w:rsid w:val="001F20C5"/>
    <w:rsid w:val="001F2470"/>
    <w:rsid w:val="001F2539"/>
    <w:rsid w:val="001F26E2"/>
    <w:rsid w:val="001F2729"/>
    <w:rsid w:val="001F313C"/>
    <w:rsid w:val="001F3274"/>
    <w:rsid w:val="001F37F5"/>
    <w:rsid w:val="001F37F7"/>
    <w:rsid w:val="001F3839"/>
    <w:rsid w:val="001F4F86"/>
    <w:rsid w:val="001F59D2"/>
    <w:rsid w:val="001F5A07"/>
    <w:rsid w:val="001F5BB2"/>
    <w:rsid w:val="001F5D2F"/>
    <w:rsid w:val="001F5E07"/>
    <w:rsid w:val="001F6144"/>
    <w:rsid w:val="001F692B"/>
    <w:rsid w:val="001F6ECA"/>
    <w:rsid w:val="001F6FF8"/>
    <w:rsid w:val="001F720E"/>
    <w:rsid w:val="001F7368"/>
    <w:rsid w:val="001F7C7C"/>
    <w:rsid w:val="001F7D70"/>
    <w:rsid w:val="002006BD"/>
    <w:rsid w:val="002007CC"/>
    <w:rsid w:val="0020150A"/>
    <w:rsid w:val="00201ECA"/>
    <w:rsid w:val="002025D7"/>
    <w:rsid w:val="002027BB"/>
    <w:rsid w:val="00202955"/>
    <w:rsid w:val="002029DB"/>
    <w:rsid w:val="00203148"/>
    <w:rsid w:val="00203777"/>
    <w:rsid w:val="0020520F"/>
    <w:rsid w:val="002052C0"/>
    <w:rsid w:val="00205609"/>
    <w:rsid w:val="00205E0F"/>
    <w:rsid w:val="00206143"/>
    <w:rsid w:val="00206575"/>
    <w:rsid w:val="00206AD5"/>
    <w:rsid w:val="00206CC6"/>
    <w:rsid w:val="00206D7A"/>
    <w:rsid w:val="00206E29"/>
    <w:rsid w:val="002072D8"/>
    <w:rsid w:val="002072FA"/>
    <w:rsid w:val="0020733F"/>
    <w:rsid w:val="002102C8"/>
    <w:rsid w:val="002107C3"/>
    <w:rsid w:val="002108E7"/>
    <w:rsid w:val="00210CBD"/>
    <w:rsid w:val="00210D48"/>
    <w:rsid w:val="00211EB8"/>
    <w:rsid w:val="002122F7"/>
    <w:rsid w:val="002124D3"/>
    <w:rsid w:val="002133A7"/>
    <w:rsid w:val="002134AE"/>
    <w:rsid w:val="00214096"/>
    <w:rsid w:val="00214325"/>
    <w:rsid w:val="0021436D"/>
    <w:rsid w:val="002147BC"/>
    <w:rsid w:val="00214D28"/>
    <w:rsid w:val="00214EE9"/>
    <w:rsid w:val="00215075"/>
    <w:rsid w:val="00215D9D"/>
    <w:rsid w:val="0021652D"/>
    <w:rsid w:val="00216792"/>
    <w:rsid w:val="002168D5"/>
    <w:rsid w:val="00216A54"/>
    <w:rsid w:val="00216BCC"/>
    <w:rsid w:val="00216C4A"/>
    <w:rsid w:val="00216F0F"/>
    <w:rsid w:val="002174DF"/>
    <w:rsid w:val="00217710"/>
    <w:rsid w:val="0021795C"/>
    <w:rsid w:val="00217A23"/>
    <w:rsid w:val="00220AB8"/>
    <w:rsid w:val="00220C3A"/>
    <w:rsid w:val="00221816"/>
    <w:rsid w:val="00221AA2"/>
    <w:rsid w:val="002222D5"/>
    <w:rsid w:val="00222325"/>
    <w:rsid w:val="002226FF"/>
    <w:rsid w:val="0022319C"/>
    <w:rsid w:val="0022326C"/>
    <w:rsid w:val="00223289"/>
    <w:rsid w:val="00223415"/>
    <w:rsid w:val="00223646"/>
    <w:rsid w:val="00223A8C"/>
    <w:rsid w:val="00223AE2"/>
    <w:rsid w:val="00223D06"/>
    <w:rsid w:val="0022436A"/>
    <w:rsid w:val="002243D3"/>
    <w:rsid w:val="00224A0F"/>
    <w:rsid w:val="00224C5C"/>
    <w:rsid w:val="002259A8"/>
    <w:rsid w:val="00226121"/>
    <w:rsid w:val="00226731"/>
    <w:rsid w:val="00226DF1"/>
    <w:rsid w:val="00227125"/>
    <w:rsid w:val="002278C4"/>
    <w:rsid w:val="00227B67"/>
    <w:rsid w:val="0023009E"/>
    <w:rsid w:val="002306B7"/>
    <w:rsid w:val="00230958"/>
    <w:rsid w:val="00230D22"/>
    <w:rsid w:val="00230E36"/>
    <w:rsid w:val="002317C1"/>
    <w:rsid w:val="00231871"/>
    <w:rsid w:val="00232276"/>
    <w:rsid w:val="00232859"/>
    <w:rsid w:val="00232961"/>
    <w:rsid w:val="00232A9C"/>
    <w:rsid w:val="00232B14"/>
    <w:rsid w:val="00232DB1"/>
    <w:rsid w:val="00232DEE"/>
    <w:rsid w:val="0023392A"/>
    <w:rsid w:val="00233F11"/>
    <w:rsid w:val="00234D70"/>
    <w:rsid w:val="00234EF0"/>
    <w:rsid w:val="002354D0"/>
    <w:rsid w:val="00235577"/>
    <w:rsid w:val="00235A87"/>
    <w:rsid w:val="0023644C"/>
    <w:rsid w:val="002364D2"/>
    <w:rsid w:val="0023667F"/>
    <w:rsid w:val="002368A3"/>
    <w:rsid w:val="00236954"/>
    <w:rsid w:val="002372BF"/>
    <w:rsid w:val="00237557"/>
    <w:rsid w:val="00237585"/>
    <w:rsid w:val="00237A0A"/>
    <w:rsid w:val="00237C3A"/>
    <w:rsid w:val="002404B4"/>
    <w:rsid w:val="002407B9"/>
    <w:rsid w:val="00240C96"/>
    <w:rsid w:val="00240E19"/>
    <w:rsid w:val="00241A5B"/>
    <w:rsid w:val="00241C4E"/>
    <w:rsid w:val="00243890"/>
    <w:rsid w:val="00243B6F"/>
    <w:rsid w:val="00243C70"/>
    <w:rsid w:val="00243FDF"/>
    <w:rsid w:val="002449F7"/>
    <w:rsid w:val="00244D54"/>
    <w:rsid w:val="00245209"/>
    <w:rsid w:val="0024520F"/>
    <w:rsid w:val="0024560B"/>
    <w:rsid w:val="00245F58"/>
    <w:rsid w:val="002469B3"/>
    <w:rsid w:val="00247732"/>
    <w:rsid w:val="00251778"/>
    <w:rsid w:val="00251A96"/>
    <w:rsid w:val="00252AD0"/>
    <w:rsid w:val="002535DE"/>
    <w:rsid w:val="002538C4"/>
    <w:rsid w:val="00253A87"/>
    <w:rsid w:val="002542B4"/>
    <w:rsid w:val="00254346"/>
    <w:rsid w:val="002548AE"/>
    <w:rsid w:val="00254C28"/>
    <w:rsid w:val="00254DD3"/>
    <w:rsid w:val="00255758"/>
    <w:rsid w:val="00255929"/>
    <w:rsid w:val="00255F3D"/>
    <w:rsid w:val="0025642A"/>
    <w:rsid w:val="002567EA"/>
    <w:rsid w:val="0025690C"/>
    <w:rsid w:val="00256B05"/>
    <w:rsid w:val="0025769F"/>
    <w:rsid w:val="00257ADD"/>
    <w:rsid w:val="00257BFB"/>
    <w:rsid w:val="00257C9E"/>
    <w:rsid w:val="00257DF7"/>
    <w:rsid w:val="002600D6"/>
    <w:rsid w:val="002605EA"/>
    <w:rsid w:val="002607A1"/>
    <w:rsid w:val="00260844"/>
    <w:rsid w:val="002609E4"/>
    <w:rsid w:val="00260B56"/>
    <w:rsid w:val="00261128"/>
    <w:rsid w:val="002611AD"/>
    <w:rsid w:val="0026144A"/>
    <w:rsid w:val="002616AF"/>
    <w:rsid w:val="00261C52"/>
    <w:rsid w:val="00261D2E"/>
    <w:rsid w:val="0026206C"/>
    <w:rsid w:val="0026221F"/>
    <w:rsid w:val="00263146"/>
    <w:rsid w:val="00263D4D"/>
    <w:rsid w:val="00264052"/>
    <w:rsid w:val="0026422A"/>
    <w:rsid w:val="00267730"/>
    <w:rsid w:val="00267B27"/>
    <w:rsid w:val="00267C56"/>
    <w:rsid w:val="00267CFF"/>
    <w:rsid w:val="00267E8D"/>
    <w:rsid w:val="002701DC"/>
    <w:rsid w:val="00270352"/>
    <w:rsid w:val="00270392"/>
    <w:rsid w:val="002709D3"/>
    <w:rsid w:val="00270F42"/>
    <w:rsid w:val="00271761"/>
    <w:rsid w:val="0027177C"/>
    <w:rsid w:val="002718D7"/>
    <w:rsid w:val="0027216A"/>
    <w:rsid w:val="00272A9F"/>
    <w:rsid w:val="00273292"/>
    <w:rsid w:val="002747E9"/>
    <w:rsid w:val="00274C38"/>
    <w:rsid w:val="00275DD6"/>
    <w:rsid w:val="00276280"/>
    <w:rsid w:val="002776BE"/>
    <w:rsid w:val="002777DF"/>
    <w:rsid w:val="00277A67"/>
    <w:rsid w:val="00277D64"/>
    <w:rsid w:val="00281381"/>
    <w:rsid w:val="00281716"/>
    <w:rsid w:val="00281720"/>
    <w:rsid w:val="002819C4"/>
    <w:rsid w:val="00282743"/>
    <w:rsid w:val="002828E0"/>
    <w:rsid w:val="00282BF9"/>
    <w:rsid w:val="0028301B"/>
    <w:rsid w:val="00283634"/>
    <w:rsid w:val="00283E69"/>
    <w:rsid w:val="0028450A"/>
    <w:rsid w:val="00284CCF"/>
    <w:rsid w:val="00284FDB"/>
    <w:rsid w:val="0028508A"/>
    <w:rsid w:val="00285920"/>
    <w:rsid w:val="00285936"/>
    <w:rsid w:val="00285AA4"/>
    <w:rsid w:val="00286E0B"/>
    <w:rsid w:val="00287298"/>
    <w:rsid w:val="0028793D"/>
    <w:rsid w:val="00287C6F"/>
    <w:rsid w:val="00287CBE"/>
    <w:rsid w:val="00290302"/>
    <w:rsid w:val="00290B57"/>
    <w:rsid w:val="002910B2"/>
    <w:rsid w:val="002914EF"/>
    <w:rsid w:val="002920C8"/>
    <w:rsid w:val="00292341"/>
    <w:rsid w:val="002924A2"/>
    <w:rsid w:val="0029257D"/>
    <w:rsid w:val="00292BB3"/>
    <w:rsid w:val="00292C59"/>
    <w:rsid w:val="0029367A"/>
    <w:rsid w:val="002936AC"/>
    <w:rsid w:val="00293C08"/>
    <w:rsid w:val="002940A3"/>
    <w:rsid w:val="00294617"/>
    <w:rsid w:val="00294C40"/>
    <w:rsid w:val="00294DE8"/>
    <w:rsid w:val="00294FD5"/>
    <w:rsid w:val="0029516B"/>
    <w:rsid w:val="00295460"/>
    <w:rsid w:val="00296A55"/>
    <w:rsid w:val="0029720D"/>
    <w:rsid w:val="0029733E"/>
    <w:rsid w:val="002975E3"/>
    <w:rsid w:val="00297CAD"/>
    <w:rsid w:val="002A10EB"/>
    <w:rsid w:val="002A1586"/>
    <w:rsid w:val="002A1F50"/>
    <w:rsid w:val="002A2777"/>
    <w:rsid w:val="002A2B0D"/>
    <w:rsid w:val="002A2DCE"/>
    <w:rsid w:val="002A35CA"/>
    <w:rsid w:val="002A3655"/>
    <w:rsid w:val="002A3A04"/>
    <w:rsid w:val="002A3BC0"/>
    <w:rsid w:val="002A44C9"/>
    <w:rsid w:val="002A4A24"/>
    <w:rsid w:val="002A518D"/>
    <w:rsid w:val="002A52F3"/>
    <w:rsid w:val="002A54E7"/>
    <w:rsid w:val="002A5B98"/>
    <w:rsid w:val="002A5F29"/>
    <w:rsid w:val="002A66FA"/>
    <w:rsid w:val="002A67BE"/>
    <w:rsid w:val="002A680A"/>
    <w:rsid w:val="002A6FB5"/>
    <w:rsid w:val="002A70FE"/>
    <w:rsid w:val="002A7457"/>
    <w:rsid w:val="002A74AA"/>
    <w:rsid w:val="002A78ED"/>
    <w:rsid w:val="002B0522"/>
    <w:rsid w:val="002B0C74"/>
    <w:rsid w:val="002B1CAB"/>
    <w:rsid w:val="002B1F11"/>
    <w:rsid w:val="002B2078"/>
    <w:rsid w:val="002B2486"/>
    <w:rsid w:val="002B24F9"/>
    <w:rsid w:val="002B273C"/>
    <w:rsid w:val="002B29F4"/>
    <w:rsid w:val="002B2A81"/>
    <w:rsid w:val="002B2E3D"/>
    <w:rsid w:val="002B3510"/>
    <w:rsid w:val="002B3D72"/>
    <w:rsid w:val="002B3FA0"/>
    <w:rsid w:val="002B4212"/>
    <w:rsid w:val="002B4C1D"/>
    <w:rsid w:val="002B53A7"/>
    <w:rsid w:val="002B55F2"/>
    <w:rsid w:val="002B5F2E"/>
    <w:rsid w:val="002B62ED"/>
    <w:rsid w:val="002B6608"/>
    <w:rsid w:val="002B6DCA"/>
    <w:rsid w:val="002B728A"/>
    <w:rsid w:val="002B7471"/>
    <w:rsid w:val="002B7786"/>
    <w:rsid w:val="002B7B50"/>
    <w:rsid w:val="002C09FE"/>
    <w:rsid w:val="002C0A46"/>
    <w:rsid w:val="002C1001"/>
    <w:rsid w:val="002C12BE"/>
    <w:rsid w:val="002C1607"/>
    <w:rsid w:val="002C1D7E"/>
    <w:rsid w:val="002C254E"/>
    <w:rsid w:val="002C2587"/>
    <w:rsid w:val="002C392F"/>
    <w:rsid w:val="002C3EEC"/>
    <w:rsid w:val="002C4613"/>
    <w:rsid w:val="002C4824"/>
    <w:rsid w:val="002C4D8D"/>
    <w:rsid w:val="002C50DB"/>
    <w:rsid w:val="002C554D"/>
    <w:rsid w:val="002C5945"/>
    <w:rsid w:val="002C5A0A"/>
    <w:rsid w:val="002C5BD3"/>
    <w:rsid w:val="002C5D07"/>
    <w:rsid w:val="002C5D3A"/>
    <w:rsid w:val="002C671B"/>
    <w:rsid w:val="002C73D6"/>
    <w:rsid w:val="002D031A"/>
    <w:rsid w:val="002D07BE"/>
    <w:rsid w:val="002D0870"/>
    <w:rsid w:val="002D1065"/>
    <w:rsid w:val="002D10D7"/>
    <w:rsid w:val="002D1322"/>
    <w:rsid w:val="002D17ED"/>
    <w:rsid w:val="002D1FAA"/>
    <w:rsid w:val="002D2250"/>
    <w:rsid w:val="002D22D0"/>
    <w:rsid w:val="002D2A6E"/>
    <w:rsid w:val="002D2B23"/>
    <w:rsid w:val="002D30D2"/>
    <w:rsid w:val="002D3434"/>
    <w:rsid w:val="002D3760"/>
    <w:rsid w:val="002D391B"/>
    <w:rsid w:val="002D3997"/>
    <w:rsid w:val="002D3BD6"/>
    <w:rsid w:val="002D3F1F"/>
    <w:rsid w:val="002D4019"/>
    <w:rsid w:val="002D4906"/>
    <w:rsid w:val="002D622E"/>
    <w:rsid w:val="002D707C"/>
    <w:rsid w:val="002D76AD"/>
    <w:rsid w:val="002D7783"/>
    <w:rsid w:val="002D7AF7"/>
    <w:rsid w:val="002D7B27"/>
    <w:rsid w:val="002D7B84"/>
    <w:rsid w:val="002D7F4E"/>
    <w:rsid w:val="002E0352"/>
    <w:rsid w:val="002E0427"/>
    <w:rsid w:val="002E1391"/>
    <w:rsid w:val="002E19B9"/>
    <w:rsid w:val="002E23AD"/>
    <w:rsid w:val="002E2C48"/>
    <w:rsid w:val="002E393C"/>
    <w:rsid w:val="002E3D90"/>
    <w:rsid w:val="002E505A"/>
    <w:rsid w:val="002E50B7"/>
    <w:rsid w:val="002E6713"/>
    <w:rsid w:val="002E6928"/>
    <w:rsid w:val="002E6A00"/>
    <w:rsid w:val="002E7817"/>
    <w:rsid w:val="002E78F1"/>
    <w:rsid w:val="002F0364"/>
    <w:rsid w:val="002F05F1"/>
    <w:rsid w:val="002F140C"/>
    <w:rsid w:val="002F22CC"/>
    <w:rsid w:val="002F23A2"/>
    <w:rsid w:val="002F23C0"/>
    <w:rsid w:val="002F3277"/>
    <w:rsid w:val="002F3281"/>
    <w:rsid w:val="002F35B6"/>
    <w:rsid w:val="002F36D3"/>
    <w:rsid w:val="002F393A"/>
    <w:rsid w:val="002F3FEC"/>
    <w:rsid w:val="002F42D3"/>
    <w:rsid w:val="002F44D0"/>
    <w:rsid w:val="002F4756"/>
    <w:rsid w:val="002F4BBB"/>
    <w:rsid w:val="002F51B1"/>
    <w:rsid w:val="002F5361"/>
    <w:rsid w:val="002F57A0"/>
    <w:rsid w:val="002F5E8B"/>
    <w:rsid w:val="002F5FA5"/>
    <w:rsid w:val="002F6425"/>
    <w:rsid w:val="002F65E6"/>
    <w:rsid w:val="002F7285"/>
    <w:rsid w:val="002F7A31"/>
    <w:rsid w:val="003003D5"/>
    <w:rsid w:val="003017F0"/>
    <w:rsid w:val="003024D9"/>
    <w:rsid w:val="003025B2"/>
    <w:rsid w:val="00302D7E"/>
    <w:rsid w:val="00302F5B"/>
    <w:rsid w:val="003031C0"/>
    <w:rsid w:val="00303234"/>
    <w:rsid w:val="0030326C"/>
    <w:rsid w:val="00303C4E"/>
    <w:rsid w:val="00303FA2"/>
    <w:rsid w:val="00304BC8"/>
    <w:rsid w:val="0030560F"/>
    <w:rsid w:val="003057BF"/>
    <w:rsid w:val="00305C58"/>
    <w:rsid w:val="00305DF2"/>
    <w:rsid w:val="00306412"/>
    <w:rsid w:val="00306CB8"/>
    <w:rsid w:val="00306DD0"/>
    <w:rsid w:val="00306EF4"/>
    <w:rsid w:val="00306F44"/>
    <w:rsid w:val="003070F3"/>
    <w:rsid w:val="0030716C"/>
    <w:rsid w:val="0030737F"/>
    <w:rsid w:val="0030775E"/>
    <w:rsid w:val="00307948"/>
    <w:rsid w:val="0031049B"/>
    <w:rsid w:val="003113E7"/>
    <w:rsid w:val="00311ACA"/>
    <w:rsid w:val="00311AD6"/>
    <w:rsid w:val="0031262F"/>
    <w:rsid w:val="00312C55"/>
    <w:rsid w:val="003134EE"/>
    <w:rsid w:val="003136C1"/>
    <w:rsid w:val="0031467F"/>
    <w:rsid w:val="00315170"/>
    <w:rsid w:val="00315BA5"/>
    <w:rsid w:val="003162A1"/>
    <w:rsid w:val="003163E3"/>
    <w:rsid w:val="003166E8"/>
    <w:rsid w:val="00316768"/>
    <w:rsid w:val="00316F29"/>
    <w:rsid w:val="0031728E"/>
    <w:rsid w:val="0031757F"/>
    <w:rsid w:val="0031768E"/>
    <w:rsid w:val="003211AE"/>
    <w:rsid w:val="00322715"/>
    <w:rsid w:val="003228B9"/>
    <w:rsid w:val="003229C8"/>
    <w:rsid w:val="00322B28"/>
    <w:rsid w:val="00322EDF"/>
    <w:rsid w:val="00323058"/>
    <w:rsid w:val="00323392"/>
    <w:rsid w:val="0032346F"/>
    <w:rsid w:val="00324A6C"/>
    <w:rsid w:val="00324CD1"/>
    <w:rsid w:val="00325B40"/>
    <w:rsid w:val="00325C20"/>
    <w:rsid w:val="00325F20"/>
    <w:rsid w:val="00326061"/>
    <w:rsid w:val="003265D2"/>
    <w:rsid w:val="00326A9A"/>
    <w:rsid w:val="00326F7D"/>
    <w:rsid w:val="003301D9"/>
    <w:rsid w:val="00330575"/>
    <w:rsid w:val="00330A13"/>
    <w:rsid w:val="00331168"/>
    <w:rsid w:val="003319B9"/>
    <w:rsid w:val="00331D4F"/>
    <w:rsid w:val="00331EC2"/>
    <w:rsid w:val="0033227D"/>
    <w:rsid w:val="00332324"/>
    <w:rsid w:val="0033249F"/>
    <w:rsid w:val="003328B9"/>
    <w:rsid w:val="00332A31"/>
    <w:rsid w:val="00333469"/>
    <w:rsid w:val="003334FF"/>
    <w:rsid w:val="00334A89"/>
    <w:rsid w:val="00334CDB"/>
    <w:rsid w:val="00335455"/>
    <w:rsid w:val="0033569F"/>
    <w:rsid w:val="00335819"/>
    <w:rsid w:val="00335F9D"/>
    <w:rsid w:val="00336635"/>
    <w:rsid w:val="0033683F"/>
    <w:rsid w:val="0033687D"/>
    <w:rsid w:val="0033794A"/>
    <w:rsid w:val="00337D00"/>
    <w:rsid w:val="00337DB8"/>
    <w:rsid w:val="00337ECA"/>
    <w:rsid w:val="00337F92"/>
    <w:rsid w:val="0034003D"/>
    <w:rsid w:val="003400B1"/>
    <w:rsid w:val="003407CF"/>
    <w:rsid w:val="00340D48"/>
    <w:rsid w:val="00341729"/>
    <w:rsid w:val="00341827"/>
    <w:rsid w:val="00341956"/>
    <w:rsid w:val="00341DFC"/>
    <w:rsid w:val="00341EB4"/>
    <w:rsid w:val="00342063"/>
    <w:rsid w:val="0034214A"/>
    <w:rsid w:val="00342581"/>
    <w:rsid w:val="00342660"/>
    <w:rsid w:val="003430B4"/>
    <w:rsid w:val="0034352C"/>
    <w:rsid w:val="00343676"/>
    <w:rsid w:val="00343F20"/>
    <w:rsid w:val="003444B3"/>
    <w:rsid w:val="0034471B"/>
    <w:rsid w:val="003448A9"/>
    <w:rsid w:val="00344AD9"/>
    <w:rsid w:val="00344F6C"/>
    <w:rsid w:val="00346401"/>
    <w:rsid w:val="003466D1"/>
    <w:rsid w:val="00346A6A"/>
    <w:rsid w:val="003470A2"/>
    <w:rsid w:val="00347252"/>
    <w:rsid w:val="00347274"/>
    <w:rsid w:val="0034777A"/>
    <w:rsid w:val="00347BB6"/>
    <w:rsid w:val="00347E0B"/>
    <w:rsid w:val="00351DF7"/>
    <w:rsid w:val="00352178"/>
    <w:rsid w:val="00352BFE"/>
    <w:rsid w:val="00352E44"/>
    <w:rsid w:val="00352EAC"/>
    <w:rsid w:val="00352F06"/>
    <w:rsid w:val="0035303B"/>
    <w:rsid w:val="0035386E"/>
    <w:rsid w:val="00353900"/>
    <w:rsid w:val="00354112"/>
    <w:rsid w:val="003543CC"/>
    <w:rsid w:val="0035542C"/>
    <w:rsid w:val="003565EB"/>
    <w:rsid w:val="00356679"/>
    <w:rsid w:val="00356AA3"/>
    <w:rsid w:val="00357793"/>
    <w:rsid w:val="00357FE9"/>
    <w:rsid w:val="00360096"/>
    <w:rsid w:val="003602E4"/>
    <w:rsid w:val="00360486"/>
    <w:rsid w:val="00360768"/>
    <w:rsid w:val="00360A61"/>
    <w:rsid w:val="00360ACE"/>
    <w:rsid w:val="003611AE"/>
    <w:rsid w:val="003612D6"/>
    <w:rsid w:val="003614AE"/>
    <w:rsid w:val="00361F90"/>
    <w:rsid w:val="003620AE"/>
    <w:rsid w:val="00362C14"/>
    <w:rsid w:val="00362DCF"/>
    <w:rsid w:val="0036306B"/>
    <w:rsid w:val="00363097"/>
    <w:rsid w:val="00363179"/>
    <w:rsid w:val="00363654"/>
    <w:rsid w:val="00363844"/>
    <w:rsid w:val="00363E3A"/>
    <w:rsid w:val="0036448D"/>
    <w:rsid w:val="00364574"/>
    <w:rsid w:val="003647BC"/>
    <w:rsid w:val="00364B4B"/>
    <w:rsid w:val="00364CB6"/>
    <w:rsid w:val="00364D0B"/>
    <w:rsid w:val="003659C1"/>
    <w:rsid w:val="00365BFE"/>
    <w:rsid w:val="00366BE4"/>
    <w:rsid w:val="003670E4"/>
    <w:rsid w:val="00367873"/>
    <w:rsid w:val="00367AFB"/>
    <w:rsid w:val="00367E35"/>
    <w:rsid w:val="00370CE0"/>
    <w:rsid w:val="00370EBA"/>
    <w:rsid w:val="003714C9"/>
    <w:rsid w:val="00371739"/>
    <w:rsid w:val="0037192E"/>
    <w:rsid w:val="00371A26"/>
    <w:rsid w:val="00371B0C"/>
    <w:rsid w:val="00371BB2"/>
    <w:rsid w:val="00372520"/>
    <w:rsid w:val="003736E6"/>
    <w:rsid w:val="00373DAC"/>
    <w:rsid w:val="00374395"/>
    <w:rsid w:val="00374812"/>
    <w:rsid w:val="00374A83"/>
    <w:rsid w:val="00376512"/>
    <w:rsid w:val="00377371"/>
    <w:rsid w:val="00377717"/>
    <w:rsid w:val="003806F8"/>
    <w:rsid w:val="00380BDC"/>
    <w:rsid w:val="00380FBC"/>
    <w:rsid w:val="003810AB"/>
    <w:rsid w:val="0038137C"/>
    <w:rsid w:val="0038161C"/>
    <w:rsid w:val="003818E9"/>
    <w:rsid w:val="00381AEE"/>
    <w:rsid w:val="00381C64"/>
    <w:rsid w:val="00381EBD"/>
    <w:rsid w:val="003824BE"/>
    <w:rsid w:val="00382B2F"/>
    <w:rsid w:val="00382D6F"/>
    <w:rsid w:val="00382EE5"/>
    <w:rsid w:val="003836CB"/>
    <w:rsid w:val="00383839"/>
    <w:rsid w:val="00383961"/>
    <w:rsid w:val="00383EBF"/>
    <w:rsid w:val="00384790"/>
    <w:rsid w:val="00384DA1"/>
    <w:rsid w:val="0038507E"/>
    <w:rsid w:val="00385484"/>
    <w:rsid w:val="003856E5"/>
    <w:rsid w:val="00385D27"/>
    <w:rsid w:val="003864F8"/>
    <w:rsid w:val="00386B93"/>
    <w:rsid w:val="00386D20"/>
    <w:rsid w:val="00387645"/>
    <w:rsid w:val="00387907"/>
    <w:rsid w:val="0039065F"/>
    <w:rsid w:val="0039078A"/>
    <w:rsid w:val="00390F77"/>
    <w:rsid w:val="003914A8"/>
    <w:rsid w:val="00391B5B"/>
    <w:rsid w:val="00392123"/>
    <w:rsid w:val="00394830"/>
    <w:rsid w:val="00394F8A"/>
    <w:rsid w:val="00395632"/>
    <w:rsid w:val="00395B1F"/>
    <w:rsid w:val="0039677A"/>
    <w:rsid w:val="00396F85"/>
    <w:rsid w:val="00397A86"/>
    <w:rsid w:val="00397B70"/>
    <w:rsid w:val="00397B97"/>
    <w:rsid w:val="003A05EA"/>
    <w:rsid w:val="003A07AD"/>
    <w:rsid w:val="003A094B"/>
    <w:rsid w:val="003A0CCD"/>
    <w:rsid w:val="003A0E00"/>
    <w:rsid w:val="003A1A28"/>
    <w:rsid w:val="003A1B29"/>
    <w:rsid w:val="003A1C16"/>
    <w:rsid w:val="003A2180"/>
    <w:rsid w:val="003A288D"/>
    <w:rsid w:val="003A2ED4"/>
    <w:rsid w:val="003A3130"/>
    <w:rsid w:val="003A368D"/>
    <w:rsid w:val="003A3EF0"/>
    <w:rsid w:val="003A4664"/>
    <w:rsid w:val="003A492F"/>
    <w:rsid w:val="003A4954"/>
    <w:rsid w:val="003A4D2A"/>
    <w:rsid w:val="003A50D7"/>
    <w:rsid w:val="003A5237"/>
    <w:rsid w:val="003A5DC3"/>
    <w:rsid w:val="003A5EA6"/>
    <w:rsid w:val="003A628D"/>
    <w:rsid w:val="003A6A2D"/>
    <w:rsid w:val="003A6B83"/>
    <w:rsid w:val="003A6C7A"/>
    <w:rsid w:val="003A6E9E"/>
    <w:rsid w:val="003A6F3C"/>
    <w:rsid w:val="003A7202"/>
    <w:rsid w:val="003A78BC"/>
    <w:rsid w:val="003B0492"/>
    <w:rsid w:val="003B06FC"/>
    <w:rsid w:val="003B1E19"/>
    <w:rsid w:val="003B259C"/>
    <w:rsid w:val="003B25A0"/>
    <w:rsid w:val="003B26CB"/>
    <w:rsid w:val="003B29C0"/>
    <w:rsid w:val="003B2E88"/>
    <w:rsid w:val="003B32B6"/>
    <w:rsid w:val="003B37B1"/>
    <w:rsid w:val="003B3AED"/>
    <w:rsid w:val="003B3B5F"/>
    <w:rsid w:val="003B3DE5"/>
    <w:rsid w:val="003B425B"/>
    <w:rsid w:val="003B4854"/>
    <w:rsid w:val="003B4B99"/>
    <w:rsid w:val="003B4BCB"/>
    <w:rsid w:val="003B4C3A"/>
    <w:rsid w:val="003B591D"/>
    <w:rsid w:val="003B6196"/>
    <w:rsid w:val="003B634C"/>
    <w:rsid w:val="003B636D"/>
    <w:rsid w:val="003B6E19"/>
    <w:rsid w:val="003B70E6"/>
    <w:rsid w:val="003B7F30"/>
    <w:rsid w:val="003B7F92"/>
    <w:rsid w:val="003C00EB"/>
    <w:rsid w:val="003C03DB"/>
    <w:rsid w:val="003C0ABE"/>
    <w:rsid w:val="003C1037"/>
    <w:rsid w:val="003C14EB"/>
    <w:rsid w:val="003C1680"/>
    <w:rsid w:val="003C1880"/>
    <w:rsid w:val="003C2510"/>
    <w:rsid w:val="003C2546"/>
    <w:rsid w:val="003C284C"/>
    <w:rsid w:val="003C2ED1"/>
    <w:rsid w:val="003C3E9E"/>
    <w:rsid w:val="003C3F23"/>
    <w:rsid w:val="003C4C5A"/>
    <w:rsid w:val="003C5080"/>
    <w:rsid w:val="003C5153"/>
    <w:rsid w:val="003C52CC"/>
    <w:rsid w:val="003C5A94"/>
    <w:rsid w:val="003C5D98"/>
    <w:rsid w:val="003C6919"/>
    <w:rsid w:val="003C6922"/>
    <w:rsid w:val="003C6DA4"/>
    <w:rsid w:val="003C7176"/>
    <w:rsid w:val="003C7631"/>
    <w:rsid w:val="003C7825"/>
    <w:rsid w:val="003C7ADC"/>
    <w:rsid w:val="003D0C46"/>
    <w:rsid w:val="003D1139"/>
    <w:rsid w:val="003D12DA"/>
    <w:rsid w:val="003D14A0"/>
    <w:rsid w:val="003D1F3B"/>
    <w:rsid w:val="003D27C6"/>
    <w:rsid w:val="003D2A0B"/>
    <w:rsid w:val="003D2FED"/>
    <w:rsid w:val="003D3548"/>
    <w:rsid w:val="003D3F87"/>
    <w:rsid w:val="003D4092"/>
    <w:rsid w:val="003D42E4"/>
    <w:rsid w:val="003D46CB"/>
    <w:rsid w:val="003D4976"/>
    <w:rsid w:val="003D4A0E"/>
    <w:rsid w:val="003D502B"/>
    <w:rsid w:val="003D586C"/>
    <w:rsid w:val="003D621A"/>
    <w:rsid w:val="003D667A"/>
    <w:rsid w:val="003D6D42"/>
    <w:rsid w:val="003D75B6"/>
    <w:rsid w:val="003D7FE8"/>
    <w:rsid w:val="003E02E6"/>
    <w:rsid w:val="003E08EA"/>
    <w:rsid w:val="003E0BC2"/>
    <w:rsid w:val="003E1313"/>
    <w:rsid w:val="003E1548"/>
    <w:rsid w:val="003E18BA"/>
    <w:rsid w:val="003E1C8B"/>
    <w:rsid w:val="003E1D24"/>
    <w:rsid w:val="003E1D57"/>
    <w:rsid w:val="003E216E"/>
    <w:rsid w:val="003E2A21"/>
    <w:rsid w:val="003E2AE1"/>
    <w:rsid w:val="003E3EB2"/>
    <w:rsid w:val="003E46C5"/>
    <w:rsid w:val="003E46ED"/>
    <w:rsid w:val="003E488F"/>
    <w:rsid w:val="003E4C83"/>
    <w:rsid w:val="003E5961"/>
    <w:rsid w:val="003E6179"/>
    <w:rsid w:val="003E6473"/>
    <w:rsid w:val="003E69C2"/>
    <w:rsid w:val="003E79F3"/>
    <w:rsid w:val="003E7A1D"/>
    <w:rsid w:val="003F00D9"/>
    <w:rsid w:val="003F0E37"/>
    <w:rsid w:val="003F117C"/>
    <w:rsid w:val="003F11FF"/>
    <w:rsid w:val="003F1487"/>
    <w:rsid w:val="003F14B0"/>
    <w:rsid w:val="003F16CC"/>
    <w:rsid w:val="003F21DD"/>
    <w:rsid w:val="003F220C"/>
    <w:rsid w:val="003F24BA"/>
    <w:rsid w:val="003F2525"/>
    <w:rsid w:val="003F3396"/>
    <w:rsid w:val="003F3D16"/>
    <w:rsid w:val="003F3E7D"/>
    <w:rsid w:val="003F3EB6"/>
    <w:rsid w:val="003F3ECB"/>
    <w:rsid w:val="003F470C"/>
    <w:rsid w:val="003F47A0"/>
    <w:rsid w:val="003F48C0"/>
    <w:rsid w:val="003F4917"/>
    <w:rsid w:val="003F4A66"/>
    <w:rsid w:val="003F4EB1"/>
    <w:rsid w:val="003F51F5"/>
    <w:rsid w:val="003F52C6"/>
    <w:rsid w:val="003F53AF"/>
    <w:rsid w:val="003F596A"/>
    <w:rsid w:val="003F6393"/>
    <w:rsid w:val="003F6D1F"/>
    <w:rsid w:val="003F6DE1"/>
    <w:rsid w:val="003F7108"/>
    <w:rsid w:val="003F7496"/>
    <w:rsid w:val="003F78B6"/>
    <w:rsid w:val="003F7CAF"/>
    <w:rsid w:val="00400C41"/>
    <w:rsid w:val="00400E81"/>
    <w:rsid w:val="00400FFE"/>
    <w:rsid w:val="004010CF"/>
    <w:rsid w:val="004012C8"/>
    <w:rsid w:val="004018A3"/>
    <w:rsid w:val="00401D71"/>
    <w:rsid w:val="00401E82"/>
    <w:rsid w:val="0040299D"/>
    <w:rsid w:val="00402B82"/>
    <w:rsid w:val="00402C6D"/>
    <w:rsid w:val="00402C6F"/>
    <w:rsid w:val="00402F74"/>
    <w:rsid w:val="0040324C"/>
    <w:rsid w:val="00403452"/>
    <w:rsid w:val="00403488"/>
    <w:rsid w:val="0040385F"/>
    <w:rsid w:val="00403883"/>
    <w:rsid w:val="00403E8E"/>
    <w:rsid w:val="00404530"/>
    <w:rsid w:val="00404A09"/>
    <w:rsid w:val="0040506D"/>
    <w:rsid w:val="004050F1"/>
    <w:rsid w:val="004055BF"/>
    <w:rsid w:val="00406883"/>
    <w:rsid w:val="0040692A"/>
    <w:rsid w:val="00406AD3"/>
    <w:rsid w:val="00407551"/>
    <w:rsid w:val="00407B1C"/>
    <w:rsid w:val="00410486"/>
    <w:rsid w:val="00410562"/>
    <w:rsid w:val="0041064C"/>
    <w:rsid w:val="00410AC5"/>
    <w:rsid w:val="004110BD"/>
    <w:rsid w:val="00411784"/>
    <w:rsid w:val="00411E56"/>
    <w:rsid w:val="00412ABE"/>
    <w:rsid w:val="0041302D"/>
    <w:rsid w:val="00413653"/>
    <w:rsid w:val="00413719"/>
    <w:rsid w:val="00413C8C"/>
    <w:rsid w:val="004140F9"/>
    <w:rsid w:val="00414631"/>
    <w:rsid w:val="004150BC"/>
    <w:rsid w:val="004152CB"/>
    <w:rsid w:val="00415534"/>
    <w:rsid w:val="00415CBE"/>
    <w:rsid w:val="00415DC8"/>
    <w:rsid w:val="0041629A"/>
    <w:rsid w:val="00416577"/>
    <w:rsid w:val="004165E4"/>
    <w:rsid w:val="004165EF"/>
    <w:rsid w:val="00417A0F"/>
    <w:rsid w:val="00417D79"/>
    <w:rsid w:val="004200EA"/>
    <w:rsid w:val="00420261"/>
    <w:rsid w:val="00420846"/>
    <w:rsid w:val="00420D05"/>
    <w:rsid w:val="00420DE2"/>
    <w:rsid w:val="00420FA3"/>
    <w:rsid w:val="00422BA3"/>
    <w:rsid w:val="004232C0"/>
    <w:rsid w:val="00423577"/>
    <w:rsid w:val="004243FF"/>
    <w:rsid w:val="004245DB"/>
    <w:rsid w:val="0042461D"/>
    <w:rsid w:val="00424969"/>
    <w:rsid w:val="0042500E"/>
    <w:rsid w:val="0042562D"/>
    <w:rsid w:val="00425D3A"/>
    <w:rsid w:val="004266C6"/>
    <w:rsid w:val="00426910"/>
    <w:rsid w:val="00426E0F"/>
    <w:rsid w:val="004276B0"/>
    <w:rsid w:val="00430A88"/>
    <w:rsid w:val="00430AA9"/>
    <w:rsid w:val="00430C01"/>
    <w:rsid w:val="00431431"/>
    <w:rsid w:val="004314D3"/>
    <w:rsid w:val="00431D5A"/>
    <w:rsid w:val="004329E1"/>
    <w:rsid w:val="00432A46"/>
    <w:rsid w:val="00432B3B"/>
    <w:rsid w:val="00432E69"/>
    <w:rsid w:val="00433053"/>
    <w:rsid w:val="00433F06"/>
    <w:rsid w:val="00433FC2"/>
    <w:rsid w:val="004344C5"/>
    <w:rsid w:val="0043470D"/>
    <w:rsid w:val="004351BE"/>
    <w:rsid w:val="00435529"/>
    <w:rsid w:val="00436944"/>
    <w:rsid w:val="00436EA3"/>
    <w:rsid w:val="00436EEA"/>
    <w:rsid w:val="0043713A"/>
    <w:rsid w:val="0043755B"/>
    <w:rsid w:val="004377D6"/>
    <w:rsid w:val="00437B17"/>
    <w:rsid w:val="0044004F"/>
    <w:rsid w:val="0044051D"/>
    <w:rsid w:val="00440548"/>
    <w:rsid w:val="00440CF9"/>
    <w:rsid w:val="00440E1D"/>
    <w:rsid w:val="00440F0A"/>
    <w:rsid w:val="00440FC0"/>
    <w:rsid w:val="00441489"/>
    <w:rsid w:val="00441A56"/>
    <w:rsid w:val="00442ADA"/>
    <w:rsid w:val="004442E9"/>
    <w:rsid w:val="00445A39"/>
    <w:rsid w:val="00445F62"/>
    <w:rsid w:val="004464ED"/>
    <w:rsid w:val="0044707D"/>
    <w:rsid w:val="00447775"/>
    <w:rsid w:val="00451718"/>
    <w:rsid w:val="00451BD8"/>
    <w:rsid w:val="004524AE"/>
    <w:rsid w:val="004526B7"/>
    <w:rsid w:val="00452AA8"/>
    <w:rsid w:val="00452AB5"/>
    <w:rsid w:val="00452CA4"/>
    <w:rsid w:val="004530AD"/>
    <w:rsid w:val="00453302"/>
    <w:rsid w:val="004533BC"/>
    <w:rsid w:val="004534DB"/>
    <w:rsid w:val="00453623"/>
    <w:rsid w:val="004540F4"/>
    <w:rsid w:val="00454390"/>
    <w:rsid w:val="004543A5"/>
    <w:rsid w:val="00454792"/>
    <w:rsid w:val="00454865"/>
    <w:rsid w:val="00454B25"/>
    <w:rsid w:val="00454EE9"/>
    <w:rsid w:val="004554E9"/>
    <w:rsid w:val="0045582F"/>
    <w:rsid w:val="004558B3"/>
    <w:rsid w:val="00456134"/>
    <w:rsid w:val="0045641C"/>
    <w:rsid w:val="00456956"/>
    <w:rsid w:val="00456C59"/>
    <w:rsid w:val="004574E7"/>
    <w:rsid w:val="00457AB6"/>
    <w:rsid w:val="0046038A"/>
    <w:rsid w:val="004604D0"/>
    <w:rsid w:val="00460721"/>
    <w:rsid w:val="00461526"/>
    <w:rsid w:val="0046159B"/>
    <w:rsid w:val="00461940"/>
    <w:rsid w:val="00461B67"/>
    <w:rsid w:val="00461C3B"/>
    <w:rsid w:val="00461FE4"/>
    <w:rsid w:val="00462442"/>
    <w:rsid w:val="00462BCA"/>
    <w:rsid w:val="00462F9B"/>
    <w:rsid w:val="0046304D"/>
    <w:rsid w:val="00463582"/>
    <w:rsid w:val="00463592"/>
    <w:rsid w:val="00463765"/>
    <w:rsid w:val="00463F40"/>
    <w:rsid w:val="00463F79"/>
    <w:rsid w:val="004649B7"/>
    <w:rsid w:val="00464A7C"/>
    <w:rsid w:val="00465607"/>
    <w:rsid w:val="004656FD"/>
    <w:rsid w:val="00466440"/>
    <w:rsid w:val="00466FA1"/>
    <w:rsid w:val="00467577"/>
    <w:rsid w:val="004676A2"/>
    <w:rsid w:val="00467821"/>
    <w:rsid w:val="004679E1"/>
    <w:rsid w:val="00467CC8"/>
    <w:rsid w:val="00467EF1"/>
    <w:rsid w:val="00467F7B"/>
    <w:rsid w:val="0047053B"/>
    <w:rsid w:val="004709F5"/>
    <w:rsid w:val="0047135E"/>
    <w:rsid w:val="0047172B"/>
    <w:rsid w:val="00471D69"/>
    <w:rsid w:val="00471F29"/>
    <w:rsid w:val="0047209C"/>
    <w:rsid w:val="004723FA"/>
    <w:rsid w:val="004735A8"/>
    <w:rsid w:val="00473AB8"/>
    <w:rsid w:val="00473B7F"/>
    <w:rsid w:val="00473D90"/>
    <w:rsid w:val="00473DEA"/>
    <w:rsid w:val="0047472C"/>
    <w:rsid w:val="00474C58"/>
    <w:rsid w:val="00475244"/>
    <w:rsid w:val="004753EB"/>
    <w:rsid w:val="0047599A"/>
    <w:rsid w:val="00475C06"/>
    <w:rsid w:val="0047637C"/>
    <w:rsid w:val="004764E3"/>
    <w:rsid w:val="00477118"/>
    <w:rsid w:val="0047779F"/>
    <w:rsid w:val="004778C6"/>
    <w:rsid w:val="00477F95"/>
    <w:rsid w:val="0048068B"/>
    <w:rsid w:val="00480CB9"/>
    <w:rsid w:val="00481EFE"/>
    <w:rsid w:val="00482051"/>
    <w:rsid w:val="004820B9"/>
    <w:rsid w:val="0048229C"/>
    <w:rsid w:val="0048299B"/>
    <w:rsid w:val="00482A15"/>
    <w:rsid w:val="00482F70"/>
    <w:rsid w:val="004831D5"/>
    <w:rsid w:val="00483B33"/>
    <w:rsid w:val="00484750"/>
    <w:rsid w:val="00484E79"/>
    <w:rsid w:val="00485192"/>
    <w:rsid w:val="004857F2"/>
    <w:rsid w:val="00485D0B"/>
    <w:rsid w:val="004865B9"/>
    <w:rsid w:val="00486E33"/>
    <w:rsid w:val="00487737"/>
    <w:rsid w:val="004878A0"/>
    <w:rsid w:val="00487A51"/>
    <w:rsid w:val="00490498"/>
    <w:rsid w:val="0049090D"/>
    <w:rsid w:val="004912E5"/>
    <w:rsid w:val="00491FD6"/>
    <w:rsid w:val="00492160"/>
    <w:rsid w:val="00492BBA"/>
    <w:rsid w:val="0049304B"/>
    <w:rsid w:val="00493A2C"/>
    <w:rsid w:val="0049405E"/>
    <w:rsid w:val="0049414C"/>
    <w:rsid w:val="004941F9"/>
    <w:rsid w:val="00494EEA"/>
    <w:rsid w:val="00495600"/>
    <w:rsid w:val="004956CA"/>
    <w:rsid w:val="00495861"/>
    <w:rsid w:val="00495F1E"/>
    <w:rsid w:val="0049661F"/>
    <w:rsid w:val="00497494"/>
    <w:rsid w:val="00497594"/>
    <w:rsid w:val="00497634"/>
    <w:rsid w:val="00497787"/>
    <w:rsid w:val="004A08E3"/>
    <w:rsid w:val="004A0B9D"/>
    <w:rsid w:val="004A0CC0"/>
    <w:rsid w:val="004A14EF"/>
    <w:rsid w:val="004A1972"/>
    <w:rsid w:val="004A1991"/>
    <w:rsid w:val="004A1BAB"/>
    <w:rsid w:val="004A2169"/>
    <w:rsid w:val="004A2249"/>
    <w:rsid w:val="004A2338"/>
    <w:rsid w:val="004A25B7"/>
    <w:rsid w:val="004A2FD2"/>
    <w:rsid w:val="004A314A"/>
    <w:rsid w:val="004A325E"/>
    <w:rsid w:val="004A3E4C"/>
    <w:rsid w:val="004A45F1"/>
    <w:rsid w:val="004A5353"/>
    <w:rsid w:val="004A57A5"/>
    <w:rsid w:val="004A5BAB"/>
    <w:rsid w:val="004A683B"/>
    <w:rsid w:val="004A6F11"/>
    <w:rsid w:val="004A7114"/>
    <w:rsid w:val="004A744C"/>
    <w:rsid w:val="004A7790"/>
    <w:rsid w:val="004A7982"/>
    <w:rsid w:val="004A79ED"/>
    <w:rsid w:val="004A7BE3"/>
    <w:rsid w:val="004B043E"/>
    <w:rsid w:val="004B0458"/>
    <w:rsid w:val="004B186E"/>
    <w:rsid w:val="004B1E69"/>
    <w:rsid w:val="004B20A0"/>
    <w:rsid w:val="004B2D5F"/>
    <w:rsid w:val="004B3088"/>
    <w:rsid w:val="004B332A"/>
    <w:rsid w:val="004B375B"/>
    <w:rsid w:val="004B393C"/>
    <w:rsid w:val="004B3BDE"/>
    <w:rsid w:val="004B3C54"/>
    <w:rsid w:val="004B4923"/>
    <w:rsid w:val="004B4E63"/>
    <w:rsid w:val="004B5325"/>
    <w:rsid w:val="004B5530"/>
    <w:rsid w:val="004B56DB"/>
    <w:rsid w:val="004B5873"/>
    <w:rsid w:val="004B5926"/>
    <w:rsid w:val="004B599B"/>
    <w:rsid w:val="004B5A49"/>
    <w:rsid w:val="004B5FDC"/>
    <w:rsid w:val="004B5FF7"/>
    <w:rsid w:val="004B6DE3"/>
    <w:rsid w:val="004B78CC"/>
    <w:rsid w:val="004C050B"/>
    <w:rsid w:val="004C07A8"/>
    <w:rsid w:val="004C0833"/>
    <w:rsid w:val="004C0D81"/>
    <w:rsid w:val="004C0E0B"/>
    <w:rsid w:val="004C191D"/>
    <w:rsid w:val="004C1B33"/>
    <w:rsid w:val="004C1B5C"/>
    <w:rsid w:val="004C1CA4"/>
    <w:rsid w:val="004C1E31"/>
    <w:rsid w:val="004C1EC2"/>
    <w:rsid w:val="004C1FE9"/>
    <w:rsid w:val="004C2735"/>
    <w:rsid w:val="004C28CE"/>
    <w:rsid w:val="004C36D8"/>
    <w:rsid w:val="004C3BE7"/>
    <w:rsid w:val="004C5C4B"/>
    <w:rsid w:val="004C5EE7"/>
    <w:rsid w:val="004C6441"/>
    <w:rsid w:val="004C6570"/>
    <w:rsid w:val="004C6743"/>
    <w:rsid w:val="004C6D3D"/>
    <w:rsid w:val="004C6E5A"/>
    <w:rsid w:val="004C6FF7"/>
    <w:rsid w:val="004C7533"/>
    <w:rsid w:val="004C7ED7"/>
    <w:rsid w:val="004C7F9B"/>
    <w:rsid w:val="004D03BD"/>
    <w:rsid w:val="004D1395"/>
    <w:rsid w:val="004D1566"/>
    <w:rsid w:val="004D19DD"/>
    <w:rsid w:val="004D1F13"/>
    <w:rsid w:val="004D2B40"/>
    <w:rsid w:val="004D2CF9"/>
    <w:rsid w:val="004D3753"/>
    <w:rsid w:val="004D3CA6"/>
    <w:rsid w:val="004D43C3"/>
    <w:rsid w:val="004D442B"/>
    <w:rsid w:val="004D50D3"/>
    <w:rsid w:val="004D5EA9"/>
    <w:rsid w:val="004D6500"/>
    <w:rsid w:val="004D6BAA"/>
    <w:rsid w:val="004D6FEF"/>
    <w:rsid w:val="004E0647"/>
    <w:rsid w:val="004E0B5A"/>
    <w:rsid w:val="004E118E"/>
    <w:rsid w:val="004E13CE"/>
    <w:rsid w:val="004E1462"/>
    <w:rsid w:val="004E1896"/>
    <w:rsid w:val="004E18FF"/>
    <w:rsid w:val="004E1B88"/>
    <w:rsid w:val="004E242B"/>
    <w:rsid w:val="004E35B5"/>
    <w:rsid w:val="004E5558"/>
    <w:rsid w:val="004E5786"/>
    <w:rsid w:val="004E60FD"/>
    <w:rsid w:val="004E6111"/>
    <w:rsid w:val="004E6181"/>
    <w:rsid w:val="004E76A3"/>
    <w:rsid w:val="004E76E9"/>
    <w:rsid w:val="004E77E8"/>
    <w:rsid w:val="004F0033"/>
    <w:rsid w:val="004F0485"/>
    <w:rsid w:val="004F051F"/>
    <w:rsid w:val="004F08D2"/>
    <w:rsid w:val="004F0DEB"/>
    <w:rsid w:val="004F2063"/>
    <w:rsid w:val="004F2922"/>
    <w:rsid w:val="004F3116"/>
    <w:rsid w:val="004F3627"/>
    <w:rsid w:val="004F3D99"/>
    <w:rsid w:val="004F3DE6"/>
    <w:rsid w:val="004F40AB"/>
    <w:rsid w:val="004F45CF"/>
    <w:rsid w:val="004F4AAF"/>
    <w:rsid w:val="004F4D2F"/>
    <w:rsid w:val="004F6498"/>
    <w:rsid w:val="004F6D76"/>
    <w:rsid w:val="004F754D"/>
    <w:rsid w:val="004F791E"/>
    <w:rsid w:val="00500057"/>
    <w:rsid w:val="005001FA"/>
    <w:rsid w:val="00500AD0"/>
    <w:rsid w:val="00502CB6"/>
    <w:rsid w:val="005031BF"/>
    <w:rsid w:val="00503269"/>
    <w:rsid w:val="00503435"/>
    <w:rsid w:val="00503794"/>
    <w:rsid w:val="00503CC1"/>
    <w:rsid w:val="00504411"/>
    <w:rsid w:val="00504441"/>
    <w:rsid w:val="00504A14"/>
    <w:rsid w:val="00504E36"/>
    <w:rsid w:val="0050522A"/>
    <w:rsid w:val="00505529"/>
    <w:rsid w:val="00505925"/>
    <w:rsid w:val="00505F5F"/>
    <w:rsid w:val="00506734"/>
    <w:rsid w:val="00506746"/>
    <w:rsid w:val="00506DDB"/>
    <w:rsid w:val="00506E94"/>
    <w:rsid w:val="00506FBC"/>
    <w:rsid w:val="00507280"/>
    <w:rsid w:val="00507A3A"/>
    <w:rsid w:val="00510201"/>
    <w:rsid w:val="00510884"/>
    <w:rsid w:val="0051177C"/>
    <w:rsid w:val="00511D67"/>
    <w:rsid w:val="005128D8"/>
    <w:rsid w:val="00512A30"/>
    <w:rsid w:val="00512D0E"/>
    <w:rsid w:val="00513386"/>
    <w:rsid w:val="00513C9D"/>
    <w:rsid w:val="0051473A"/>
    <w:rsid w:val="00514A8D"/>
    <w:rsid w:val="00515AE8"/>
    <w:rsid w:val="0051623F"/>
    <w:rsid w:val="005167D0"/>
    <w:rsid w:val="00517185"/>
    <w:rsid w:val="00520159"/>
    <w:rsid w:val="00521078"/>
    <w:rsid w:val="00521667"/>
    <w:rsid w:val="00521808"/>
    <w:rsid w:val="00521DFE"/>
    <w:rsid w:val="005222A1"/>
    <w:rsid w:val="0052290A"/>
    <w:rsid w:val="005231F8"/>
    <w:rsid w:val="005232ED"/>
    <w:rsid w:val="0052485A"/>
    <w:rsid w:val="00524C92"/>
    <w:rsid w:val="00524DCB"/>
    <w:rsid w:val="0052586C"/>
    <w:rsid w:val="005259A0"/>
    <w:rsid w:val="00525F01"/>
    <w:rsid w:val="00525F91"/>
    <w:rsid w:val="0052616C"/>
    <w:rsid w:val="00526263"/>
    <w:rsid w:val="00526300"/>
    <w:rsid w:val="0052644F"/>
    <w:rsid w:val="0052696C"/>
    <w:rsid w:val="005277AB"/>
    <w:rsid w:val="00527BD1"/>
    <w:rsid w:val="00530043"/>
    <w:rsid w:val="00530616"/>
    <w:rsid w:val="00530F10"/>
    <w:rsid w:val="0053142B"/>
    <w:rsid w:val="0053178F"/>
    <w:rsid w:val="00532170"/>
    <w:rsid w:val="00532207"/>
    <w:rsid w:val="0053250C"/>
    <w:rsid w:val="00532B4F"/>
    <w:rsid w:val="00532DA8"/>
    <w:rsid w:val="0053301E"/>
    <w:rsid w:val="00533191"/>
    <w:rsid w:val="00533F51"/>
    <w:rsid w:val="00534059"/>
    <w:rsid w:val="005342B1"/>
    <w:rsid w:val="005349AF"/>
    <w:rsid w:val="00534F39"/>
    <w:rsid w:val="0053552F"/>
    <w:rsid w:val="00535D14"/>
    <w:rsid w:val="0053633E"/>
    <w:rsid w:val="00536527"/>
    <w:rsid w:val="005365AF"/>
    <w:rsid w:val="0053677D"/>
    <w:rsid w:val="00536C05"/>
    <w:rsid w:val="00536C12"/>
    <w:rsid w:val="00536DE1"/>
    <w:rsid w:val="005370D2"/>
    <w:rsid w:val="00537114"/>
    <w:rsid w:val="00537848"/>
    <w:rsid w:val="00537F4B"/>
    <w:rsid w:val="00540490"/>
    <w:rsid w:val="0054175C"/>
    <w:rsid w:val="0054196D"/>
    <w:rsid w:val="00541E65"/>
    <w:rsid w:val="00541F43"/>
    <w:rsid w:val="00542C76"/>
    <w:rsid w:val="005434FB"/>
    <w:rsid w:val="00543504"/>
    <w:rsid w:val="00543865"/>
    <w:rsid w:val="00544252"/>
    <w:rsid w:val="00544359"/>
    <w:rsid w:val="005444D4"/>
    <w:rsid w:val="00544509"/>
    <w:rsid w:val="00544865"/>
    <w:rsid w:val="00544BD3"/>
    <w:rsid w:val="00544C3F"/>
    <w:rsid w:val="00544DCB"/>
    <w:rsid w:val="0054528D"/>
    <w:rsid w:val="00545D2B"/>
    <w:rsid w:val="0054666E"/>
    <w:rsid w:val="005466FA"/>
    <w:rsid w:val="00546854"/>
    <w:rsid w:val="00546D37"/>
    <w:rsid w:val="005472B3"/>
    <w:rsid w:val="005472CC"/>
    <w:rsid w:val="005475D7"/>
    <w:rsid w:val="005478B3"/>
    <w:rsid w:val="00547E4B"/>
    <w:rsid w:val="0055073D"/>
    <w:rsid w:val="00550E8F"/>
    <w:rsid w:val="00551375"/>
    <w:rsid w:val="00551398"/>
    <w:rsid w:val="005515DD"/>
    <w:rsid w:val="00551B1B"/>
    <w:rsid w:val="00551D5A"/>
    <w:rsid w:val="0055226D"/>
    <w:rsid w:val="00552C5F"/>
    <w:rsid w:val="00552E02"/>
    <w:rsid w:val="00552FAE"/>
    <w:rsid w:val="005535F5"/>
    <w:rsid w:val="005536CC"/>
    <w:rsid w:val="005539A7"/>
    <w:rsid w:val="00553EF7"/>
    <w:rsid w:val="00553FB9"/>
    <w:rsid w:val="00554489"/>
    <w:rsid w:val="005549E9"/>
    <w:rsid w:val="005550B0"/>
    <w:rsid w:val="005551D5"/>
    <w:rsid w:val="005558F2"/>
    <w:rsid w:val="00555A27"/>
    <w:rsid w:val="00556672"/>
    <w:rsid w:val="00556832"/>
    <w:rsid w:val="00556DD5"/>
    <w:rsid w:val="00556DF1"/>
    <w:rsid w:val="0055712E"/>
    <w:rsid w:val="00557446"/>
    <w:rsid w:val="00557A9E"/>
    <w:rsid w:val="005601DF"/>
    <w:rsid w:val="005603AD"/>
    <w:rsid w:val="005612DE"/>
    <w:rsid w:val="0056154B"/>
    <w:rsid w:val="005616AD"/>
    <w:rsid w:val="0056283C"/>
    <w:rsid w:val="00563956"/>
    <w:rsid w:val="005643CC"/>
    <w:rsid w:val="0056453B"/>
    <w:rsid w:val="00564562"/>
    <w:rsid w:val="0056494F"/>
    <w:rsid w:val="00564F64"/>
    <w:rsid w:val="00566122"/>
    <w:rsid w:val="005662F2"/>
    <w:rsid w:val="00566A1B"/>
    <w:rsid w:val="0056715A"/>
    <w:rsid w:val="00567367"/>
    <w:rsid w:val="00567569"/>
    <w:rsid w:val="00567723"/>
    <w:rsid w:val="00567DCA"/>
    <w:rsid w:val="00570CBE"/>
    <w:rsid w:val="005710C2"/>
    <w:rsid w:val="0057125B"/>
    <w:rsid w:val="005717FC"/>
    <w:rsid w:val="00571833"/>
    <w:rsid w:val="00571D62"/>
    <w:rsid w:val="00572084"/>
    <w:rsid w:val="005726BF"/>
    <w:rsid w:val="005729B5"/>
    <w:rsid w:val="005729F7"/>
    <w:rsid w:val="00572BD3"/>
    <w:rsid w:val="005731A3"/>
    <w:rsid w:val="00573987"/>
    <w:rsid w:val="00573DDA"/>
    <w:rsid w:val="00574063"/>
    <w:rsid w:val="00574736"/>
    <w:rsid w:val="0057512D"/>
    <w:rsid w:val="00575797"/>
    <w:rsid w:val="0057583C"/>
    <w:rsid w:val="00575A86"/>
    <w:rsid w:val="00576772"/>
    <w:rsid w:val="00576E54"/>
    <w:rsid w:val="0057730D"/>
    <w:rsid w:val="005775DA"/>
    <w:rsid w:val="00577C5D"/>
    <w:rsid w:val="0058279B"/>
    <w:rsid w:val="00582824"/>
    <w:rsid w:val="00582A50"/>
    <w:rsid w:val="005832E1"/>
    <w:rsid w:val="005836A2"/>
    <w:rsid w:val="00583AC8"/>
    <w:rsid w:val="005848E5"/>
    <w:rsid w:val="00584C5C"/>
    <w:rsid w:val="00585184"/>
    <w:rsid w:val="00585A21"/>
    <w:rsid w:val="00586438"/>
    <w:rsid w:val="005872DF"/>
    <w:rsid w:val="0058772B"/>
    <w:rsid w:val="00587D4A"/>
    <w:rsid w:val="00587F9D"/>
    <w:rsid w:val="005904FE"/>
    <w:rsid w:val="00590832"/>
    <w:rsid w:val="00591348"/>
    <w:rsid w:val="00591410"/>
    <w:rsid w:val="0059189F"/>
    <w:rsid w:val="00591B19"/>
    <w:rsid w:val="0059207F"/>
    <w:rsid w:val="005927E1"/>
    <w:rsid w:val="00592E76"/>
    <w:rsid w:val="00593738"/>
    <w:rsid w:val="0059392E"/>
    <w:rsid w:val="00593FE3"/>
    <w:rsid w:val="0059519B"/>
    <w:rsid w:val="005957E4"/>
    <w:rsid w:val="00595CB4"/>
    <w:rsid w:val="00595F01"/>
    <w:rsid w:val="005961AD"/>
    <w:rsid w:val="00596791"/>
    <w:rsid w:val="0059715F"/>
    <w:rsid w:val="00597214"/>
    <w:rsid w:val="005972A1"/>
    <w:rsid w:val="005975EA"/>
    <w:rsid w:val="005A0093"/>
    <w:rsid w:val="005A09D3"/>
    <w:rsid w:val="005A114C"/>
    <w:rsid w:val="005A1356"/>
    <w:rsid w:val="005A1358"/>
    <w:rsid w:val="005A1FC6"/>
    <w:rsid w:val="005A28C6"/>
    <w:rsid w:val="005A3002"/>
    <w:rsid w:val="005A38E7"/>
    <w:rsid w:val="005A3C66"/>
    <w:rsid w:val="005A3EC3"/>
    <w:rsid w:val="005A411E"/>
    <w:rsid w:val="005A425D"/>
    <w:rsid w:val="005A461A"/>
    <w:rsid w:val="005A46B1"/>
    <w:rsid w:val="005A4BF5"/>
    <w:rsid w:val="005A4CF1"/>
    <w:rsid w:val="005A4CFD"/>
    <w:rsid w:val="005A55C1"/>
    <w:rsid w:val="005A5922"/>
    <w:rsid w:val="005A5BBC"/>
    <w:rsid w:val="005A5D9F"/>
    <w:rsid w:val="005A60F7"/>
    <w:rsid w:val="005A62C1"/>
    <w:rsid w:val="005A67B7"/>
    <w:rsid w:val="005A69A6"/>
    <w:rsid w:val="005A6AB9"/>
    <w:rsid w:val="005A7193"/>
    <w:rsid w:val="005A7224"/>
    <w:rsid w:val="005A7793"/>
    <w:rsid w:val="005A79C6"/>
    <w:rsid w:val="005A7D0A"/>
    <w:rsid w:val="005A7E52"/>
    <w:rsid w:val="005B0301"/>
    <w:rsid w:val="005B056E"/>
    <w:rsid w:val="005B0889"/>
    <w:rsid w:val="005B0ABC"/>
    <w:rsid w:val="005B0AE6"/>
    <w:rsid w:val="005B17A6"/>
    <w:rsid w:val="005B1C0E"/>
    <w:rsid w:val="005B2674"/>
    <w:rsid w:val="005B2BDF"/>
    <w:rsid w:val="005B30B0"/>
    <w:rsid w:val="005B33B6"/>
    <w:rsid w:val="005B3B88"/>
    <w:rsid w:val="005B41A2"/>
    <w:rsid w:val="005B4C90"/>
    <w:rsid w:val="005B4CA2"/>
    <w:rsid w:val="005B4DA6"/>
    <w:rsid w:val="005B4E3C"/>
    <w:rsid w:val="005B4E43"/>
    <w:rsid w:val="005B5929"/>
    <w:rsid w:val="005B5C91"/>
    <w:rsid w:val="005B6174"/>
    <w:rsid w:val="005B63A3"/>
    <w:rsid w:val="005B6811"/>
    <w:rsid w:val="005B69A6"/>
    <w:rsid w:val="005B762B"/>
    <w:rsid w:val="005B7699"/>
    <w:rsid w:val="005B7727"/>
    <w:rsid w:val="005B7769"/>
    <w:rsid w:val="005B7792"/>
    <w:rsid w:val="005B7A14"/>
    <w:rsid w:val="005B7A1D"/>
    <w:rsid w:val="005B7C5B"/>
    <w:rsid w:val="005C0069"/>
    <w:rsid w:val="005C0226"/>
    <w:rsid w:val="005C0760"/>
    <w:rsid w:val="005C0B7C"/>
    <w:rsid w:val="005C0C77"/>
    <w:rsid w:val="005C0EAC"/>
    <w:rsid w:val="005C1129"/>
    <w:rsid w:val="005C12C9"/>
    <w:rsid w:val="005C1686"/>
    <w:rsid w:val="005C223F"/>
    <w:rsid w:val="005C247F"/>
    <w:rsid w:val="005C2B28"/>
    <w:rsid w:val="005C2C79"/>
    <w:rsid w:val="005C3676"/>
    <w:rsid w:val="005C3C41"/>
    <w:rsid w:val="005C47E1"/>
    <w:rsid w:val="005C4F6E"/>
    <w:rsid w:val="005C5BC9"/>
    <w:rsid w:val="005C5F6C"/>
    <w:rsid w:val="005C60D0"/>
    <w:rsid w:val="005C64EA"/>
    <w:rsid w:val="005C6736"/>
    <w:rsid w:val="005C6D00"/>
    <w:rsid w:val="005C6D05"/>
    <w:rsid w:val="005C72E4"/>
    <w:rsid w:val="005C7453"/>
    <w:rsid w:val="005C7C12"/>
    <w:rsid w:val="005D0123"/>
    <w:rsid w:val="005D03C0"/>
    <w:rsid w:val="005D06CD"/>
    <w:rsid w:val="005D08DE"/>
    <w:rsid w:val="005D095A"/>
    <w:rsid w:val="005D0A99"/>
    <w:rsid w:val="005D16EB"/>
    <w:rsid w:val="005D1A90"/>
    <w:rsid w:val="005D2702"/>
    <w:rsid w:val="005D273C"/>
    <w:rsid w:val="005D2911"/>
    <w:rsid w:val="005D2DDF"/>
    <w:rsid w:val="005D38B1"/>
    <w:rsid w:val="005D3909"/>
    <w:rsid w:val="005D3AF1"/>
    <w:rsid w:val="005D3DE8"/>
    <w:rsid w:val="005D4D7C"/>
    <w:rsid w:val="005D4FDE"/>
    <w:rsid w:val="005D57F9"/>
    <w:rsid w:val="005D59E9"/>
    <w:rsid w:val="005D5FD6"/>
    <w:rsid w:val="005D645F"/>
    <w:rsid w:val="005D69FD"/>
    <w:rsid w:val="005D6A9E"/>
    <w:rsid w:val="005D7D47"/>
    <w:rsid w:val="005D7DB5"/>
    <w:rsid w:val="005D7E10"/>
    <w:rsid w:val="005E0BF5"/>
    <w:rsid w:val="005E0C55"/>
    <w:rsid w:val="005E1020"/>
    <w:rsid w:val="005E1869"/>
    <w:rsid w:val="005E2171"/>
    <w:rsid w:val="005E2544"/>
    <w:rsid w:val="005E28F8"/>
    <w:rsid w:val="005E2BC9"/>
    <w:rsid w:val="005E33BC"/>
    <w:rsid w:val="005E3DBD"/>
    <w:rsid w:val="005E46FF"/>
    <w:rsid w:val="005E481E"/>
    <w:rsid w:val="005E495D"/>
    <w:rsid w:val="005E5322"/>
    <w:rsid w:val="005E57CB"/>
    <w:rsid w:val="005E58EC"/>
    <w:rsid w:val="005E5A48"/>
    <w:rsid w:val="005E5A84"/>
    <w:rsid w:val="005E66E3"/>
    <w:rsid w:val="005E671E"/>
    <w:rsid w:val="005E6FB7"/>
    <w:rsid w:val="005E74D1"/>
    <w:rsid w:val="005E7837"/>
    <w:rsid w:val="005E7D6A"/>
    <w:rsid w:val="005F031E"/>
    <w:rsid w:val="005F17D1"/>
    <w:rsid w:val="005F197C"/>
    <w:rsid w:val="005F1E64"/>
    <w:rsid w:val="005F20B2"/>
    <w:rsid w:val="005F2722"/>
    <w:rsid w:val="005F29B6"/>
    <w:rsid w:val="005F2A3E"/>
    <w:rsid w:val="005F2A78"/>
    <w:rsid w:val="005F2FDE"/>
    <w:rsid w:val="005F3F6B"/>
    <w:rsid w:val="005F405D"/>
    <w:rsid w:val="005F45C2"/>
    <w:rsid w:val="005F5212"/>
    <w:rsid w:val="005F535C"/>
    <w:rsid w:val="005F5D30"/>
    <w:rsid w:val="005F61FE"/>
    <w:rsid w:val="005F65BE"/>
    <w:rsid w:val="005F672B"/>
    <w:rsid w:val="005F6971"/>
    <w:rsid w:val="005F7827"/>
    <w:rsid w:val="005F78D1"/>
    <w:rsid w:val="005F7AD2"/>
    <w:rsid w:val="006002D0"/>
    <w:rsid w:val="006003C9"/>
    <w:rsid w:val="0060093B"/>
    <w:rsid w:val="0060098B"/>
    <w:rsid w:val="00600AF1"/>
    <w:rsid w:val="00600EE2"/>
    <w:rsid w:val="00601882"/>
    <w:rsid w:val="00601AB2"/>
    <w:rsid w:val="006026F1"/>
    <w:rsid w:val="00602770"/>
    <w:rsid w:val="00603148"/>
    <w:rsid w:val="006038E1"/>
    <w:rsid w:val="00603930"/>
    <w:rsid w:val="00603EFE"/>
    <w:rsid w:val="00603F4A"/>
    <w:rsid w:val="0060427A"/>
    <w:rsid w:val="00604312"/>
    <w:rsid w:val="006045B3"/>
    <w:rsid w:val="0060497A"/>
    <w:rsid w:val="00605158"/>
    <w:rsid w:val="006058CE"/>
    <w:rsid w:val="00605E6A"/>
    <w:rsid w:val="00606554"/>
    <w:rsid w:val="00606C04"/>
    <w:rsid w:val="00606C9F"/>
    <w:rsid w:val="00606DC3"/>
    <w:rsid w:val="00607139"/>
    <w:rsid w:val="0060714C"/>
    <w:rsid w:val="00607623"/>
    <w:rsid w:val="00610433"/>
    <w:rsid w:val="00610C04"/>
    <w:rsid w:val="0061112A"/>
    <w:rsid w:val="006122A8"/>
    <w:rsid w:val="00612723"/>
    <w:rsid w:val="0061303D"/>
    <w:rsid w:val="0061333D"/>
    <w:rsid w:val="0061486D"/>
    <w:rsid w:val="00614A7D"/>
    <w:rsid w:val="006150F9"/>
    <w:rsid w:val="00615B7D"/>
    <w:rsid w:val="006166C5"/>
    <w:rsid w:val="00616809"/>
    <w:rsid w:val="00616F48"/>
    <w:rsid w:val="00617479"/>
    <w:rsid w:val="0062050D"/>
    <w:rsid w:val="00620924"/>
    <w:rsid w:val="00621560"/>
    <w:rsid w:val="00621A13"/>
    <w:rsid w:val="00621B58"/>
    <w:rsid w:val="00622733"/>
    <w:rsid w:val="00622A36"/>
    <w:rsid w:val="00622CB6"/>
    <w:rsid w:val="00623C55"/>
    <w:rsid w:val="00624155"/>
    <w:rsid w:val="006245A3"/>
    <w:rsid w:val="00624ED1"/>
    <w:rsid w:val="00625484"/>
    <w:rsid w:val="006255EF"/>
    <w:rsid w:val="00625825"/>
    <w:rsid w:val="00625A3D"/>
    <w:rsid w:val="00626E70"/>
    <w:rsid w:val="00626F61"/>
    <w:rsid w:val="0062737F"/>
    <w:rsid w:val="0062785B"/>
    <w:rsid w:val="00627D35"/>
    <w:rsid w:val="006301D5"/>
    <w:rsid w:val="00630B1E"/>
    <w:rsid w:val="00630C40"/>
    <w:rsid w:val="00630D56"/>
    <w:rsid w:val="0063100D"/>
    <w:rsid w:val="0063125F"/>
    <w:rsid w:val="0063139F"/>
    <w:rsid w:val="00631E53"/>
    <w:rsid w:val="00631E9B"/>
    <w:rsid w:val="00632000"/>
    <w:rsid w:val="00632126"/>
    <w:rsid w:val="00632BF7"/>
    <w:rsid w:val="00632C26"/>
    <w:rsid w:val="00632F87"/>
    <w:rsid w:val="00633051"/>
    <w:rsid w:val="0063360D"/>
    <w:rsid w:val="0063363F"/>
    <w:rsid w:val="006337B0"/>
    <w:rsid w:val="006337BD"/>
    <w:rsid w:val="00633CDB"/>
    <w:rsid w:val="00633E93"/>
    <w:rsid w:val="00634CFA"/>
    <w:rsid w:val="00634F05"/>
    <w:rsid w:val="00634F3C"/>
    <w:rsid w:val="0063591A"/>
    <w:rsid w:val="006367B1"/>
    <w:rsid w:val="00636C38"/>
    <w:rsid w:val="006374E8"/>
    <w:rsid w:val="006403D3"/>
    <w:rsid w:val="0064066A"/>
    <w:rsid w:val="00640740"/>
    <w:rsid w:val="00640949"/>
    <w:rsid w:val="00640FE4"/>
    <w:rsid w:val="00641319"/>
    <w:rsid w:val="00641789"/>
    <w:rsid w:val="006419AA"/>
    <w:rsid w:val="00641A2A"/>
    <w:rsid w:val="00641B6E"/>
    <w:rsid w:val="00641CC7"/>
    <w:rsid w:val="00642112"/>
    <w:rsid w:val="0064269B"/>
    <w:rsid w:val="00642B94"/>
    <w:rsid w:val="006434B8"/>
    <w:rsid w:val="0064455C"/>
    <w:rsid w:val="00644FE6"/>
    <w:rsid w:val="0064547F"/>
    <w:rsid w:val="00645562"/>
    <w:rsid w:val="006455B6"/>
    <w:rsid w:val="00645799"/>
    <w:rsid w:val="006458B3"/>
    <w:rsid w:val="00645DC2"/>
    <w:rsid w:val="00645E81"/>
    <w:rsid w:val="00646006"/>
    <w:rsid w:val="00646039"/>
    <w:rsid w:val="00646616"/>
    <w:rsid w:val="00646C1F"/>
    <w:rsid w:val="00647230"/>
    <w:rsid w:val="0064759D"/>
    <w:rsid w:val="00647832"/>
    <w:rsid w:val="006505C3"/>
    <w:rsid w:val="00650711"/>
    <w:rsid w:val="006508AC"/>
    <w:rsid w:val="00650AA2"/>
    <w:rsid w:val="00651F4A"/>
    <w:rsid w:val="00652638"/>
    <w:rsid w:val="00652CBA"/>
    <w:rsid w:val="00652FA5"/>
    <w:rsid w:val="006530A3"/>
    <w:rsid w:val="006530B3"/>
    <w:rsid w:val="00653935"/>
    <w:rsid w:val="006539FC"/>
    <w:rsid w:val="00653AE2"/>
    <w:rsid w:val="00653BCB"/>
    <w:rsid w:val="00653DF6"/>
    <w:rsid w:val="00653F3A"/>
    <w:rsid w:val="00654EFC"/>
    <w:rsid w:val="0065507E"/>
    <w:rsid w:val="00655366"/>
    <w:rsid w:val="00655AC7"/>
    <w:rsid w:val="00655EAB"/>
    <w:rsid w:val="00655EB9"/>
    <w:rsid w:val="00656281"/>
    <w:rsid w:val="00656379"/>
    <w:rsid w:val="00656482"/>
    <w:rsid w:val="0065674E"/>
    <w:rsid w:val="006573AE"/>
    <w:rsid w:val="00657B1F"/>
    <w:rsid w:val="00657B2D"/>
    <w:rsid w:val="006600D0"/>
    <w:rsid w:val="006602C7"/>
    <w:rsid w:val="0066080B"/>
    <w:rsid w:val="00660C4B"/>
    <w:rsid w:val="00660CCF"/>
    <w:rsid w:val="00661B41"/>
    <w:rsid w:val="00661DAA"/>
    <w:rsid w:val="006621C6"/>
    <w:rsid w:val="0066259E"/>
    <w:rsid w:val="00662965"/>
    <w:rsid w:val="00662A45"/>
    <w:rsid w:val="00662B62"/>
    <w:rsid w:val="00662C93"/>
    <w:rsid w:val="0066305D"/>
    <w:rsid w:val="006634BB"/>
    <w:rsid w:val="00663507"/>
    <w:rsid w:val="00663AAB"/>
    <w:rsid w:val="0066461A"/>
    <w:rsid w:val="006646E5"/>
    <w:rsid w:val="00664A39"/>
    <w:rsid w:val="00664BA4"/>
    <w:rsid w:val="00664DF1"/>
    <w:rsid w:val="00665677"/>
    <w:rsid w:val="006665AC"/>
    <w:rsid w:val="00666A51"/>
    <w:rsid w:val="00666CB9"/>
    <w:rsid w:val="00666DE3"/>
    <w:rsid w:val="00666E15"/>
    <w:rsid w:val="0066724E"/>
    <w:rsid w:val="006674EF"/>
    <w:rsid w:val="00667561"/>
    <w:rsid w:val="00667584"/>
    <w:rsid w:val="00667613"/>
    <w:rsid w:val="00667BE1"/>
    <w:rsid w:val="006715D8"/>
    <w:rsid w:val="00671DFD"/>
    <w:rsid w:val="00672042"/>
    <w:rsid w:val="00672E5D"/>
    <w:rsid w:val="00673028"/>
    <w:rsid w:val="006731D2"/>
    <w:rsid w:val="00673228"/>
    <w:rsid w:val="006734AB"/>
    <w:rsid w:val="006734DB"/>
    <w:rsid w:val="00673D05"/>
    <w:rsid w:val="00673F85"/>
    <w:rsid w:val="00674B16"/>
    <w:rsid w:val="00674BC5"/>
    <w:rsid w:val="00675277"/>
    <w:rsid w:val="00675355"/>
    <w:rsid w:val="00675691"/>
    <w:rsid w:val="00675CFA"/>
    <w:rsid w:val="006763D1"/>
    <w:rsid w:val="00676511"/>
    <w:rsid w:val="0067657D"/>
    <w:rsid w:val="0067695D"/>
    <w:rsid w:val="00676E13"/>
    <w:rsid w:val="0067701A"/>
    <w:rsid w:val="00677E32"/>
    <w:rsid w:val="00677F65"/>
    <w:rsid w:val="0068069E"/>
    <w:rsid w:val="00680884"/>
    <w:rsid w:val="00680BD2"/>
    <w:rsid w:val="00680BF7"/>
    <w:rsid w:val="006810A5"/>
    <w:rsid w:val="0068135E"/>
    <w:rsid w:val="00681B88"/>
    <w:rsid w:val="00682423"/>
    <w:rsid w:val="006826BC"/>
    <w:rsid w:val="00682BD4"/>
    <w:rsid w:val="00682D4C"/>
    <w:rsid w:val="0068455B"/>
    <w:rsid w:val="0068472B"/>
    <w:rsid w:val="00684960"/>
    <w:rsid w:val="00684B31"/>
    <w:rsid w:val="00684C33"/>
    <w:rsid w:val="00684D2D"/>
    <w:rsid w:val="00684FDB"/>
    <w:rsid w:val="0068513D"/>
    <w:rsid w:val="0068559B"/>
    <w:rsid w:val="0068565B"/>
    <w:rsid w:val="00685CC9"/>
    <w:rsid w:val="00686296"/>
    <w:rsid w:val="006863D5"/>
    <w:rsid w:val="0068652A"/>
    <w:rsid w:val="00686DFA"/>
    <w:rsid w:val="00687153"/>
    <w:rsid w:val="00687197"/>
    <w:rsid w:val="006872B0"/>
    <w:rsid w:val="006872F7"/>
    <w:rsid w:val="0068762E"/>
    <w:rsid w:val="00687CDF"/>
    <w:rsid w:val="00687EA8"/>
    <w:rsid w:val="00687FEC"/>
    <w:rsid w:val="006900E3"/>
    <w:rsid w:val="006902F9"/>
    <w:rsid w:val="00690D82"/>
    <w:rsid w:val="00690F31"/>
    <w:rsid w:val="0069156C"/>
    <w:rsid w:val="00691719"/>
    <w:rsid w:val="00691785"/>
    <w:rsid w:val="00692277"/>
    <w:rsid w:val="00692391"/>
    <w:rsid w:val="00692837"/>
    <w:rsid w:val="00692F52"/>
    <w:rsid w:val="0069350F"/>
    <w:rsid w:val="006939F7"/>
    <w:rsid w:val="00693D9F"/>
    <w:rsid w:val="00694026"/>
    <w:rsid w:val="006943AD"/>
    <w:rsid w:val="0069464B"/>
    <w:rsid w:val="00694A1F"/>
    <w:rsid w:val="006952BF"/>
    <w:rsid w:val="006952D5"/>
    <w:rsid w:val="006954C2"/>
    <w:rsid w:val="00695BBC"/>
    <w:rsid w:val="00695C47"/>
    <w:rsid w:val="00695EF8"/>
    <w:rsid w:val="0069608E"/>
    <w:rsid w:val="006960A6"/>
    <w:rsid w:val="0069733F"/>
    <w:rsid w:val="006977D4"/>
    <w:rsid w:val="006978FC"/>
    <w:rsid w:val="00697C3A"/>
    <w:rsid w:val="00697E7D"/>
    <w:rsid w:val="006A047D"/>
    <w:rsid w:val="006A0540"/>
    <w:rsid w:val="006A0A78"/>
    <w:rsid w:val="006A0DBD"/>
    <w:rsid w:val="006A0E79"/>
    <w:rsid w:val="006A0EAB"/>
    <w:rsid w:val="006A17AC"/>
    <w:rsid w:val="006A18D1"/>
    <w:rsid w:val="006A1BF0"/>
    <w:rsid w:val="006A2109"/>
    <w:rsid w:val="006A22F0"/>
    <w:rsid w:val="006A2334"/>
    <w:rsid w:val="006A263D"/>
    <w:rsid w:val="006A26FE"/>
    <w:rsid w:val="006A27BB"/>
    <w:rsid w:val="006A298B"/>
    <w:rsid w:val="006A2EDF"/>
    <w:rsid w:val="006A2F96"/>
    <w:rsid w:val="006A3C67"/>
    <w:rsid w:val="006A3FD4"/>
    <w:rsid w:val="006A46DA"/>
    <w:rsid w:val="006A471D"/>
    <w:rsid w:val="006A4BB7"/>
    <w:rsid w:val="006A536B"/>
    <w:rsid w:val="006A572A"/>
    <w:rsid w:val="006A5CB6"/>
    <w:rsid w:val="006A6195"/>
    <w:rsid w:val="006A6912"/>
    <w:rsid w:val="006A69B9"/>
    <w:rsid w:val="006A7392"/>
    <w:rsid w:val="006A74D5"/>
    <w:rsid w:val="006A7E09"/>
    <w:rsid w:val="006B010E"/>
    <w:rsid w:val="006B04FC"/>
    <w:rsid w:val="006B0538"/>
    <w:rsid w:val="006B15AC"/>
    <w:rsid w:val="006B17DA"/>
    <w:rsid w:val="006B1AB8"/>
    <w:rsid w:val="006B203D"/>
    <w:rsid w:val="006B253E"/>
    <w:rsid w:val="006B2CDC"/>
    <w:rsid w:val="006B2FDF"/>
    <w:rsid w:val="006B372C"/>
    <w:rsid w:val="006B3E75"/>
    <w:rsid w:val="006B3EF3"/>
    <w:rsid w:val="006B4182"/>
    <w:rsid w:val="006B4622"/>
    <w:rsid w:val="006B577B"/>
    <w:rsid w:val="006B5AA4"/>
    <w:rsid w:val="006B5DC8"/>
    <w:rsid w:val="006B67F9"/>
    <w:rsid w:val="006B7170"/>
    <w:rsid w:val="006B7217"/>
    <w:rsid w:val="006B74A4"/>
    <w:rsid w:val="006B75BA"/>
    <w:rsid w:val="006B765D"/>
    <w:rsid w:val="006B78E4"/>
    <w:rsid w:val="006B7938"/>
    <w:rsid w:val="006B7FFC"/>
    <w:rsid w:val="006C01CC"/>
    <w:rsid w:val="006C1770"/>
    <w:rsid w:val="006C1B74"/>
    <w:rsid w:val="006C1DDC"/>
    <w:rsid w:val="006C1F19"/>
    <w:rsid w:val="006C21F6"/>
    <w:rsid w:val="006C287C"/>
    <w:rsid w:val="006C2BC5"/>
    <w:rsid w:val="006C2E99"/>
    <w:rsid w:val="006C3978"/>
    <w:rsid w:val="006C3FB1"/>
    <w:rsid w:val="006C4156"/>
    <w:rsid w:val="006C4744"/>
    <w:rsid w:val="006C4FA1"/>
    <w:rsid w:val="006C5A78"/>
    <w:rsid w:val="006C5BA0"/>
    <w:rsid w:val="006C5C20"/>
    <w:rsid w:val="006C70BA"/>
    <w:rsid w:val="006C7C12"/>
    <w:rsid w:val="006C7F5B"/>
    <w:rsid w:val="006D0716"/>
    <w:rsid w:val="006D0A11"/>
    <w:rsid w:val="006D0AD6"/>
    <w:rsid w:val="006D0E2A"/>
    <w:rsid w:val="006D10F0"/>
    <w:rsid w:val="006D11D2"/>
    <w:rsid w:val="006D1BCD"/>
    <w:rsid w:val="006D25F8"/>
    <w:rsid w:val="006D2A96"/>
    <w:rsid w:val="006D2F82"/>
    <w:rsid w:val="006D384F"/>
    <w:rsid w:val="006D3CF3"/>
    <w:rsid w:val="006D4008"/>
    <w:rsid w:val="006D40AA"/>
    <w:rsid w:val="006D5AD6"/>
    <w:rsid w:val="006D6CEF"/>
    <w:rsid w:val="006D6D65"/>
    <w:rsid w:val="006D7028"/>
    <w:rsid w:val="006D71EA"/>
    <w:rsid w:val="006E007F"/>
    <w:rsid w:val="006E00DD"/>
    <w:rsid w:val="006E02E1"/>
    <w:rsid w:val="006E0807"/>
    <w:rsid w:val="006E0E3A"/>
    <w:rsid w:val="006E10C4"/>
    <w:rsid w:val="006E10ED"/>
    <w:rsid w:val="006E1843"/>
    <w:rsid w:val="006E2EC0"/>
    <w:rsid w:val="006E30C2"/>
    <w:rsid w:val="006E30FA"/>
    <w:rsid w:val="006E33A7"/>
    <w:rsid w:val="006E37E9"/>
    <w:rsid w:val="006E40CF"/>
    <w:rsid w:val="006E486F"/>
    <w:rsid w:val="006E49D2"/>
    <w:rsid w:val="006E5C45"/>
    <w:rsid w:val="006E5D8F"/>
    <w:rsid w:val="006E6081"/>
    <w:rsid w:val="006E61C0"/>
    <w:rsid w:val="006E7030"/>
    <w:rsid w:val="006E74C5"/>
    <w:rsid w:val="006E7AB7"/>
    <w:rsid w:val="006E7ED5"/>
    <w:rsid w:val="006F0375"/>
    <w:rsid w:val="006F03FD"/>
    <w:rsid w:val="006F051D"/>
    <w:rsid w:val="006F0A9D"/>
    <w:rsid w:val="006F0CBE"/>
    <w:rsid w:val="006F1613"/>
    <w:rsid w:val="006F162F"/>
    <w:rsid w:val="006F16FD"/>
    <w:rsid w:val="006F17B2"/>
    <w:rsid w:val="006F18F9"/>
    <w:rsid w:val="006F1FB1"/>
    <w:rsid w:val="006F1FF9"/>
    <w:rsid w:val="006F234F"/>
    <w:rsid w:val="006F2718"/>
    <w:rsid w:val="006F2C5F"/>
    <w:rsid w:val="006F3443"/>
    <w:rsid w:val="006F36ED"/>
    <w:rsid w:val="006F37AE"/>
    <w:rsid w:val="006F3A2C"/>
    <w:rsid w:val="006F436D"/>
    <w:rsid w:val="006F4650"/>
    <w:rsid w:val="006F48FD"/>
    <w:rsid w:val="006F4B0A"/>
    <w:rsid w:val="006F4CE5"/>
    <w:rsid w:val="006F4F25"/>
    <w:rsid w:val="006F556A"/>
    <w:rsid w:val="006F5709"/>
    <w:rsid w:val="006F5C90"/>
    <w:rsid w:val="006F5DF2"/>
    <w:rsid w:val="006F5FAE"/>
    <w:rsid w:val="006F7097"/>
    <w:rsid w:val="006F710B"/>
    <w:rsid w:val="006F76DA"/>
    <w:rsid w:val="006F78ED"/>
    <w:rsid w:val="007000B0"/>
    <w:rsid w:val="007004F7"/>
    <w:rsid w:val="00700A77"/>
    <w:rsid w:val="007016F8"/>
    <w:rsid w:val="007018AD"/>
    <w:rsid w:val="00701C59"/>
    <w:rsid w:val="00701E54"/>
    <w:rsid w:val="00703735"/>
    <w:rsid w:val="0070543C"/>
    <w:rsid w:val="00705679"/>
    <w:rsid w:val="007057F3"/>
    <w:rsid w:val="00705924"/>
    <w:rsid w:val="0070641E"/>
    <w:rsid w:val="0070658D"/>
    <w:rsid w:val="007069A4"/>
    <w:rsid w:val="00710338"/>
    <w:rsid w:val="0071072B"/>
    <w:rsid w:val="007112B2"/>
    <w:rsid w:val="00711619"/>
    <w:rsid w:val="00711CFC"/>
    <w:rsid w:val="00712390"/>
    <w:rsid w:val="0071267E"/>
    <w:rsid w:val="00712688"/>
    <w:rsid w:val="007129ED"/>
    <w:rsid w:val="00712EA2"/>
    <w:rsid w:val="00713488"/>
    <w:rsid w:val="007138F1"/>
    <w:rsid w:val="00713ABD"/>
    <w:rsid w:val="00713F74"/>
    <w:rsid w:val="007144E9"/>
    <w:rsid w:val="00714525"/>
    <w:rsid w:val="007147FD"/>
    <w:rsid w:val="00714947"/>
    <w:rsid w:val="007149B3"/>
    <w:rsid w:val="00714DDF"/>
    <w:rsid w:val="00715145"/>
    <w:rsid w:val="0071553C"/>
    <w:rsid w:val="00715EEF"/>
    <w:rsid w:val="00715FE3"/>
    <w:rsid w:val="00716542"/>
    <w:rsid w:val="00716A9D"/>
    <w:rsid w:val="00716B4F"/>
    <w:rsid w:val="00716C17"/>
    <w:rsid w:val="00717211"/>
    <w:rsid w:val="0071729F"/>
    <w:rsid w:val="007175F0"/>
    <w:rsid w:val="00717AFB"/>
    <w:rsid w:val="00717B02"/>
    <w:rsid w:val="007203C4"/>
    <w:rsid w:val="007206AD"/>
    <w:rsid w:val="007208C5"/>
    <w:rsid w:val="00720B73"/>
    <w:rsid w:val="00721AE0"/>
    <w:rsid w:val="00721F68"/>
    <w:rsid w:val="0072255C"/>
    <w:rsid w:val="00722974"/>
    <w:rsid w:val="00722AB2"/>
    <w:rsid w:val="00722FA1"/>
    <w:rsid w:val="00723069"/>
    <w:rsid w:val="00723274"/>
    <w:rsid w:val="0072380A"/>
    <w:rsid w:val="00724026"/>
    <w:rsid w:val="00724027"/>
    <w:rsid w:val="00724752"/>
    <w:rsid w:val="00724986"/>
    <w:rsid w:val="007249F7"/>
    <w:rsid w:val="00724D98"/>
    <w:rsid w:val="007252DF"/>
    <w:rsid w:val="007254A1"/>
    <w:rsid w:val="00725E0C"/>
    <w:rsid w:val="00725E94"/>
    <w:rsid w:val="00725FAC"/>
    <w:rsid w:val="0072608E"/>
    <w:rsid w:val="007268B8"/>
    <w:rsid w:val="00726E11"/>
    <w:rsid w:val="00727EB9"/>
    <w:rsid w:val="00730D34"/>
    <w:rsid w:val="00730DA3"/>
    <w:rsid w:val="00731104"/>
    <w:rsid w:val="0073200F"/>
    <w:rsid w:val="00732188"/>
    <w:rsid w:val="007321BC"/>
    <w:rsid w:val="00733797"/>
    <w:rsid w:val="00733FF4"/>
    <w:rsid w:val="0073596C"/>
    <w:rsid w:val="00735DE1"/>
    <w:rsid w:val="00737628"/>
    <w:rsid w:val="0073764A"/>
    <w:rsid w:val="007402DA"/>
    <w:rsid w:val="00740306"/>
    <w:rsid w:val="00740FDB"/>
    <w:rsid w:val="00741128"/>
    <w:rsid w:val="00741E0B"/>
    <w:rsid w:val="00741EA4"/>
    <w:rsid w:val="00742013"/>
    <w:rsid w:val="00742AE7"/>
    <w:rsid w:val="00742B3F"/>
    <w:rsid w:val="0074393B"/>
    <w:rsid w:val="00743A10"/>
    <w:rsid w:val="00743C38"/>
    <w:rsid w:val="00744471"/>
    <w:rsid w:val="00744958"/>
    <w:rsid w:val="00745469"/>
    <w:rsid w:val="00745499"/>
    <w:rsid w:val="007455C4"/>
    <w:rsid w:val="00745A37"/>
    <w:rsid w:val="00745BBF"/>
    <w:rsid w:val="00745CE1"/>
    <w:rsid w:val="00746730"/>
    <w:rsid w:val="007469C2"/>
    <w:rsid w:val="007469D0"/>
    <w:rsid w:val="00746C65"/>
    <w:rsid w:val="00746D36"/>
    <w:rsid w:val="00747BF8"/>
    <w:rsid w:val="0075081E"/>
    <w:rsid w:val="00750AD7"/>
    <w:rsid w:val="00750AEB"/>
    <w:rsid w:val="00751610"/>
    <w:rsid w:val="00751BD5"/>
    <w:rsid w:val="00751F0F"/>
    <w:rsid w:val="0075223C"/>
    <w:rsid w:val="007522BB"/>
    <w:rsid w:val="00752446"/>
    <w:rsid w:val="00752632"/>
    <w:rsid w:val="00752DF8"/>
    <w:rsid w:val="00752E53"/>
    <w:rsid w:val="00753107"/>
    <w:rsid w:val="007533DB"/>
    <w:rsid w:val="00753C98"/>
    <w:rsid w:val="00753CD9"/>
    <w:rsid w:val="00753E19"/>
    <w:rsid w:val="00753E2E"/>
    <w:rsid w:val="00754805"/>
    <w:rsid w:val="00754F90"/>
    <w:rsid w:val="00755321"/>
    <w:rsid w:val="007557F1"/>
    <w:rsid w:val="00755BA9"/>
    <w:rsid w:val="0075618C"/>
    <w:rsid w:val="0075625A"/>
    <w:rsid w:val="00756D5C"/>
    <w:rsid w:val="0075738A"/>
    <w:rsid w:val="007579DE"/>
    <w:rsid w:val="00757DB4"/>
    <w:rsid w:val="0076029C"/>
    <w:rsid w:val="00760685"/>
    <w:rsid w:val="00760806"/>
    <w:rsid w:val="00760B3C"/>
    <w:rsid w:val="00760E83"/>
    <w:rsid w:val="007614F4"/>
    <w:rsid w:val="00761FA0"/>
    <w:rsid w:val="007626E7"/>
    <w:rsid w:val="00762A91"/>
    <w:rsid w:val="00762DA5"/>
    <w:rsid w:val="00763456"/>
    <w:rsid w:val="00763798"/>
    <w:rsid w:val="007637FE"/>
    <w:rsid w:val="00763835"/>
    <w:rsid w:val="00763D02"/>
    <w:rsid w:val="00764EDB"/>
    <w:rsid w:val="00765252"/>
    <w:rsid w:val="00765A97"/>
    <w:rsid w:val="00765CEA"/>
    <w:rsid w:val="00765D58"/>
    <w:rsid w:val="0076660F"/>
    <w:rsid w:val="00766A3D"/>
    <w:rsid w:val="00766CBB"/>
    <w:rsid w:val="00767A94"/>
    <w:rsid w:val="00767CFF"/>
    <w:rsid w:val="0077082B"/>
    <w:rsid w:val="00770C86"/>
    <w:rsid w:val="007713EC"/>
    <w:rsid w:val="00771789"/>
    <w:rsid w:val="00771BEE"/>
    <w:rsid w:val="00771E8D"/>
    <w:rsid w:val="00772105"/>
    <w:rsid w:val="0077213F"/>
    <w:rsid w:val="00772DFC"/>
    <w:rsid w:val="0077345C"/>
    <w:rsid w:val="00773719"/>
    <w:rsid w:val="00773A65"/>
    <w:rsid w:val="0077483C"/>
    <w:rsid w:val="007751EC"/>
    <w:rsid w:val="00775359"/>
    <w:rsid w:val="00775A5E"/>
    <w:rsid w:val="00775DF8"/>
    <w:rsid w:val="00775E0E"/>
    <w:rsid w:val="0077628A"/>
    <w:rsid w:val="00776517"/>
    <w:rsid w:val="00776AC4"/>
    <w:rsid w:val="00776E5C"/>
    <w:rsid w:val="007776DC"/>
    <w:rsid w:val="00777916"/>
    <w:rsid w:val="00777D9E"/>
    <w:rsid w:val="00777DDA"/>
    <w:rsid w:val="00780A76"/>
    <w:rsid w:val="00780AD5"/>
    <w:rsid w:val="007814E2"/>
    <w:rsid w:val="00782A38"/>
    <w:rsid w:val="00783A5A"/>
    <w:rsid w:val="00783AFB"/>
    <w:rsid w:val="00783C69"/>
    <w:rsid w:val="00783D3C"/>
    <w:rsid w:val="007845E2"/>
    <w:rsid w:val="00785322"/>
    <w:rsid w:val="00785530"/>
    <w:rsid w:val="00785A47"/>
    <w:rsid w:val="00786347"/>
    <w:rsid w:val="007863BA"/>
    <w:rsid w:val="007866F4"/>
    <w:rsid w:val="007868F7"/>
    <w:rsid w:val="00786DDA"/>
    <w:rsid w:val="00787853"/>
    <w:rsid w:val="007908E7"/>
    <w:rsid w:val="00790AEB"/>
    <w:rsid w:val="007911CA"/>
    <w:rsid w:val="00792075"/>
    <w:rsid w:val="0079292C"/>
    <w:rsid w:val="00792B96"/>
    <w:rsid w:val="00792BEE"/>
    <w:rsid w:val="00792DA3"/>
    <w:rsid w:val="0079300E"/>
    <w:rsid w:val="00793321"/>
    <w:rsid w:val="007936B9"/>
    <w:rsid w:val="00793B72"/>
    <w:rsid w:val="00793C34"/>
    <w:rsid w:val="007943C6"/>
    <w:rsid w:val="0079493B"/>
    <w:rsid w:val="00794A26"/>
    <w:rsid w:val="0079513A"/>
    <w:rsid w:val="007954FF"/>
    <w:rsid w:val="007958B2"/>
    <w:rsid w:val="007960FC"/>
    <w:rsid w:val="007965BA"/>
    <w:rsid w:val="00796637"/>
    <w:rsid w:val="00796B6F"/>
    <w:rsid w:val="00797548"/>
    <w:rsid w:val="00797FEF"/>
    <w:rsid w:val="007A0067"/>
    <w:rsid w:val="007A0EE5"/>
    <w:rsid w:val="007A11A6"/>
    <w:rsid w:val="007A187B"/>
    <w:rsid w:val="007A20B9"/>
    <w:rsid w:val="007A2112"/>
    <w:rsid w:val="007A227F"/>
    <w:rsid w:val="007A2BE0"/>
    <w:rsid w:val="007A36D4"/>
    <w:rsid w:val="007A3920"/>
    <w:rsid w:val="007A3B8E"/>
    <w:rsid w:val="007A42C0"/>
    <w:rsid w:val="007A45A8"/>
    <w:rsid w:val="007A4B19"/>
    <w:rsid w:val="007A5089"/>
    <w:rsid w:val="007A52A9"/>
    <w:rsid w:val="007A5C68"/>
    <w:rsid w:val="007A6269"/>
    <w:rsid w:val="007A7A82"/>
    <w:rsid w:val="007A7D95"/>
    <w:rsid w:val="007B0FFD"/>
    <w:rsid w:val="007B1A30"/>
    <w:rsid w:val="007B1ACB"/>
    <w:rsid w:val="007B2168"/>
    <w:rsid w:val="007B240A"/>
    <w:rsid w:val="007B2824"/>
    <w:rsid w:val="007B28FC"/>
    <w:rsid w:val="007B2CB8"/>
    <w:rsid w:val="007B2D02"/>
    <w:rsid w:val="007B3E5C"/>
    <w:rsid w:val="007B463F"/>
    <w:rsid w:val="007B5309"/>
    <w:rsid w:val="007B5875"/>
    <w:rsid w:val="007B5976"/>
    <w:rsid w:val="007B5C01"/>
    <w:rsid w:val="007B5CAE"/>
    <w:rsid w:val="007B5E24"/>
    <w:rsid w:val="007B66BB"/>
    <w:rsid w:val="007B6E85"/>
    <w:rsid w:val="007B7F7A"/>
    <w:rsid w:val="007C03B6"/>
    <w:rsid w:val="007C2268"/>
    <w:rsid w:val="007C22CD"/>
    <w:rsid w:val="007C24F4"/>
    <w:rsid w:val="007C26B8"/>
    <w:rsid w:val="007C2767"/>
    <w:rsid w:val="007C27C3"/>
    <w:rsid w:val="007C2916"/>
    <w:rsid w:val="007C3796"/>
    <w:rsid w:val="007C42E8"/>
    <w:rsid w:val="007C4592"/>
    <w:rsid w:val="007C4C75"/>
    <w:rsid w:val="007C4CE1"/>
    <w:rsid w:val="007C525F"/>
    <w:rsid w:val="007C55A0"/>
    <w:rsid w:val="007C56F7"/>
    <w:rsid w:val="007C5760"/>
    <w:rsid w:val="007C5AA6"/>
    <w:rsid w:val="007C5D73"/>
    <w:rsid w:val="007C5DE0"/>
    <w:rsid w:val="007C6693"/>
    <w:rsid w:val="007C69F7"/>
    <w:rsid w:val="007C6F40"/>
    <w:rsid w:val="007C7013"/>
    <w:rsid w:val="007C70E4"/>
    <w:rsid w:val="007C793C"/>
    <w:rsid w:val="007C7D42"/>
    <w:rsid w:val="007D040A"/>
    <w:rsid w:val="007D05F3"/>
    <w:rsid w:val="007D0731"/>
    <w:rsid w:val="007D0CA6"/>
    <w:rsid w:val="007D141F"/>
    <w:rsid w:val="007D18B5"/>
    <w:rsid w:val="007D23CE"/>
    <w:rsid w:val="007D32DB"/>
    <w:rsid w:val="007D350F"/>
    <w:rsid w:val="007D3862"/>
    <w:rsid w:val="007D3B15"/>
    <w:rsid w:val="007D3EA3"/>
    <w:rsid w:val="007D3F31"/>
    <w:rsid w:val="007D43D3"/>
    <w:rsid w:val="007D464C"/>
    <w:rsid w:val="007D53A5"/>
    <w:rsid w:val="007D5482"/>
    <w:rsid w:val="007D5537"/>
    <w:rsid w:val="007D5B21"/>
    <w:rsid w:val="007D6A51"/>
    <w:rsid w:val="007D6AFC"/>
    <w:rsid w:val="007D6B54"/>
    <w:rsid w:val="007D73BA"/>
    <w:rsid w:val="007D78BA"/>
    <w:rsid w:val="007D7CDA"/>
    <w:rsid w:val="007D7CE6"/>
    <w:rsid w:val="007E0499"/>
    <w:rsid w:val="007E0571"/>
    <w:rsid w:val="007E07B2"/>
    <w:rsid w:val="007E09F3"/>
    <w:rsid w:val="007E0C8A"/>
    <w:rsid w:val="007E1745"/>
    <w:rsid w:val="007E2402"/>
    <w:rsid w:val="007E3386"/>
    <w:rsid w:val="007E34D7"/>
    <w:rsid w:val="007E39B7"/>
    <w:rsid w:val="007E3C38"/>
    <w:rsid w:val="007E3C85"/>
    <w:rsid w:val="007E422C"/>
    <w:rsid w:val="007E42D4"/>
    <w:rsid w:val="007E4D9D"/>
    <w:rsid w:val="007E50DF"/>
    <w:rsid w:val="007E53C1"/>
    <w:rsid w:val="007E635F"/>
    <w:rsid w:val="007E6D21"/>
    <w:rsid w:val="007E6F2F"/>
    <w:rsid w:val="007E776B"/>
    <w:rsid w:val="007E7A29"/>
    <w:rsid w:val="007F03AA"/>
    <w:rsid w:val="007F0A18"/>
    <w:rsid w:val="007F12EE"/>
    <w:rsid w:val="007F142C"/>
    <w:rsid w:val="007F1E6D"/>
    <w:rsid w:val="007F270E"/>
    <w:rsid w:val="007F2792"/>
    <w:rsid w:val="007F3260"/>
    <w:rsid w:val="007F3489"/>
    <w:rsid w:val="007F377D"/>
    <w:rsid w:val="007F3E81"/>
    <w:rsid w:val="007F432B"/>
    <w:rsid w:val="007F4598"/>
    <w:rsid w:val="007F47FD"/>
    <w:rsid w:val="007F4A6C"/>
    <w:rsid w:val="007F4EC0"/>
    <w:rsid w:val="007F576A"/>
    <w:rsid w:val="007F59EE"/>
    <w:rsid w:val="007F5DC7"/>
    <w:rsid w:val="007F66CC"/>
    <w:rsid w:val="007F689A"/>
    <w:rsid w:val="007F6D6C"/>
    <w:rsid w:val="007F778C"/>
    <w:rsid w:val="007F791D"/>
    <w:rsid w:val="007F79B8"/>
    <w:rsid w:val="007F7A7C"/>
    <w:rsid w:val="008002B0"/>
    <w:rsid w:val="008006F8"/>
    <w:rsid w:val="00800C08"/>
    <w:rsid w:val="0080187B"/>
    <w:rsid w:val="00801C6B"/>
    <w:rsid w:val="00801E24"/>
    <w:rsid w:val="00802577"/>
    <w:rsid w:val="00802980"/>
    <w:rsid w:val="00802B5C"/>
    <w:rsid w:val="00802F23"/>
    <w:rsid w:val="0080312C"/>
    <w:rsid w:val="00803664"/>
    <w:rsid w:val="00804A80"/>
    <w:rsid w:val="00804EAB"/>
    <w:rsid w:val="0080509B"/>
    <w:rsid w:val="00805102"/>
    <w:rsid w:val="00805DFA"/>
    <w:rsid w:val="00806005"/>
    <w:rsid w:val="00806AB4"/>
    <w:rsid w:val="00806CDC"/>
    <w:rsid w:val="00806D3F"/>
    <w:rsid w:val="00807075"/>
    <w:rsid w:val="008070B1"/>
    <w:rsid w:val="00807737"/>
    <w:rsid w:val="00810730"/>
    <w:rsid w:val="00810A84"/>
    <w:rsid w:val="008116E2"/>
    <w:rsid w:val="0081176F"/>
    <w:rsid w:val="00811C4A"/>
    <w:rsid w:val="00811CF1"/>
    <w:rsid w:val="00813AC9"/>
    <w:rsid w:val="00813BC3"/>
    <w:rsid w:val="00813C46"/>
    <w:rsid w:val="0081446A"/>
    <w:rsid w:val="008152A9"/>
    <w:rsid w:val="008156FE"/>
    <w:rsid w:val="008159C2"/>
    <w:rsid w:val="00816572"/>
    <w:rsid w:val="00816DC8"/>
    <w:rsid w:val="00817368"/>
    <w:rsid w:val="0081785D"/>
    <w:rsid w:val="00817A85"/>
    <w:rsid w:val="00817E1D"/>
    <w:rsid w:val="0082174D"/>
    <w:rsid w:val="00821A83"/>
    <w:rsid w:val="00821B32"/>
    <w:rsid w:val="0082247F"/>
    <w:rsid w:val="008226F5"/>
    <w:rsid w:val="00823174"/>
    <w:rsid w:val="008231DA"/>
    <w:rsid w:val="00823356"/>
    <w:rsid w:val="00823706"/>
    <w:rsid w:val="00823980"/>
    <w:rsid w:val="00823A2A"/>
    <w:rsid w:val="00823FB4"/>
    <w:rsid w:val="00824103"/>
    <w:rsid w:val="008247E2"/>
    <w:rsid w:val="00824A0B"/>
    <w:rsid w:val="00824A91"/>
    <w:rsid w:val="00824AB1"/>
    <w:rsid w:val="00824BE8"/>
    <w:rsid w:val="00825008"/>
    <w:rsid w:val="008250C3"/>
    <w:rsid w:val="008259A1"/>
    <w:rsid w:val="008262D4"/>
    <w:rsid w:val="0082669E"/>
    <w:rsid w:val="008267A0"/>
    <w:rsid w:val="00826AA6"/>
    <w:rsid w:val="00827075"/>
    <w:rsid w:val="00827274"/>
    <w:rsid w:val="008276B5"/>
    <w:rsid w:val="0083057E"/>
    <w:rsid w:val="00831181"/>
    <w:rsid w:val="00831823"/>
    <w:rsid w:val="00831B63"/>
    <w:rsid w:val="00832A90"/>
    <w:rsid w:val="00832E69"/>
    <w:rsid w:val="0083304A"/>
    <w:rsid w:val="00833175"/>
    <w:rsid w:val="0083404A"/>
    <w:rsid w:val="00834626"/>
    <w:rsid w:val="008346AA"/>
    <w:rsid w:val="00834974"/>
    <w:rsid w:val="00834A57"/>
    <w:rsid w:val="008359B5"/>
    <w:rsid w:val="00835DF7"/>
    <w:rsid w:val="00835EF1"/>
    <w:rsid w:val="00836526"/>
    <w:rsid w:val="008366E1"/>
    <w:rsid w:val="00836871"/>
    <w:rsid w:val="008369E3"/>
    <w:rsid w:val="00836AB0"/>
    <w:rsid w:val="0083701F"/>
    <w:rsid w:val="00837279"/>
    <w:rsid w:val="0084024D"/>
    <w:rsid w:val="00840443"/>
    <w:rsid w:val="00840795"/>
    <w:rsid w:val="00840A3E"/>
    <w:rsid w:val="0084114E"/>
    <w:rsid w:val="0084240E"/>
    <w:rsid w:val="0084250C"/>
    <w:rsid w:val="008425E2"/>
    <w:rsid w:val="008426D1"/>
    <w:rsid w:val="00842ABC"/>
    <w:rsid w:val="00842B21"/>
    <w:rsid w:val="008438EF"/>
    <w:rsid w:val="008441D8"/>
    <w:rsid w:val="008444E3"/>
    <w:rsid w:val="00844E31"/>
    <w:rsid w:val="00844EF8"/>
    <w:rsid w:val="00845088"/>
    <w:rsid w:val="008453BD"/>
    <w:rsid w:val="0084559F"/>
    <w:rsid w:val="00845ABB"/>
    <w:rsid w:val="008462A8"/>
    <w:rsid w:val="0084646B"/>
    <w:rsid w:val="00846788"/>
    <w:rsid w:val="00846E7E"/>
    <w:rsid w:val="008475CB"/>
    <w:rsid w:val="00847D3C"/>
    <w:rsid w:val="00847D4C"/>
    <w:rsid w:val="00847EFF"/>
    <w:rsid w:val="008509AA"/>
    <w:rsid w:val="00850F07"/>
    <w:rsid w:val="00851895"/>
    <w:rsid w:val="00851D09"/>
    <w:rsid w:val="00852431"/>
    <w:rsid w:val="008526E6"/>
    <w:rsid w:val="008531C9"/>
    <w:rsid w:val="0085335F"/>
    <w:rsid w:val="0085348A"/>
    <w:rsid w:val="0085364E"/>
    <w:rsid w:val="00853D15"/>
    <w:rsid w:val="00853F73"/>
    <w:rsid w:val="00854064"/>
    <w:rsid w:val="008542DF"/>
    <w:rsid w:val="00854410"/>
    <w:rsid w:val="00854E5F"/>
    <w:rsid w:val="0085532C"/>
    <w:rsid w:val="008567C3"/>
    <w:rsid w:val="00856C52"/>
    <w:rsid w:val="00857105"/>
    <w:rsid w:val="00860433"/>
    <w:rsid w:val="00860D08"/>
    <w:rsid w:val="00860EE3"/>
    <w:rsid w:val="00861096"/>
    <w:rsid w:val="0086111E"/>
    <w:rsid w:val="00861235"/>
    <w:rsid w:val="0086172F"/>
    <w:rsid w:val="00861928"/>
    <w:rsid w:val="00861D24"/>
    <w:rsid w:val="0086264B"/>
    <w:rsid w:val="008633BF"/>
    <w:rsid w:val="00863C8B"/>
    <w:rsid w:val="00864552"/>
    <w:rsid w:val="008646B8"/>
    <w:rsid w:val="00864CA1"/>
    <w:rsid w:val="008650A9"/>
    <w:rsid w:val="0086689A"/>
    <w:rsid w:val="0086699D"/>
    <w:rsid w:val="00866BE6"/>
    <w:rsid w:val="0086710A"/>
    <w:rsid w:val="00867588"/>
    <w:rsid w:val="0086760F"/>
    <w:rsid w:val="008677D4"/>
    <w:rsid w:val="00867BCB"/>
    <w:rsid w:val="00867E04"/>
    <w:rsid w:val="00867E45"/>
    <w:rsid w:val="00867E60"/>
    <w:rsid w:val="00867EA2"/>
    <w:rsid w:val="00867F84"/>
    <w:rsid w:val="008701B5"/>
    <w:rsid w:val="00870705"/>
    <w:rsid w:val="008707E5"/>
    <w:rsid w:val="0087113D"/>
    <w:rsid w:val="00871202"/>
    <w:rsid w:val="0087126B"/>
    <w:rsid w:val="0087138D"/>
    <w:rsid w:val="008715EA"/>
    <w:rsid w:val="00871AC7"/>
    <w:rsid w:val="00871B34"/>
    <w:rsid w:val="00871FE7"/>
    <w:rsid w:val="00872889"/>
    <w:rsid w:val="00872CB7"/>
    <w:rsid w:val="00872D70"/>
    <w:rsid w:val="00873221"/>
    <w:rsid w:val="008732F0"/>
    <w:rsid w:val="00873691"/>
    <w:rsid w:val="00873CD0"/>
    <w:rsid w:val="008752E6"/>
    <w:rsid w:val="00875582"/>
    <w:rsid w:val="00875620"/>
    <w:rsid w:val="00875C1E"/>
    <w:rsid w:val="00875ED3"/>
    <w:rsid w:val="008760E7"/>
    <w:rsid w:val="008766B2"/>
    <w:rsid w:val="00876D46"/>
    <w:rsid w:val="008771B1"/>
    <w:rsid w:val="00877284"/>
    <w:rsid w:val="00877EF1"/>
    <w:rsid w:val="00880000"/>
    <w:rsid w:val="00880126"/>
    <w:rsid w:val="00880488"/>
    <w:rsid w:val="00880AC0"/>
    <w:rsid w:val="008810F9"/>
    <w:rsid w:val="008811DA"/>
    <w:rsid w:val="008812E0"/>
    <w:rsid w:val="00881881"/>
    <w:rsid w:val="008819F6"/>
    <w:rsid w:val="00881C82"/>
    <w:rsid w:val="00881F67"/>
    <w:rsid w:val="00881FB7"/>
    <w:rsid w:val="008822DE"/>
    <w:rsid w:val="008825BD"/>
    <w:rsid w:val="00882EF6"/>
    <w:rsid w:val="00883488"/>
    <w:rsid w:val="00884158"/>
    <w:rsid w:val="00884AA1"/>
    <w:rsid w:val="00884AFE"/>
    <w:rsid w:val="00884C20"/>
    <w:rsid w:val="00884C8B"/>
    <w:rsid w:val="008855EF"/>
    <w:rsid w:val="00885632"/>
    <w:rsid w:val="00885BB1"/>
    <w:rsid w:val="00885C74"/>
    <w:rsid w:val="00885E2B"/>
    <w:rsid w:val="00886366"/>
    <w:rsid w:val="008863A6"/>
    <w:rsid w:val="00886A29"/>
    <w:rsid w:val="00887377"/>
    <w:rsid w:val="00887748"/>
    <w:rsid w:val="00887857"/>
    <w:rsid w:val="00887E9E"/>
    <w:rsid w:val="0089097B"/>
    <w:rsid w:val="00890987"/>
    <w:rsid w:val="008911BC"/>
    <w:rsid w:val="0089223A"/>
    <w:rsid w:val="00892900"/>
    <w:rsid w:val="00892ADB"/>
    <w:rsid w:val="00892ED9"/>
    <w:rsid w:val="00892EFF"/>
    <w:rsid w:val="008934E3"/>
    <w:rsid w:val="00893564"/>
    <w:rsid w:val="00893C90"/>
    <w:rsid w:val="008944B5"/>
    <w:rsid w:val="0089457C"/>
    <w:rsid w:val="0089467B"/>
    <w:rsid w:val="00894BA2"/>
    <w:rsid w:val="00895071"/>
    <w:rsid w:val="008954E8"/>
    <w:rsid w:val="0089557E"/>
    <w:rsid w:val="00895C98"/>
    <w:rsid w:val="00895CDA"/>
    <w:rsid w:val="00896160"/>
    <w:rsid w:val="008961B0"/>
    <w:rsid w:val="00896743"/>
    <w:rsid w:val="00896B3A"/>
    <w:rsid w:val="00896BD8"/>
    <w:rsid w:val="00897792"/>
    <w:rsid w:val="00897ECB"/>
    <w:rsid w:val="008A1792"/>
    <w:rsid w:val="008A1836"/>
    <w:rsid w:val="008A196A"/>
    <w:rsid w:val="008A24A0"/>
    <w:rsid w:val="008A2AD3"/>
    <w:rsid w:val="008A2BEA"/>
    <w:rsid w:val="008A2C5D"/>
    <w:rsid w:val="008A314A"/>
    <w:rsid w:val="008A31D9"/>
    <w:rsid w:val="008A3A56"/>
    <w:rsid w:val="008A46C1"/>
    <w:rsid w:val="008A472C"/>
    <w:rsid w:val="008A4948"/>
    <w:rsid w:val="008A4EC8"/>
    <w:rsid w:val="008A4F23"/>
    <w:rsid w:val="008A5305"/>
    <w:rsid w:val="008A6BBA"/>
    <w:rsid w:val="008A76C7"/>
    <w:rsid w:val="008A77BB"/>
    <w:rsid w:val="008A7935"/>
    <w:rsid w:val="008A7A80"/>
    <w:rsid w:val="008A7EF7"/>
    <w:rsid w:val="008B02AE"/>
    <w:rsid w:val="008B0452"/>
    <w:rsid w:val="008B0D1F"/>
    <w:rsid w:val="008B1646"/>
    <w:rsid w:val="008B2122"/>
    <w:rsid w:val="008B271B"/>
    <w:rsid w:val="008B2740"/>
    <w:rsid w:val="008B28E0"/>
    <w:rsid w:val="008B29EB"/>
    <w:rsid w:val="008B2D02"/>
    <w:rsid w:val="008B2E0A"/>
    <w:rsid w:val="008B2F74"/>
    <w:rsid w:val="008B38FA"/>
    <w:rsid w:val="008B3A8C"/>
    <w:rsid w:val="008B3AC3"/>
    <w:rsid w:val="008B3CB5"/>
    <w:rsid w:val="008B3DB1"/>
    <w:rsid w:val="008B43AE"/>
    <w:rsid w:val="008B440C"/>
    <w:rsid w:val="008B4AE7"/>
    <w:rsid w:val="008B4BDA"/>
    <w:rsid w:val="008B5207"/>
    <w:rsid w:val="008B5246"/>
    <w:rsid w:val="008B5781"/>
    <w:rsid w:val="008B5DA5"/>
    <w:rsid w:val="008B65EC"/>
    <w:rsid w:val="008B677F"/>
    <w:rsid w:val="008B67F1"/>
    <w:rsid w:val="008B6905"/>
    <w:rsid w:val="008B73E0"/>
    <w:rsid w:val="008B78E8"/>
    <w:rsid w:val="008B7988"/>
    <w:rsid w:val="008B7FA8"/>
    <w:rsid w:val="008B7FAD"/>
    <w:rsid w:val="008C015E"/>
    <w:rsid w:val="008C0167"/>
    <w:rsid w:val="008C0FA1"/>
    <w:rsid w:val="008C1A11"/>
    <w:rsid w:val="008C226B"/>
    <w:rsid w:val="008C333E"/>
    <w:rsid w:val="008C37F4"/>
    <w:rsid w:val="008C392E"/>
    <w:rsid w:val="008C3B1C"/>
    <w:rsid w:val="008C4649"/>
    <w:rsid w:val="008C476A"/>
    <w:rsid w:val="008C5022"/>
    <w:rsid w:val="008C5440"/>
    <w:rsid w:val="008C5799"/>
    <w:rsid w:val="008C57B7"/>
    <w:rsid w:val="008C60F7"/>
    <w:rsid w:val="008C7227"/>
    <w:rsid w:val="008C7E3C"/>
    <w:rsid w:val="008D0107"/>
    <w:rsid w:val="008D0341"/>
    <w:rsid w:val="008D0893"/>
    <w:rsid w:val="008D0A72"/>
    <w:rsid w:val="008D115C"/>
    <w:rsid w:val="008D1234"/>
    <w:rsid w:val="008D1335"/>
    <w:rsid w:val="008D13C9"/>
    <w:rsid w:val="008D149A"/>
    <w:rsid w:val="008D1652"/>
    <w:rsid w:val="008D17F5"/>
    <w:rsid w:val="008D1817"/>
    <w:rsid w:val="008D1893"/>
    <w:rsid w:val="008D2126"/>
    <w:rsid w:val="008D23E6"/>
    <w:rsid w:val="008D245F"/>
    <w:rsid w:val="008D2542"/>
    <w:rsid w:val="008D30B3"/>
    <w:rsid w:val="008D310E"/>
    <w:rsid w:val="008D3314"/>
    <w:rsid w:val="008D348A"/>
    <w:rsid w:val="008D3C75"/>
    <w:rsid w:val="008D3DD4"/>
    <w:rsid w:val="008D40DD"/>
    <w:rsid w:val="008D41FF"/>
    <w:rsid w:val="008D4796"/>
    <w:rsid w:val="008D4BE6"/>
    <w:rsid w:val="008D5273"/>
    <w:rsid w:val="008D73B0"/>
    <w:rsid w:val="008D79B0"/>
    <w:rsid w:val="008D7BA2"/>
    <w:rsid w:val="008E0106"/>
    <w:rsid w:val="008E0552"/>
    <w:rsid w:val="008E05B7"/>
    <w:rsid w:val="008E0A1A"/>
    <w:rsid w:val="008E0C42"/>
    <w:rsid w:val="008E0C59"/>
    <w:rsid w:val="008E1290"/>
    <w:rsid w:val="008E1724"/>
    <w:rsid w:val="008E1748"/>
    <w:rsid w:val="008E1ACF"/>
    <w:rsid w:val="008E1D0F"/>
    <w:rsid w:val="008E234C"/>
    <w:rsid w:val="008E256F"/>
    <w:rsid w:val="008E28AB"/>
    <w:rsid w:val="008E330F"/>
    <w:rsid w:val="008E41DF"/>
    <w:rsid w:val="008E43C7"/>
    <w:rsid w:val="008E49EC"/>
    <w:rsid w:val="008E4D0A"/>
    <w:rsid w:val="008E57F1"/>
    <w:rsid w:val="008E598E"/>
    <w:rsid w:val="008E59A8"/>
    <w:rsid w:val="008E5A02"/>
    <w:rsid w:val="008E6B22"/>
    <w:rsid w:val="008E750D"/>
    <w:rsid w:val="008E7E55"/>
    <w:rsid w:val="008F035A"/>
    <w:rsid w:val="008F0663"/>
    <w:rsid w:val="008F06A3"/>
    <w:rsid w:val="008F0A12"/>
    <w:rsid w:val="008F0B19"/>
    <w:rsid w:val="008F1111"/>
    <w:rsid w:val="008F1245"/>
    <w:rsid w:val="008F221B"/>
    <w:rsid w:val="008F2443"/>
    <w:rsid w:val="008F24E6"/>
    <w:rsid w:val="008F26AC"/>
    <w:rsid w:val="008F27CF"/>
    <w:rsid w:val="008F2848"/>
    <w:rsid w:val="008F2E0F"/>
    <w:rsid w:val="008F38AD"/>
    <w:rsid w:val="008F3953"/>
    <w:rsid w:val="008F39EC"/>
    <w:rsid w:val="008F3B20"/>
    <w:rsid w:val="008F3C34"/>
    <w:rsid w:val="008F3F28"/>
    <w:rsid w:val="008F4239"/>
    <w:rsid w:val="008F4425"/>
    <w:rsid w:val="008F47F8"/>
    <w:rsid w:val="008F4B4B"/>
    <w:rsid w:val="008F574E"/>
    <w:rsid w:val="008F5958"/>
    <w:rsid w:val="008F667E"/>
    <w:rsid w:val="008F73B4"/>
    <w:rsid w:val="008F7861"/>
    <w:rsid w:val="008F78D4"/>
    <w:rsid w:val="008F7A29"/>
    <w:rsid w:val="00900B72"/>
    <w:rsid w:val="00900C90"/>
    <w:rsid w:val="00900E72"/>
    <w:rsid w:val="009014F3"/>
    <w:rsid w:val="00901988"/>
    <w:rsid w:val="009034F2"/>
    <w:rsid w:val="00903CE5"/>
    <w:rsid w:val="009042C7"/>
    <w:rsid w:val="009042D7"/>
    <w:rsid w:val="00905201"/>
    <w:rsid w:val="0090685F"/>
    <w:rsid w:val="009072A4"/>
    <w:rsid w:val="00907EDE"/>
    <w:rsid w:val="0091041F"/>
    <w:rsid w:val="00910722"/>
    <w:rsid w:val="00910885"/>
    <w:rsid w:val="0091150F"/>
    <w:rsid w:val="0091157F"/>
    <w:rsid w:val="009115E1"/>
    <w:rsid w:val="009117F1"/>
    <w:rsid w:val="00911863"/>
    <w:rsid w:val="0091191D"/>
    <w:rsid w:val="00911D19"/>
    <w:rsid w:val="00911DE1"/>
    <w:rsid w:val="00912AC4"/>
    <w:rsid w:val="00912FB7"/>
    <w:rsid w:val="0091305D"/>
    <w:rsid w:val="00913285"/>
    <w:rsid w:val="00913883"/>
    <w:rsid w:val="00914171"/>
    <w:rsid w:val="00915082"/>
    <w:rsid w:val="00915B39"/>
    <w:rsid w:val="009162F2"/>
    <w:rsid w:val="0091654E"/>
    <w:rsid w:val="009168A8"/>
    <w:rsid w:val="00916BC1"/>
    <w:rsid w:val="00916D53"/>
    <w:rsid w:val="00916E18"/>
    <w:rsid w:val="00916FBB"/>
    <w:rsid w:val="00916FCD"/>
    <w:rsid w:val="00917447"/>
    <w:rsid w:val="009177E5"/>
    <w:rsid w:val="009179AE"/>
    <w:rsid w:val="00917BD8"/>
    <w:rsid w:val="0092050E"/>
    <w:rsid w:val="009207F5"/>
    <w:rsid w:val="009209C5"/>
    <w:rsid w:val="0092117C"/>
    <w:rsid w:val="009215C4"/>
    <w:rsid w:val="009217D8"/>
    <w:rsid w:val="00921B4B"/>
    <w:rsid w:val="009225CB"/>
    <w:rsid w:val="0092334E"/>
    <w:rsid w:val="00923A0D"/>
    <w:rsid w:val="00924110"/>
    <w:rsid w:val="0092418C"/>
    <w:rsid w:val="0092450C"/>
    <w:rsid w:val="00924D0B"/>
    <w:rsid w:val="00924D3E"/>
    <w:rsid w:val="00925365"/>
    <w:rsid w:val="009258DB"/>
    <w:rsid w:val="00925FF2"/>
    <w:rsid w:val="00926E93"/>
    <w:rsid w:val="00926EFB"/>
    <w:rsid w:val="009273C1"/>
    <w:rsid w:val="009277C2"/>
    <w:rsid w:val="00930052"/>
    <w:rsid w:val="009302EF"/>
    <w:rsid w:val="00930663"/>
    <w:rsid w:val="00930937"/>
    <w:rsid w:val="00930DA6"/>
    <w:rsid w:val="00931334"/>
    <w:rsid w:val="00931553"/>
    <w:rsid w:val="00931766"/>
    <w:rsid w:val="00931EAE"/>
    <w:rsid w:val="0093203C"/>
    <w:rsid w:val="00932B5F"/>
    <w:rsid w:val="00932C99"/>
    <w:rsid w:val="00932F40"/>
    <w:rsid w:val="00933228"/>
    <w:rsid w:val="009332BD"/>
    <w:rsid w:val="009335E4"/>
    <w:rsid w:val="009346DD"/>
    <w:rsid w:val="00934BF2"/>
    <w:rsid w:val="00934C60"/>
    <w:rsid w:val="00934DA2"/>
    <w:rsid w:val="00935390"/>
    <w:rsid w:val="00935A6F"/>
    <w:rsid w:val="0093742D"/>
    <w:rsid w:val="00937A18"/>
    <w:rsid w:val="00937A2B"/>
    <w:rsid w:val="00937C4C"/>
    <w:rsid w:val="00937D46"/>
    <w:rsid w:val="009401AE"/>
    <w:rsid w:val="00940A78"/>
    <w:rsid w:val="00940C9C"/>
    <w:rsid w:val="009411B3"/>
    <w:rsid w:val="009411B4"/>
    <w:rsid w:val="00941589"/>
    <w:rsid w:val="0094190C"/>
    <w:rsid w:val="009419AE"/>
    <w:rsid w:val="00941A11"/>
    <w:rsid w:val="00941C81"/>
    <w:rsid w:val="009420C2"/>
    <w:rsid w:val="00942239"/>
    <w:rsid w:val="009429AA"/>
    <w:rsid w:val="00942CC3"/>
    <w:rsid w:val="00943D58"/>
    <w:rsid w:val="009441C7"/>
    <w:rsid w:val="009441E2"/>
    <w:rsid w:val="00944681"/>
    <w:rsid w:val="009447CB"/>
    <w:rsid w:val="0094499C"/>
    <w:rsid w:val="00945549"/>
    <w:rsid w:val="00945CC3"/>
    <w:rsid w:val="009463A4"/>
    <w:rsid w:val="009466F3"/>
    <w:rsid w:val="00946A46"/>
    <w:rsid w:val="00946A9C"/>
    <w:rsid w:val="00947290"/>
    <w:rsid w:val="009473E9"/>
    <w:rsid w:val="00947C5A"/>
    <w:rsid w:val="00950143"/>
    <w:rsid w:val="00950599"/>
    <w:rsid w:val="0095092A"/>
    <w:rsid w:val="00950B99"/>
    <w:rsid w:val="00950FC4"/>
    <w:rsid w:val="0095199F"/>
    <w:rsid w:val="009524A6"/>
    <w:rsid w:val="009528E5"/>
    <w:rsid w:val="0095331C"/>
    <w:rsid w:val="00954C01"/>
    <w:rsid w:val="00955186"/>
    <w:rsid w:val="009552A1"/>
    <w:rsid w:val="00955771"/>
    <w:rsid w:val="00955B92"/>
    <w:rsid w:val="00955DF6"/>
    <w:rsid w:val="00955EB4"/>
    <w:rsid w:val="0095600B"/>
    <w:rsid w:val="009564FA"/>
    <w:rsid w:val="0095656D"/>
    <w:rsid w:val="00956911"/>
    <w:rsid w:val="00956AAF"/>
    <w:rsid w:val="00956DAF"/>
    <w:rsid w:val="00956E9F"/>
    <w:rsid w:val="00957035"/>
    <w:rsid w:val="00957C21"/>
    <w:rsid w:val="00960C11"/>
    <w:rsid w:val="009614B8"/>
    <w:rsid w:val="0096150B"/>
    <w:rsid w:val="00961739"/>
    <w:rsid w:val="00961AB1"/>
    <w:rsid w:val="00961D81"/>
    <w:rsid w:val="00962A8A"/>
    <w:rsid w:val="009630F9"/>
    <w:rsid w:val="00963226"/>
    <w:rsid w:val="00963382"/>
    <w:rsid w:val="0096389F"/>
    <w:rsid w:val="00963910"/>
    <w:rsid w:val="00963C45"/>
    <w:rsid w:val="00963F59"/>
    <w:rsid w:val="009646FD"/>
    <w:rsid w:val="00964EE7"/>
    <w:rsid w:val="00965573"/>
    <w:rsid w:val="009655B0"/>
    <w:rsid w:val="00965A84"/>
    <w:rsid w:val="00965D02"/>
    <w:rsid w:val="00965D80"/>
    <w:rsid w:val="009660F0"/>
    <w:rsid w:val="00966493"/>
    <w:rsid w:val="00966D2A"/>
    <w:rsid w:val="00967718"/>
    <w:rsid w:val="009677E6"/>
    <w:rsid w:val="00970366"/>
    <w:rsid w:val="009711DA"/>
    <w:rsid w:val="00971CDA"/>
    <w:rsid w:val="00971F54"/>
    <w:rsid w:val="00972E06"/>
    <w:rsid w:val="0097330B"/>
    <w:rsid w:val="00973639"/>
    <w:rsid w:val="00974C58"/>
    <w:rsid w:val="0097605C"/>
    <w:rsid w:val="0097632E"/>
    <w:rsid w:val="0097637A"/>
    <w:rsid w:val="00976ADB"/>
    <w:rsid w:val="0097700B"/>
    <w:rsid w:val="009774BD"/>
    <w:rsid w:val="009775DC"/>
    <w:rsid w:val="00977794"/>
    <w:rsid w:val="00977A24"/>
    <w:rsid w:val="00977F2F"/>
    <w:rsid w:val="00980022"/>
    <w:rsid w:val="00980161"/>
    <w:rsid w:val="0098155A"/>
    <w:rsid w:val="0098189A"/>
    <w:rsid w:val="00982068"/>
    <w:rsid w:val="00982634"/>
    <w:rsid w:val="00982B6B"/>
    <w:rsid w:val="009832AE"/>
    <w:rsid w:val="00983551"/>
    <w:rsid w:val="00984022"/>
    <w:rsid w:val="0098444B"/>
    <w:rsid w:val="0098444C"/>
    <w:rsid w:val="009845E8"/>
    <w:rsid w:val="009847E5"/>
    <w:rsid w:val="009849A7"/>
    <w:rsid w:val="009849B6"/>
    <w:rsid w:val="00984A7C"/>
    <w:rsid w:val="00985809"/>
    <w:rsid w:val="00985CE6"/>
    <w:rsid w:val="009861AB"/>
    <w:rsid w:val="00986DAE"/>
    <w:rsid w:val="009879A7"/>
    <w:rsid w:val="00987E73"/>
    <w:rsid w:val="0099020F"/>
    <w:rsid w:val="0099047D"/>
    <w:rsid w:val="00990514"/>
    <w:rsid w:val="00990525"/>
    <w:rsid w:val="00990690"/>
    <w:rsid w:val="00990AFD"/>
    <w:rsid w:val="00991A77"/>
    <w:rsid w:val="00991C80"/>
    <w:rsid w:val="00991DB1"/>
    <w:rsid w:val="009920ED"/>
    <w:rsid w:val="0099275D"/>
    <w:rsid w:val="0099276B"/>
    <w:rsid w:val="00992B3F"/>
    <w:rsid w:val="00993397"/>
    <w:rsid w:val="009938F6"/>
    <w:rsid w:val="0099398B"/>
    <w:rsid w:val="009941CF"/>
    <w:rsid w:val="0099468D"/>
    <w:rsid w:val="00994845"/>
    <w:rsid w:val="009950DF"/>
    <w:rsid w:val="00995553"/>
    <w:rsid w:val="00995976"/>
    <w:rsid w:val="00996636"/>
    <w:rsid w:val="0099674C"/>
    <w:rsid w:val="00996B15"/>
    <w:rsid w:val="00997060"/>
    <w:rsid w:val="00997828"/>
    <w:rsid w:val="00997A59"/>
    <w:rsid w:val="009A0119"/>
    <w:rsid w:val="009A061A"/>
    <w:rsid w:val="009A0720"/>
    <w:rsid w:val="009A084D"/>
    <w:rsid w:val="009A0881"/>
    <w:rsid w:val="009A08A5"/>
    <w:rsid w:val="009A0A36"/>
    <w:rsid w:val="009A0EEA"/>
    <w:rsid w:val="009A10AA"/>
    <w:rsid w:val="009A15CA"/>
    <w:rsid w:val="009A1BEF"/>
    <w:rsid w:val="009A28E6"/>
    <w:rsid w:val="009A32E5"/>
    <w:rsid w:val="009A3A45"/>
    <w:rsid w:val="009A3EA7"/>
    <w:rsid w:val="009A44B5"/>
    <w:rsid w:val="009A4A56"/>
    <w:rsid w:val="009A611F"/>
    <w:rsid w:val="009A635F"/>
    <w:rsid w:val="009A6505"/>
    <w:rsid w:val="009B06B7"/>
    <w:rsid w:val="009B0DA2"/>
    <w:rsid w:val="009B1205"/>
    <w:rsid w:val="009B17AD"/>
    <w:rsid w:val="009B18E9"/>
    <w:rsid w:val="009B2597"/>
    <w:rsid w:val="009B2B08"/>
    <w:rsid w:val="009B307E"/>
    <w:rsid w:val="009B30D2"/>
    <w:rsid w:val="009B3B0B"/>
    <w:rsid w:val="009B3D2F"/>
    <w:rsid w:val="009B43BA"/>
    <w:rsid w:val="009B43FC"/>
    <w:rsid w:val="009B46A4"/>
    <w:rsid w:val="009B46F9"/>
    <w:rsid w:val="009B495C"/>
    <w:rsid w:val="009B4E69"/>
    <w:rsid w:val="009B5339"/>
    <w:rsid w:val="009B5527"/>
    <w:rsid w:val="009B5685"/>
    <w:rsid w:val="009B61C6"/>
    <w:rsid w:val="009B6C87"/>
    <w:rsid w:val="009B7096"/>
    <w:rsid w:val="009B75F6"/>
    <w:rsid w:val="009B77C4"/>
    <w:rsid w:val="009B7867"/>
    <w:rsid w:val="009B7976"/>
    <w:rsid w:val="009C029E"/>
    <w:rsid w:val="009C0502"/>
    <w:rsid w:val="009C08EE"/>
    <w:rsid w:val="009C13BD"/>
    <w:rsid w:val="009C1E98"/>
    <w:rsid w:val="009C1F50"/>
    <w:rsid w:val="009C2B1A"/>
    <w:rsid w:val="009C2E50"/>
    <w:rsid w:val="009C2FAF"/>
    <w:rsid w:val="009C323E"/>
    <w:rsid w:val="009C3271"/>
    <w:rsid w:val="009C3279"/>
    <w:rsid w:val="009C4753"/>
    <w:rsid w:val="009C5667"/>
    <w:rsid w:val="009C5691"/>
    <w:rsid w:val="009C5969"/>
    <w:rsid w:val="009C5C79"/>
    <w:rsid w:val="009C5ED0"/>
    <w:rsid w:val="009C615E"/>
    <w:rsid w:val="009C6258"/>
    <w:rsid w:val="009C6292"/>
    <w:rsid w:val="009C6729"/>
    <w:rsid w:val="009C712E"/>
    <w:rsid w:val="009D0AE3"/>
    <w:rsid w:val="009D0EB4"/>
    <w:rsid w:val="009D10C9"/>
    <w:rsid w:val="009D1180"/>
    <w:rsid w:val="009D17A5"/>
    <w:rsid w:val="009D1EB5"/>
    <w:rsid w:val="009D23F3"/>
    <w:rsid w:val="009D2C00"/>
    <w:rsid w:val="009D30AC"/>
    <w:rsid w:val="009D35C2"/>
    <w:rsid w:val="009D3D0F"/>
    <w:rsid w:val="009D42E2"/>
    <w:rsid w:val="009D445F"/>
    <w:rsid w:val="009D5356"/>
    <w:rsid w:val="009D55DE"/>
    <w:rsid w:val="009D5BFD"/>
    <w:rsid w:val="009D5CE5"/>
    <w:rsid w:val="009D5D9E"/>
    <w:rsid w:val="009D671A"/>
    <w:rsid w:val="009D710A"/>
    <w:rsid w:val="009D71BD"/>
    <w:rsid w:val="009D7534"/>
    <w:rsid w:val="009D7B90"/>
    <w:rsid w:val="009E0125"/>
    <w:rsid w:val="009E01C9"/>
    <w:rsid w:val="009E0344"/>
    <w:rsid w:val="009E0C4D"/>
    <w:rsid w:val="009E0D86"/>
    <w:rsid w:val="009E15AD"/>
    <w:rsid w:val="009E17BE"/>
    <w:rsid w:val="009E19A6"/>
    <w:rsid w:val="009E2BF9"/>
    <w:rsid w:val="009E2D6B"/>
    <w:rsid w:val="009E2F0A"/>
    <w:rsid w:val="009E3279"/>
    <w:rsid w:val="009E39BB"/>
    <w:rsid w:val="009E4AAE"/>
    <w:rsid w:val="009E4FCA"/>
    <w:rsid w:val="009E54C5"/>
    <w:rsid w:val="009E560C"/>
    <w:rsid w:val="009E5C6D"/>
    <w:rsid w:val="009E63EC"/>
    <w:rsid w:val="009E6589"/>
    <w:rsid w:val="009E6610"/>
    <w:rsid w:val="009E66EC"/>
    <w:rsid w:val="009E6904"/>
    <w:rsid w:val="009E70E0"/>
    <w:rsid w:val="009E7CE3"/>
    <w:rsid w:val="009E7EED"/>
    <w:rsid w:val="009F0317"/>
    <w:rsid w:val="009F0422"/>
    <w:rsid w:val="009F06C3"/>
    <w:rsid w:val="009F131C"/>
    <w:rsid w:val="009F16D3"/>
    <w:rsid w:val="009F1A1C"/>
    <w:rsid w:val="009F2039"/>
    <w:rsid w:val="009F2D4E"/>
    <w:rsid w:val="009F2FE9"/>
    <w:rsid w:val="009F2FFD"/>
    <w:rsid w:val="009F3009"/>
    <w:rsid w:val="009F300F"/>
    <w:rsid w:val="009F30D3"/>
    <w:rsid w:val="009F3B34"/>
    <w:rsid w:val="009F3B41"/>
    <w:rsid w:val="009F3BB0"/>
    <w:rsid w:val="009F3C09"/>
    <w:rsid w:val="009F3D21"/>
    <w:rsid w:val="009F3DCB"/>
    <w:rsid w:val="009F41FB"/>
    <w:rsid w:val="009F42A6"/>
    <w:rsid w:val="009F4970"/>
    <w:rsid w:val="009F4ADD"/>
    <w:rsid w:val="009F4FA4"/>
    <w:rsid w:val="009F51E6"/>
    <w:rsid w:val="009F52B6"/>
    <w:rsid w:val="009F537B"/>
    <w:rsid w:val="009F5705"/>
    <w:rsid w:val="009F6222"/>
    <w:rsid w:val="009F6C40"/>
    <w:rsid w:val="009F6C58"/>
    <w:rsid w:val="009F6CBD"/>
    <w:rsid w:val="009F6F5F"/>
    <w:rsid w:val="009F70B1"/>
    <w:rsid w:val="009F7C6D"/>
    <w:rsid w:val="009F7F8B"/>
    <w:rsid w:val="009F7FEF"/>
    <w:rsid w:val="00A00988"/>
    <w:rsid w:val="00A00C15"/>
    <w:rsid w:val="00A00F2B"/>
    <w:rsid w:val="00A01158"/>
    <w:rsid w:val="00A0126F"/>
    <w:rsid w:val="00A0141A"/>
    <w:rsid w:val="00A01661"/>
    <w:rsid w:val="00A01A9B"/>
    <w:rsid w:val="00A0239D"/>
    <w:rsid w:val="00A025D7"/>
    <w:rsid w:val="00A02671"/>
    <w:rsid w:val="00A02786"/>
    <w:rsid w:val="00A02F75"/>
    <w:rsid w:val="00A02F8F"/>
    <w:rsid w:val="00A039B3"/>
    <w:rsid w:val="00A03F1B"/>
    <w:rsid w:val="00A03F83"/>
    <w:rsid w:val="00A04380"/>
    <w:rsid w:val="00A04920"/>
    <w:rsid w:val="00A04CCC"/>
    <w:rsid w:val="00A04E7E"/>
    <w:rsid w:val="00A04EE2"/>
    <w:rsid w:val="00A0578E"/>
    <w:rsid w:val="00A0636D"/>
    <w:rsid w:val="00A065C0"/>
    <w:rsid w:val="00A06A51"/>
    <w:rsid w:val="00A06F99"/>
    <w:rsid w:val="00A07043"/>
    <w:rsid w:val="00A071A5"/>
    <w:rsid w:val="00A07F7B"/>
    <w:rsid w:val="00A10177"/>
    <w:rsid w:val="00A1053A"/>
    <w:rsid w:val="00A10B54"/>
    <w:rsid w:val="00A11165"/>
    <w:rsid w:val="00A11271"/>
    <w:rsid w:val="00A114BF"/>
    <w:rsid w:val="00A11788"/>
    <w:rsid w:val="00A11E00"/>
    <w:rsid w:val="00A13141"/>
    <w:rsid w:val="00A13239"/>
    <w:rsid w:val="00A13492"/>
    <w:rsid w:val="00A134F1"/>
    <w:rsid w:val="00A137C8"/>
    <w:rsid w:val="00A13E1C"/>
    <w:rsid w:val="00A14131"/>
    <w:rsid w:val="00A142A2"/>
    <w:rsid w:val="00A149B7"/>
    <w:rsid w:val="00A14B87"/>
    <w:rsid w:val="00A15A9A"/>
    <w:rsid w:val="00A16933"/>
    <w:rsid w:val="00A172F1"/>
    <w:rsid w:val="00A1753F"/>
    <w:rsid w:val="00A17FC1"/>
    <w:rsid w:val="00A20143"/>
    <w:rsid w:val="00A202A9"/>
    <w:rsid w:val="00A21853"/>
    <w:rsid w:val="00A21B42"/>
    <w:rsid w:val="00A21B67"/>
    <w:rsid w:val="00A2213A"/>
    <w:rsid w:val="00A22603"/>
    <w:rsid w:val="00A227F4"/>
    <w:rsid w:val="00A2329C"/>
    <w:rsid w:val="00A23845"/>
    <w:rsid w:val="00A23895"/>
    <w:rsid w:val="00A23F5F"/>
    <w:rsid w:val="00A24AA0"/>
    <w:rsid w:val="00A24CEC"/>
    <w:rsid w:val="00A25228"/>
    <w:rsid w:val="00A2559D"/>
    <w:rsid w:val="00A2585B"/>
    <w:rsid w:val="00A25D1F"/>
    <w:rsid w:val="00A264F8"/>
    <w:rsid w:val="00A269D2"/>
    <w:rsid w:val="00A27016"/>
    <w:rsid w:val="00A277B6"/>
    <w:rsid w:val="00A27D4A"/>
    <w:rsid w:val="00A27F85"/>
    <w:rsid w:val="00A300BB"/>
    <w:rsid w:val="00A30591"/>
    <w:rsid w:val="00A30A12"/>
    <w:rsid w:val="00A30FFF"/>
    <w:rsid w:val="00A31062"/>
    <w:rsid w:val="00A31C7E"/>
    <w:rsid w:val="00A31D56"/>
    <w:rsid w:val="00A321BE"/>
    <w:rsid w:val="00A32365"/>
    <w:rsid w:val="00A3240A"/>
    <w:rsid w:val="00A32EAB"/>
    <w:rsid w:val="00A3398B"/>
    <w:rsid w:val="00A33AB1"/>
    <w:rsid w:val="00A34020"/>
    <w:rsid w:val="00A34729"/>
    <w:rsid w:val="00A34766"/>
    <w:rsid w:val="00A348E4"/>
    <w:rsid w:val="00A34A31"/>
    <w:rsid w:val="00A34FAD"/>
    <w:rsid w:val="00A35863"/>
    <w:rsid w:val="00A35F1E"/>
    <w:rsid w:val="00A367B0"/>
    <w:rsid w:val="00A36887"/>
    <w:rsid w:val="00A36D4B"/>
    <w:rsid w:val="00A3746E"/>
    <w:rsid w:val="00A3765D"/>
    <w:rsid w:val="00A37A83"/>
    <w:rsid w:val="00A37AE1"/>
    <w:rsid w:val="00A409FB"/>
    <w:rsid w:val="00A40E01"/>
    <w:rsid w:val="00A411D7"/>
    <w:rsid w:val="00A41550"/>
    <w:rsid w:val="00A41632"/>
    <w:rsid w:val="00A419FC"/>
    <w:rsid w:val="00A41B85"/>
    <w:rsid w:val="00A41D3B"/>
    <w:rsid w:val="00A4224B"/>
    <w:rsid w:val="00A4267F"/>
    <w:rsid w:val="00A435D1"/>
    <w:rsid w:val="00A439A4"/>
    <w:rsid w:val="00A43C25"/>
    <w:rsid w:val="00A43D9E"/>
    <w:rsid w:val="00A43F80"/>
    <w:rsid w:val="00A44021"/>
    <w:rsid w:val="00A44207"/>
    <w:rsid w:val="00A44281"/>
    <w:rsid w:val="00A45361"/>
    <w:rsid w:val="00A45373"/>
    <w:rsid w:val="00A45594"/>
    <w:rsid w:val="00A45AED"/>
    <w:rsid w:val="00A45B5F"/>
    <w:rsid w:val="00A4609F"/>
    <w:rsid w:val="00A4647E"/>
    <w:rsid w:val="00A46A3C"/>
    <w:rsid w:val="00A46F6A"/>
    <w:rsid w:val="00A472D8"/>
    <w:rsid w:val="00A472F4"/>
    <w:rsid w:val="00A47B3B"/>
    <w:rsid w:val="00A50238"/>
    <w:rsid w:val="00A505F7"/>
    <w:rsid w:val="00A506D9"/>
    <w:rsid w:val="00A5083A"/>
    <w:rsid w:val="00A508BE"/>
    <w:rsid w:val="00A50B73"/>
    <w:rsid w:val="00A50E21"/>
    <w:rsid w:val="00A50EB3"/>
    <w:rsid w:val="00A515EA"/>
    <w:rsid w:val="00A51951"/>
    <w:rsid w:val="00A51EA7"/>
    <w:rsid w:val="00A522EB"/>
    <w:rsid w:val="00A52368"/>
    <w:rsid w:val="00A525BA"/>
    <w:rsid w:val="00A528EF"/>
    <w:rsid w:val="00A52917"/>
    <w:rsid w:val="00A529B8"/>
    <w:rsid w:val="00A52BF3"/>
    <w:rsid w:val="00A53C5A"/>
    <w:rsid w:val="00A5468F"/>
    <w:rsid w:val="00A54AC6"/>
    <w:rsid w:val="00A54CC1"/>
    <w:rsid w:val="00A54EA0"/>
    <w:rsid w:val="00A55253"/>
    <w:rsid w:val="00A55F2E"/>
    <w:rsid w:val="00A56594"/>
    <w:rsid w:val="00A56DB4"/>
    <w:rsid w:val="00A57B1D"/>
    <w:rsid w:val="00A60595"/>
    <w:rsid w:val="00A60683"/>
    <w:rsid w:val="00A60766"/>
    <w:rsid w:val="00A60F70"/>
    <w:rsid w:val="00A61225"/>
    <w:rsid w:val="00A616FF"/>
    <w:rsid w:val="00A61832"/>
    <w:rsid w:val="00A61F55"/>
    <w:rsid w:val="00A62A96"/>
    <w:rsid w:val="00A62B64"/>
    <w:rsid w:val="00A62C57"/>
    <w:rsid w:val="00A634FD"/>
    <w:rsid w:val="00A637FE"/>
    <w:rsid w:val="00A6390F"/>
    <w:rsid w:val="00A63A64"/>
    <w:rsid w:val="00A64404"/>
    <w:rsid w:val="00A6465E"/>
    <w:rsid w:val="00A64BD7"/>
    <w:rsid w:val="00A65A2F"/>
    <w:rsid w:val="00A65F65"/>
    <w:rsid w:val="00A668AC"/>
    <w:rsid w:val="00A6712A"/>
    <w:rsid w:val="00A67769"/>
    <w:rsid w:val="00A67959"/>
    <w:rsid w:val="00A67A09"/>
    <w:rsid w:val="00A67AE5"/>
    <w:rsid w:val="00A67B26"/>
    <w:rsid w:val="00A67B84"/>
    <w:rsid w:val="00A67D92"/>
    <w:rsid w:val="00A67EDB"/>
    <w:rsid w:val="00A70C16"/>
    <w:rsid w:val="00A70EEB"/>
    <w:rsid w:val="00A7157C"/>
    <w:rsid w:val="00A71857"/>
    <w:rsid w:val="00A71869"/>
    <w:rsid w:val="00A71AB2"/>
    <w:rsid w:val="00A71E02"/>
    <w:rsid w:val="00A71EA6"/>
    <w:rsid w:val="00A71F78"/>
    <w:rsid w:val="00A71FB4"/>
    <w:rsid w:val="00A7209C"/>
    <w:rsid w:val="00A7235F"/>
    <w:rsid w:val="00A72547"/>
    <w:rsid w:val="00A72725"/>
    <w:rsid w:val="00A727C4"/>
    <w:rsid w:val="00A730BC"/>
    <w:rsid w:val="00A73799"/>
    <w:rsid w:val="00A73C3F"/>
    <w:rsid w:val="00A747D0"/>
    <w:rsid w:val="00A74E6E"/>
    <w:rsid w:val="00A74FB6"/>
    <w:rsid w:val="00A753FD"/>
    <w:rsid w:val="00A75876"/>
    <w:rsid w:val="00A75B44"/>
    <w:rsid w:val="00A768F3"/>
    <w:rsid w:val="00A7731B"/>
    <w:rsid w:val="00A80DA2"/>
    <w:rsid w:val="00A810B0"/>
    <w:rsid w:val="00A812D4"/>
    <w:rsid w:val="00A81FB0"/>
    <w:rsid w:val="00A82AC7"/>
    <w:rsid w:val="00A82EBA"/>
    <w:rsid w:val="00A82F40"/>
    <w:rsid w:val="00A82FCA"/>
    <w:rsid w:val="00A8342D"/>
    <w:rsid w:val="00A837ED"/>
    <w:rsid w:val="00A83BE1"/>
    <w:rsid w:val="00A83F81"/>
    <w:rsid w:val="00A840D3"/>
    <w:rsid w:val="00A85944"/>
    <w:rsid w:val="00A861F2"/>
    <w:rsid w:val="00A862EA"/>
    <w:rsid w:val="00A8775F"/>
    <w:rsid w:val="00A877EF"/>
    <w:rsid w:val="00A902B4"/>
    <w:rsid w:val="00A90394"/>
    <w:rsid w:val="00A90AB7"/>
    <w:rsid w:val="00A91481"/>
    <w:rsid w:val="00A91711"/>
    <w:rsid w:val="00A91B66"/>
    <w:rsid w:val="00A91F3C"/>
    <w:rsid w:val="00A92009"/>
    <w:rsid w:val="00A92185"/>
    <w:rsid w:val="00A9238A"/>
    <w:rsid w:val="00A92818"/>
    <w:rsid w:val="00A92876"/>
    <w:rsid w:val="00A933A8"/>
    <w:rsid w:val="00A93797"/>
    <w:rsid w:val="00A937B4"/>
    <w:rsid w:val="00A940ED"/>
    <w:rsid w:val="00A94370"/>
    <w:rsid w:val="00A94C9B"/>
    <w:rsid w:val="00A94F39"/>
    <w:rsid w:val="00A955BB"/>
    <w:rsid w:val="00A9570D"/>
    <w:rsid w:val="00A96362"/>
    <w:rsid w:val="00A96C33"/>
    <w:rsid w:val="00A96CD6"/>
    <w:rsid w:val="00A97FBF"/>
    <w:rsid w:val="00AA01F4"/>
    <w:rsid w:val="00AA055F"/>
    <w:rsid w:val="00AA095E"/>
    <w:rsid w:val="00AA1AAD"/>
    <w:rsid w:val="00AA1AC4"/>
    <w:rsid w:val="00AA1E6C"/>
    <w:rsid w:val="00AA2899"/>
    <w:rsid w:val="00AA2C22"/>
    <w:rsid w:val="00AA2C6C"/>
    <w:rsid w:val="00AA2DCA"/>
    <w:rsid w:val="00AA3505"/>
    <w:rsid w:val="00AA38E4"/>
    <w:rsid w:val="00AA3CD9"/>
    <w:rsid w:val="00AA4701"/>
    <w:rsid w:val="00AA4FB7"/>
    <w:rsid w:val="00AA5304"/>
    <w:rsid w:val="00AA549E"/>
    <w:rsid w:val="00AA56DD"/>
    <w:rsid w:val="00AA60BD"/>
    <w:rsid w:val="00AA6CA3"/>
    <w:rsid w:val="00AA6D53"/>
    <w:rsid w:val="00AA6D81"/>
    <w:rsid w:val="00AA77CF"/>
    <w:rsid w:val="00AA7B5F"/>
    <w:rsid w:val="00AB1737"/>
    <w:rsid w:val="00AB17D6"/>
    <w:rsid w:val="00AB1B69"/>
    <w:rsid w:val="00AB1EAB"/>
    <w:rsid w:val="00AB1F7B"/>
    <w:rsid w:val="00AB227A"/>
    <w:rsid w:val="00AB2736"/>
    <w:rsid w:val="00AB2A4B"/>
    <w:rsid w:val="00AB30BD"/>
    <w:rsid w:val="00AB3193"/>
    <w:rsid w:val="00AB38FD"/>
    <w:rsid w:val="00AB3A1F"/>
    <w:rsid w:val="00AB3BD7"/>
    <w:rsid w:val="00AB3CFB"/>
    <w:rsid w:val="00AB419C"/>
    <w:rsid w:val="00AB445E"/>
    <w:rsid w:val="00AB4EF8"/>
    <w:rsid w:val="00AB568B"/>
    <w:rsid w:val="00AB570E"/>
    <w:rsid w:val="00AB5CA6"/>
    <w:rsid w:val="00AB71C4"/>
    <w:rsid w:val="00AB72E1"/>
    <w:rsid w:val="00AB7924"/>
    <w:rsid w:val="00AC0297"/>
    <w:rsid w:val="00AC094F"/>
    <w:rsid w:val="00AC0F90"/>
    <w:rsid w:val="00AC1032"/>
    <w:rsid w:val="00AC19A2"/>
    <w:rsid w:val="00AC1F31"/>
    <w:rsid w:val="00AC2002"/>
    <w:rsid w:val="00AC23C5"/>
    <w:rsid w:val="00AC2417"/>
    <w:rsid w:val="00AC28F2"/>
    <w:rsid w:val="00AC2923"/>
    <w:rsid w:val="00AC2FB1"/>
    <w:rsid w:val="00AC3198"/>
    <w:rsid w:val="00AC3364"/>
    <w:rsid w:val="00AC3391"/>
    <w:rsid w:val="00AC3699"/>
    <w:rsid w:val="00AC3DF0"/>
    <w:rsid w:val="00AC3F63"/>
    <w:rsid w:val="00AC437A"/>
    <w:rsid w:val="00AC4490"/>
    <w:rsid w:val="00AC57AE"/>
    <w:rsid w:val="00AC5943"/>
    <w:rsid w:val="00AC64DD"/>
    <w:rsid w:val="00AC64E7"/>
    <w:rsid w:val="00AC66C7"/>
    <w:rsid w:val="00AC6BCD"/>
    <w:rsid w:val="00AC6DBA"/>
    <w:rsid w:val="00AC768D"/>
    <w:rsid w:val="00AC76BA"/>
    <w:rsid w:val="00AC779B"/>
    <w:rsid w:val="00AC79ED"/>
    <w:rsid w:val="00AC7D03"/>
    <w:rsid w:val="00AD0281"/>
    <w:rsid w:val="00AD0497"/>
    <w:rsid w:val="00AD0546"/>
    <w:rsid w:val="00AD054C"/>
    <w:rsid w:val="00AD06D5"/>
    <w:rsid w:val="00AD0919"/>
    <w:rsid w:val="00AD0C64"/>
    <w:rsid w:val="00AD1070"/>
    <w:rsid w:val="00AD1274"/>
    <w:rsid w:val="00AD1558"/>
    <w:rsid w:val="00AD15B9"/>
    <w:rsid w:val="00AD18AC"/>
    <w:rsid w:val="00AD206D"/>
    <w:rsid w:val="00AD293E"/>
    <w:rsid w:val="00AD2DBC"/>
    <w:rsid w:val="00AD474B"/>
    <w:rsid w:val="00AD49E6"/>
    <w:rsid w:val="00AD5310"/>
    <w:rsid w:val="00AD6354"/>
    <w:rsid w:val="00AD6DDB"/>
    <w:rsid w:val="00AD6FFB"/>
    <w:rsid w:val="00AD70AC"/>
    <w:rsid w:val="00AE06A4"/>
    <w:rsid w:val="00AE0AF0"/>
    <w:rsid w:val="00AE0FD9"/>
    <w:rsid w:val="00AE11FE"/>
    <w:rsid w:val="00AE152B"/>
    <w:rsid w:val="00AE1D35"/>
    <w:rsid w:val="00AE1D41"/>
    <w:rsid w:val="00AE2AAB"/>
    <w:rsid w:val="00AE3CF1"/>
    <w:rsid w:val="00AE4AEC"/>
    <w:rsid w:val="00AE526C"/>
    <w:rsid w:val="00AE5F48"/>
    <w:rsid w:val="00AE62D9"/>
    <w:rsid w:val="00AE665E"/>
    <w:rsid w:val="00AE68B5"/>
    <w:rsid w:val="00AE6C6E"/>
    <w:rsid w:val="00AE714D"/>
    <w:rsid w:val="00AE7514"/>
    <w:rsid w:val="00AE798D"/>
    <w:rsid w:val="00AE7E62"/>
    <w:rsid w:val="00AF0490"/>
    <w:rsid w:val="00AF0745"/>
    <w:rsid w:val="00AF17BB"/>
    <w:rsid w:val="00AF1842"/>
    <w:rsid w:val="00AF2126"/>
    <w:rsid w:val="00AF3214"/>
    <w:rsid w:val="00AF328E"/>
    <w:rsid w:val="00AF347A"/>
    <w:rsid w:val="00AF3DCC"/>
    <w:rsid w:val="00AF49DE"/>
    <w:rsid w:val="00AF4D05"/>
    <w:rsid w:val="00AF526C"/>
    <w:rsid w:val="00AF5769"/>
    <w:rsid w:val="00AF5D75"/>
    <w:rsid w:val="00AF635E"/>
    <w:rsid w:val="00AF6963"/>
    <w:rsid w:val="00AF6D87"/>
    <w:rsid w:val="00AF6D90"/>
    <w:rsid w:val="00AF6E60"/>
    <w:rsid w:val="00AF7153"/>
    <w:rsid w:val="00AF7301"/>
    <w:rsid w:val="00AF731B"/>
    <w:rsid w:val="00AF7AE6"/>
    <w:rsid w:val="00AF7CD9"/>
    <w:rsid w:val="00B000F1"/>
    <w:rsid w:val="00B00B85"/>
    <w:rsid w:val="00B01433"/>
    <w:rsid w:val="00B01881"/>
    <w:rsid w:val="00B035D4"/>
    <w:rsid w:val="00B0383E"/>
    <w:rsid w:val="00B03A54"/>
    <w:rsid w:val="00B03AA1"/>
    <w:rsid w:val="00B03C1B"/>
    <w:rsid w:val="00B03CF4"/>
    <w:rsid w:val="00B03EB0"/>
    <w:rsid w:val="00B04342"/>
    <w:rsid w:val="00B044F6"/>
    <w:rsid w:val="00B04CA8"/>
    <w:rsid w:val="00B05133"/>
    <w:rsid w:val="00B05541"/>
    <w:rsid w:val="00B05585"/>
    <w:rsid w:val="00B057CB"/>
    <w:rsid w:val="00B0651E"/>
    <w:rsid w:val="00B06D92"/>
    <w:rsid w:val="00B06F4F"/>
    <w:rsid w:val="00B07327"/>
    <w:rsid w:val="00B07530"/>
    <w:rsid w:val="00B077AD"/>
    <w:rsid w:val="00B07A91"/>
    <w:rsid w:val="00B1005A"/>
    <w:rsid w:val="00B101D1"/>
    <w:rsid w:val="00B10571"/>
    <w:rsid w:val="00B109C2"/>
    <w:rsid w:val="00B10D36"/>
    <w:rsid w:val="00B10E7C"/>
    <w:rsid w:val="00B11AE2"/>
    <w:rsid w:val="00B11D4D"/>
    <w:rsid w:val="00B11E0C"/>
    <w:rsid w:val="00B123BA"/>
    <w:rsid w:val="00B128CA"/>
    <w:rsid w:val="00B12E8D"/>
    <w:rsid w:val="00B13287"/>
    <w:rsid w:val="00B13BD9"/>
    <w:rsid w:val="00B13C00"/>
    <w:rsid w:val="00B145F1"/>
    <w:rsid w:val="00B147FC"/>
    <w:rsid w:val="00B15158"/>
    <w:rsid w:val="00B153A4"/>
    <w:rsid w:val="00B15768"/>
    <w:rsid w:val="00B15B7A"/>
    <w:rsid w:val="00B15F08"/>
    <w:rsid w:val="00B1692D"/>
    <w:rsid w:val="00B16F1B"/>
    <w:rsid w:val="00B16FBD"/>
    <w:rsid w:val="00B20240"/>
    <w:rsid w:val="00B207CE"/>
    <w:rsid w:val="00B207E3"/>
    <w:rsid w:val="00B20A7B"/>
    <w:rsid w:val="00B20BDC"/>
    <w:rsid w:val="00B221A2"/>
    <w:rsid w:val="00B224C1"/>
    <w:rsid w:val="00B224D3"/>
    <w:rsid w:val="00B22703"/>
    <w:rsid w:val="00B23B2E"/>
    <w:rsid w:val="00B24421"/>
    <w:rsid w:val="00B24768"/>
    <w:rsid w:val="00B2520B"/>
    <w:rsid w:val="00B253B3"/>
    <w:rsid w:val="00B25610"/>
    <w:rsid w:val="00B258DC"/>
    <w:rsid w:val="00B25F15"/>
    <w:rsid w:val="00B260E4"/>
    <w:rsid w:val="00B26563"/>
    <w:rsid w:val="00B27F04"/>
    <w:rsid w:val="00B30114"/>
    <w:rsid w:val="00B3023C"/>
    <w:rsid w:val="00B303BF"/>
    <w:rsid w:val="00B303EF"/>
    <w:rsid w:val="00B30610"/>
    <w:rsid w:val="00B307FE"/>
    <w:rsid w:val="00B31AFE"/>
    <w:rsid w:val="00B31E19"/>
    <w:rsid w:val="00B322C6"/>
    <w:rsid w:val="00B32A3D"/>
    <w:rsid w:val="00B32DFC"/>
    <w:rsid w:val="00B331B7"/>
    <w:rsid w:val="00B33574"/>
    <w:rsid w:val="00B33B63"/>
    <w:rsid w:val="00B33D8F"/>
    <w:rsid w:val="00B33F44"/>
    <w:rsid w:val="00B34176"/>
    <w:rsid w:val="00B34374"/>
    <w:rsid w:val="00B35A32"/>
    <w:rsid w:val="00B35D60"/>
    <w:rsid w:val="00B37AC1"/>
    <w:rsid w:val="00B37D5B"/>
    <w:rsid w:val="00B408D5"/>
    <w:rsid w:val="00B41BED"/>
    <w:rsid w:val="00B41C78"/>
    <w:rsid w:val="00B41E45"/>
    <w:rsid w:val="00B42388"/>
    <w:rsid w:val="00B42C4A"/>
    <w:rsid w:val="00B42E75"/>
    <w:rsid w:val="00B43699"/>
    <w:rsid w:val="00B43A2B"/>
    <w:rsid w:val="00B43D71"/>
    <w:rsid w:val="00B4419C"/>
    <w:rsid w:val="00B441C3"/>
    <w:rsid w:val="00B44305"/>
    <w:rsid w:val="00B44D2D"/>
    <w:rsid w:val="00B44F6F"/>
    <w:rsid w:val="00B45370"/>
    <w:rsid w:val="00B45E3E"/>
    <w:rsid w:val="00B45EC2"/>
    <w:rsid w:val="00B46847"/>
    <w:rsid w:val="00B46EA4"/>
    <w:rsid w:val="00B47451"/>
    <w:rsid w:val="00B476FE"/>
    <w:rsid w:val="00B50162"/>
    <w:rsid w:val="00B50D2E"/>
    <w:rsid w:val="00B50DCD"/>
    <w:rsid w:val="00B50E83"/>
    <w:rsid w:val="00B51805"/>
    <w:rsid w:val="00B51840"/>
    <w:rsid w:val="00B51A93"/>
    <w:rsid w:val="00B51C29"/>
    <w:rsid w:val="00B52471"/>
    <w:rsid w:val="00B532F3"/>
    <w:rsid w:val="00B53A79"/>
    <w:rsid w:val="00B53A81"/>
    <w:rsid w:val="00B53FE1"/>
    <w:rsid w:val="00B543F8"/>
    <w:rsid w:val="00B54BD2"/>
    <w:rsid w:val="00B56602"/>
    <w:rsid w:val="00B56629"/>
    <w:rsid w:val="00B56633"/>
    <w:rsid w:val="00B56718"/>
    <w:rsid w:val="00B57754"/>
    <w:rsid w:val="00B57834"/>
    <w:rsid w:val="00B57DD7"/>
    <w:rsid w:val="00B609FC"/>
    <w:rsid w:val="00B61806"/>
    <w:rsid w:val="00B61B1D"/>
    <w:rsid w:val="00B6208E"/>
    <w:rsid w:val="00B62487"/>
    <w:rsid w:val="00B62E04"/>
    <w:rsid w:val="00B6312E"/>
    <w:rsid w:val="00B634EE"/>
    <w:rsid w:val="00B6364C"/>
    <w:rsid w:val="00B63A14"/>
    <w:rsid w:val="00B63B62"/>
    <w:rsid w:val="00B63B83"/>
    <w:rsid w:val="00B63BB4"/>
    <w:rsid w:val="00B6414C"/>
    <w:rsid w:val="00B64B44"/>
    <w:rsid w:val="00B651A1"/>
    <w:rsid w:val="00B6584D"/>
    <w:rsid w:val="00B65CDD"/>
    <w:rsid w:val="00B66107"/>
    <w:rsid w:val="00B66276"/>
    <w:rsid w:val="00B66813"/>
    <w:rsid w:val="00B66884"/>
    <w:rsid w:val="00B66FD8"/>
    <w:rsid w:val="00B67986"/>
    <w:rsid w:val="00B679A6"/>
    <w:rsid w:val="00B67A3D"/>
    <w:rsid w:val="00B67E31"/>
    <w:rsid w:val="00B702E7"/>
    <w:rsid w:val="00B70414"/>
    <w:rsid w:val="00B707E8"/>
    <w:rsid w:val="00B70E0D"/>
    <w:rsid w:val="00B70F14"/>
    <w:rsid w:val="00B710B0"/>
    <w:rsid w:val="00B710E0"/>
    <w:rsid w:val="00B714AB"/>
    <w:rsid w:val="00B71A4E"/>
    <w:rsid w:val="00B72007"/>
    <w:rsid w:val="00B730C2"/>
    <w:rsid w:val="00B73436"/>
    <w:rsid w:val="00B737F2"/>
    <w:rsid w:val="00B73D8A"/>
    <w:rsid w:val="00B73F7B"/>
    <w:rsid w:val="00B741E0"/>
    <w:rsid w:val="00B74504"/>
    <w:rsid w:val="00B74ABE"/>
    <w:rsid w:val="00B75967"/>
    <w:rsid w:val="00B7644D"/>
    <w:rsid w:val="00B76B26"/>
    <w:rsid w:val="00B77267"/>
    <w:rsid w:val="00B77739"/>
    <w:rsid w:val="00B77769"/>
    <w:rsid w:val="00B803E2"/>
    <w:rsid w:val="00B810D4"/>
    <w:rsid w:val="00B8118C"/>
    <w:rsid w:val="00B81450"/>
    <w:rsid w:val="00B815A0"/>
    <w:rsid w:val="00B81913"/>
    <w:rsid w:val="00B81D1E"/>
    <w:rsid w:val="00B81D4D"/>
    <w:rsid w:val="00B82774"/>
    <w:rsid w:val="00B83202"/>
    <w:rsid w:val="00B838E9"/>
    <w:rsid w:val="00B83C12"/>
    <w:rsid w:val="00B83DAE"/>
    <w:rsid w:val="00B84A97"/>
    <w:rsid w:val="00B85B8F"/>
    <w:rsid w:val="00B85C86"/>
    <w:rsid w:val="00B86194"/>
    <w:rsid w:val="00B86315"/>
    <w:rsid w:val="00B865A9"/>
    <w:rsid w:val="00B86C1C"/>
    <w:rsid w:val="00B87885"/>
    <w:rsid w:val="00B905B8"/>
    <w:rsid w:val="00B9120B"/>
    <w:rsid w:val="00B91D4B"/>
    <w:rsid w:val="00B929C8"/>
    <w:rsid w:val="00B92A67"/>
    <w:rsid w:val="00B92FE9"/>
    <w:rsid w:val="00B931AE"/>
    <w:rsid w:val="00B93215"/>
    <w:rsid w:val="00B9384D"/>
    <w:rsid w:val="00B93D1C"/>
    <w:rsid w:val="00B93FF8"/>
    <w:rsid w:val="00B94164"/>
    <w:rsid w:val="00B94CF6"/>
    <w:rsid w:val="00B94FAD"/>
    <w:rsid w:val="00B950BB"/>
    <w:rsid w:val="00B95206"/>
    <w:rsid w:val="00B9562C"/>
    <w:rsid w:val="00B95C58"/>
    <w:rsid w:val="00B95F7B"/>
    <w:rsid w:val="00B969B5"/>
    <w:rsid w:val="00B969EA"/>
    <w:rsid w:val="00B96CD4"/>
    <w:rsid w:val="00B96F75"/>
    <w:rsid w:val="00BA01D4"/>
    <w:rsid w:val="00BA13A0"/>
    <w:rsid w:val="00BA1D02"/>
    <w:rsid w:val="00BA21FA"/>
    <w:rsid w:val="00BA2C85"/>
    <w:rsid w:val="00BA2D1D"/>
    <w:rsid w:val="00BA3210"/>
    <w:rsid w:val="00BA33D8"/>
    <w:rsid w:val="00BA353F"/>
    <w:rsid w:val="00BA3B7E"/>
    <w:rsid w:val="00BA4369"/>
    <w:rsid w:val="00BA4575"/>
    <w:rsid w:val="00BA4C7C"/>
    <w:rsid w:val="00BA50AE"/>
    <w:rsid w:val="00BA570A"/>
    <w:rsid w:val="00BA62E5"/>
    <w:rsid w:val="00BA6336"/>
    <w:rsid w:val="00BA65B8"/>
    <w:rsid w:val="00BA709B"/>
    <w:rsid w:val="00BA725E"/>
    <w:rsid w:val="00BA738D"/>
    <w:rsid w:val="00BA78C4"/>
    <w:rsid w:val="00BB0085"/>
    <w:rsid w:val="00BB0132"/>
    <w:rsid w:val="00BB02AD"/>
    <w:rsid w:val="00BB1414"/>
    <w:rsid w:val="00BB1739"/>
    <w:rsid w:val="00BB1888"/>
    <w:rsid w:val="00BB1AA7"/>
    <w:rsid w:val="00BB1BAE"/>
    <w:rsid w:val="00BB1D9F"/>
    <w:rsid w:val="00BB23A0"/>
    <w:rsid w:val="00BB2616"/>
    <w:rsid w:val="00BB2DD0"/>
    <w:rsid w:val="00BB2DFF"/>
    <w:rsid w:val="00BB329C"/>
    <w:rsid w:val="00BB338B"/>
    <w:rsid w:val="00BB3828"/>
    <w:rsid w:val="00BB3C24"/>
    <w:rsid w:val="00BB420F"/>
    <w:rsid w:val="00BB4F97"/>
    <w:rsid w:val="00BB500E"/>
    <w:rsid w:val="00BB50C3"/>
    <w:rsid w:val="00BB55AA"/>
    <w:rsid w:val="00BB590F"/>
    <w:rsid w:val="00BB5C1F"/>
    <w:rsid w:val="00BB5C2B"/>
    <w:rsid w:val="00BB5FC6"/>
    <w:rsid w:val="00BB6635"/>
    <w:rsid w:val="00BB6A89"/>
    <w:rsid w:val="00BB6B1A"/>
    <w:rsid w:val="00BB70B1"/>
    <w:rsid w:val="00BB7FC6"/>
    <w:rsid w:val="00BC0C68"/>
    <w:rsid w:val="00BC28E6"/>
    <w:rsid w:val="00BC2C28"/>
    <w:rsid w:val="00BC2CA9"/>
    <w:rsid w:val="00BC2F1B"/>
    <w:rsid w:val="00BC2F53"/>
    <w:rsid w:val="00BC2F86"/>
    <w:rsid w:val="00BC35E7"/>
    <w:rsid w:val="00BC367F"/>
    <w:rsid w:val="00BC39E0"/>
    <w:rsid w:val="00BC3C32"/>
    <w:rsid w:val="00BC505D"/>
    <w:rsid w:val="00BC514E"/>
    <w:rsid w:val="00BC56BD"/>
    <w:rsid w:val="00BC58C7"/>
    <w:rsid w:val="00BC5DE4"/>
    <w:rsid w:val="00BC62BE"/>
    <w:rsid w:val="00BC6682"/>
    <w:rsid w:val="00BC69F7"/>
    <w:rsid w:val="00BC7A11"/>
    <w:rsid w:val="00BC7DB1"/>
    <w:rsid w:val="00BD0206"/>
    <w:rsid w:val="00BD03AD"/>
    <w:rsid w:val="00BD0990"/>
    <w:rsid w:val="00BD0C73"/>
    <w:rsid w:val="00BD1037"/>
    <w:rsid w:val="00BD1336"/>
    <w:rsid w:val="00BD21AE"/>
    <w:rsid w:val="00BD273B"/>
    <w:rsid w:val="00BD2CD8"/>
    <w:rsid w:val="00BD3028"/>
    <w:rsid w:val="00BD3634"/>
    <w:rsid w:val="00BD3B40"/>
    <w:rsid w:val="00BD44DB"/>
    <w:rsid w:val="00BD48E3"/>
    <w:rsid w:val="00BD49D3"/>
    <w:rsid w:val="00BD4DCF"/>
    <w:rsid w:val="00BD5002"/>
    <w:rsid w:val="00BD540A"/>
    <w:rsid w:val="00BD570F"/>
    <w:rsid w:val="00BD5792"/>
    <w:rsid w:val="00BD59DC"/>
    <w:rsid w:val="00BD5D7D"/>
    <w:rsid w:val="00BD65C3"/>
    <w:rsid w:val="00BD6C9A"/>
    <w:rsid w:val="00BD7BD8"/>
    <w:rsid w:val="00BE013B"/>
    <w:rsid w:val="00BE0B4C"/>
    <w:rsid w:val="00BE0B5E"/>
    <w:rsid w:val="00BE1E5D"/>
    <w:rsid w:val="00BE1E81"/>
    <w:rsid w:val="00BE23F4"/>
    <w:rsid w:val="00BE2CD8"/>
    <w:rsid w:val="00BE2DD3"/>
    <w:rsid w:val="00BE31E6"/>
    <w:rsid w:val="00BE409A"/>
    <w:rsid w:val="00BE41F2"/>
    <w:rsid w:val="00BE4D81"/>
    <w:rsid w:val="00BE525A"/>
    <w:rsid w:val="00BE52DB"/>
    <w:rsid w:val="00BE5DCA"/>
    <w:rsid w:val="00BE68FE"/>
    <w:rsid w:val="00BE73B6"/>
    <w:rsid w:val="00BE75C1"/>
    <w:rsid w:val="00BE7AF1"/>
    <w:rsid w:val="00BE7D9C"/>
    <w:rsid w:val="00BE7DE8"/>
    <w:rsid w:val="00BE7E46"/>
    <w:rsid w:val="00BE7F08"/>
    <w:rsid w:val="00BF0252"/>
    <w:rsid w:val="00BF0739"/>
    <w:rsid w:val="00BF12E9"/>
    <w:rsid w:val="00BF19EC"/>
    <w:rsid w:val="00BF217D"/>
    <w:rsid w:val="00BF25CA"/>
    <w:rsid w:val="00BF2860"/>
    <w:rsid w:val="00BF3165"/>
    <w:rsid w:val="00BF3916"/>
    <w:rsid w:val="00BF3AD4"/>
    <w:rsid w:val="00BF3B2C"/>
    <w:rsid w:val="00BF48BB"/>
    <w:rsid w:val="00BF507F"/>
    <w:rsid w:val="00BF571A"/>
    <w:rsid w:val="00BF5ED1"/>
    <w:rsid w:val="00BF6C63"/>
    <w:rsid w:val="00BF6F3C"/>
    <w:rsid w:val="00BF6FB9"/>
    <w:rsid w:val="00BF7216"/>
    <w:rsid w:val="00BF7773"/>
    <w:rsid w:val="00BF77B7"/>
    <w:rsid w:val="00C00995"/>
    <w:rsid w:val="00C009A3"/>
    <w:rsid w:val="00C009FE"/>
    <w:rsid w:val="00C00D41"/>
    <w:rsid w:val="00C01BE7"/>
    <w:rsid w:val="00C01D03"/>
    <w:rsid w:val="00C01D5C"/>
    <w:rsid w:val="00C01F96"/>
    <w:rsid w:val="00C02A0E"/>
    <w:rsid w:val="00C02A29"/>
    <w:rsid w:val="00C02BEF"/>
    <w:rsid w:val="00C0379F"/>
    <w:rsid w:val="00C03A47"/>
    <w:rsid w:val="00C03C0C"/>
    <w:rsid w:val="00C03E7A"/>
    <w:rsid w:val="00C04132"/>
    <w:rsid w:val="00C044A2"/>
    <w:rsid w:val="00C04664"/>
    <w:rsid w:val="00C04D15"/>
    <w:rsid w:val="00C04DDF"/>
    <w:rsid w:val="00C04F67"/>
    <w:rsid w:val="00C04FDE"/>
    <w:rsid w:val="00C0539C"/>
    <w:rsid w:val="00C0591D"/>
    <w:rsid w:val="00C0632E"/>
    <w:rsid w:val="00C06517"/>
    <w:rsid w:val="00C06865"/>
    <w:rsid w:val="00C068E0"/>
    <w:rsid w:val="00C068E4"/>
    <w:rsid w:val="00C0733E"/>
    <w:rsid w:val="00C07842"/>
    <w:rsid w:val="00C1063D"/>
    <w:rsid w:val="00C1092D"/>
    <w:rsid w:val="00C11626"/>
    <w:rsid w:val="00C12135"/>
    <w:rsid w:val="00C123AA"/>
    <w:rsid w:val="00C127CE"/>
    <w:rsid w:val="00C12E05"/>
    <w:rsid w:val="00C13231"/>
    <w:rsid w:val="00C13F8F"/>
    <w:rsid w:val="00C14BE5"/>
    <w:rsid w:val="00C1504C"/>
    <w:rsid w:val="00C15239"/>
    <w:rsid w:val="00C15404"/>
    <w:rsid w:val="00C15552"/>
    <w:rsid w:val="00C156D3"/>
    <w:rsid w:val="00C15A8E"/>
    <w:rsid w:val="00C15ACE"/>
    <w:rsid w:val="00C15D88"/>
    <w:rsid w:val="00C15E1D"/>
    <w:rsid w:val="00C165C8"/>
    <w:rsid w:val="00C16ACE"/>
    <w:rsid w:val="00C16BA4"/>
    <w:rsid w:val="00C16D62"/>
    <w:rsid w:val="00C1778A"/>
    <w:rsid w:val="00C20373"/>
    <w:rsid w:val="00C2038F"/>
    <w:rsid w:val="00C20A14"/>
    <w:rsid w:val="00C21194"/>
    <w:rsid w:val="00C21599"/>
    <w:rsid w:val="00C21B51"/>
    <w:rsid w:val="00C228AD"/>
    <w:rsid w:val="00C22CE9"/>
    <w:rsid w:val="00C22D86"/>
    <w:rsid w:val="00C23116"/>
    <w:rsid w:val="00C2337F"/>
    <w:rsid w:val="00C23A83"/>
    <w:rsid w:val="00C23CDD"/>
    <w:rsid w:val="00C24833"/>
    <w:rsid w:val="00C24BC0"/>
    <w:rsid w:val="00C24F6F"/>
    <w:rsid w:val="00C25079"/>
    <w:rsid w:val="00C258F1"/>
    <w:rsid w:val="00C25B85"/>
    <w:rsid w:val="00C25BA3"/>
    <w:rsid w:val="00C25EB5"/>
    <w:rsid w:val="00C26497"/>
    <w:rsid w:val="00C264F3"/>
    <w:rsid w:val="00C2687F"/>
    <w:rsid w:val="00C27348"/>
    <w:rsid w:val="00C278E9"/>
    <w:rsid w:val="00C27C1C"/>
    <w:rsid w:val="00C30051"/>
    <w:rsid w:val="00C30220"/>
    <w:rsid w:val="00C3080F"/>
    <w:rsid w:val="00C3090B"/>
    <w:rsid w:val="00C31403"/>
    <w:rsid w:val="00C3287C"/>
    <w:rsid w:val="00C32C0D"/>
    <w:rsid w:val="00C32C4A"/>
    <w:rsid w:val="00C32FE8"/>
    <w:rsid w:val="00C3394A"/>
    <w:rsid w:val="00C33A87"/>
    <w:rsid w:val="00C3496B"/>
    <w:rsid w:val="00C34E24"/>
    <w:rsid w:val="00C34FFD"/>
    <w:rsid w:val="00C35169"/>
    <w:rsid w:val="00C35388"/>
    <w:rsid w:val="00C354D0"/>
    <w:rsid w:val="00C35623"/>
    <w:rsid w:val="00C35A8E"/>
    <w:rsid w:val="00C35CFD"/>
    <w:rsid w:val="00C35E3E"/>
    <w:rsid w:val="00C35FA5"/>
    <w:rsid w:val="00C3643D"/>
    <w:rsid w:val="00C36741"/>
    <w:rsid w:val="00C37E05"/>
    <w:rsid w:val="00C41346"/>
    <w:rsid w:val="00C41612"/>
    <w:rsid w:val="00C41727"/>
    <w:rsid w:val="00C41AD9"/>
    <w:rsid w:val="00C42468"/>
    <w:rsid w:val="00C424D9"/>
    <w:rsid w:val="00C43402"/>
    <w:rsid w:val="00C43950"/>
    <w:rsid w:val="00C43A9B"/>
    <w:rsid w:val="00C43ADD"/>
    <w:rsid w:val="00C4474F"/>
    <w:rsid w:val="00C452D5"/>
    <w:rsid w:val="00C4547C"/>
    <w:rsid w:val="00C454A4"/>
    <w:rsid w:val="00C45567"/>
    <w:rsid w:val="00C45C54"/>
    <w:rsid w:val="00C46852"/>
    <w:rsid w:val="00C46CA8"/>
    <w:rsid w:val="00C46FC5"/>
    <w:rsid w:val="00C47315"/>
    <w:rsid w:val="00C47391"/>
    <w:rsid w:val="00C5028C"/>
    <w:rsid w:val="00C5033D"/>
    <w:rsid w:val="00C5035B"/>
    <w:rsid w:val="00C50447"/>
    <w:rsid w:val="00C50AA0"/>
    <w:rsid w:val="00C50DB5"/>
    <w:rsid w:val="00C50F60"/>
    <w:rsid w:val="00C5107C"/>
    <w:rsid w:val="00C512A5"/>
    <w:rsid w:val="00C51336"/>
    <w:rsid w:val="00C515CE"/>
    <w:rsid w:val="00C51B31"/>
    <w:rsid w:val="00C51CA1"/>
    <w:rsid w:val="00C525CA"/>
    <w:rsid w:val="00C5275E"/>
    <w:rsid w:val="00C52E01"/>
    <w:rsid w:val="00C5369D"/>
    <w:rsid w:val="00C53B81"/>
    <w:rsid w:val="00C53CA4"/>
    <w:rsid w:val="00C53DAF"/>
    <w:rsid w:val="00C54694"/>
    <w:rsid w:val="00C5563E"/>
    <w:rsid w:val="00C556F3"/>
    <w:rsid w:val="00C5623A"/>
    <w:rsid w:val="00C565F4"/>
    <w:rsid w:val="00C56A1E"/>
    <w:rsid w:val="00C56DCA"/>
    <w:rsid w:val="00C56FF7"/>
    <w:rsid w:val="00C5772D"/>
    <w:rsid w:val="00C57A7F"/>
    <w:rsid w:val="00C57F83"/>
    <w:rsid w:val="00C57FBA"/>
    <w:rsid w:val="00C606BF"/>
    <w:rsid w:val="00C60778"/>
    <w:rsid w:val="00C60E52"/>
    <w:rsid w:val="00C60FE9"/>
    <w:rsid w:val="00C6168C"/>
    <w:rsid w:val="00C617F0"/>
    <w:rsid w:val="00C61B19"/>
    <w:rsid w:val="00C621CF"/>
    <w:rsid w:val="00C624E6"/>
    <w:rsid w:val="00C62920"/>
    <w:rsid w:val="00C639A0"/>
    <w:rsid w:val="00C63B1D"/>
    <w:rsid w:val="00C63E07"/>
    <w:rsid w:val="00C64F88"/>
    <w:rsid w:val="00C6538A"/>
    <w:rsid w:val="00C6576B"/>
    <w:rsid w:val="00C6580A"/>
    <w:rsid w:val="00C659FD"/>
    <w:rsid w:val="00C65E89"/>
    <w:rsid w:val="00C66917"/>
    <w:rsid w:val="00C66F6D"/>
    <w:rsid w:val="00C677C4"/>
    <w:rsid w:val="00C67E25"/>
    <w:rsid w:val="00C7031C"/>
    <w:rsid w:val="00C707FB"/>
    <w:rsid w:val="00C70CFA"/>
    <w:rsid w:val="00C70E18"/>
    <w:rsid w:val="00C715B0"/>
    <w:rsid w:val="00C7178D"/>
    <w:rsid w:val="00C7201C"/>
    <w:rsid w:val="00C7221E"/>
    <w:rsid w:val="00C7262D"/>
    <w:rsid w:val="00C72B0D"/>
    <w:rsid w:val="00C72C56"/>
    <w:rsid w:val="00C732F3"/>
    <w:rsid w:val="00C73500"/>
    <w:rsid w:val="00C738B6"/>
    <w:rsid w:val="00C739D4"/>
    <w:rsid w:val="00C739EC"/>
    <w:rsid w:val="00C7420A"/>
    <w:rsid w:val="00C74794"/>
    <w:rsid w:val="00C74BA2"/>
    <w:rsid w:val="00C767E9"/>
    <w:rsid w:val="00C76851"/>
    <w:rsid w:val="00C76F51"/>
    <w:rsid w:val="00C80458"/>
    <w:rsid w:val="00C80F97"/>
    <w:rsid w:val="00C811E6"/>
    <w:rsid w:val="00C81305"/>
    <w:rsid w:val="00C819C4"/>
    <w:rsid w:val="00C81D50"/>
    <w:rsid w:val="00C81DDA"/>
    <w:rsid w:val="00C823A9"/>
    <w:rsid w:val="00C82855"/>
    <w:rsid w:val="00C828D4"/>
    <w:rsid w:val="00C82C97"/>
    <w:rsid w:val="00C8324F"/>
    <w:rsid w:val="00C83489"/>
    <w:rsid w:val="00C835F9"/>
    <w:rsid w:val="00C83BA2"/>
    <w:rsid w:val="00C83F39"/>
    <w:rsid w:val="00C84505"/>
    <w:rsid w:val="00C849D7"/>
    <w:rsid w:val="00C84C04"/>
    <w:rsid w:val="00C84C2B"/>
    <w:rsid w:val="00C84C3D"/>
    <w:rsid w:val="00C84E76"/>
    <w:rsid w:val="00C85E9C"/>
    <w:rsid w:val="00C86975"/>
    <w:rsid w:val="00C8702F"/>
    <w:rsid w:val="00C87A07"/>
    <w:rsid w:val="00C87A0E"/>
    <w:rsid w:val="00C87FFB"/>
    <w:rsid w:val="00C90172"/>
    <w:rsid w:val="00C9021D"/>
    <w:rsid w:val="00C902D6"/>
    <w:rsid w:val="00C90E23"/>
    <w:rsid w:val="00C912BF"/>
    <w:rsid w:val="00C91381"/>
    <w:rsid w:val="00C91DB1"/>
    <w:rsid w:val="00C91F44"/>
    <w:rsid w:val="00C9274D"/>
    <w:rsid w:val="00C92950"/>
    <w:rsid w:val="00C93184"/>
    <w:rsid w:val="00C9326F"/>
    <w:rsid w:val="00C9427A"/>
    <w:rsid w:val="00C944F2"/>
    <w:rsid w:val="00C947A3"/>
    <w:rsid w:val="00C94DF2"/>
    <w:rsid w:val="00C951C5"/>
    <w:rsid w:val="00C9582A"/>
    <w:rsid w:val="00C96298"/>
    <w:rsid w:val="00C96EDA"/>
    <w:rsid w:val="00C9705C"/>
    <w:rsid w:val="00C97697"/>
    <w:rsid w:val="00CA03EA"/>
    <w:rsid w:val="00CA109A"/>
    <w:rsid w:val="00CA19FD"/>
    <w:rsid w:val="00CA27A7"/>
    <w:rsid w:val="00CA27A9"/>
    <w:rsid w:val="00CA2877"/>
    <w:rsid w:val="00CA3273"/>
    <w:rsid w:val="00CA32E0"/>
    <w:rsid w:val="00CA35B9"/>
    <w:rsid w:val="00CA3723"/>
    <w:rsid w:val="00CA37E1"/>
    <w:rsid w:val="00CA3E6B"/>
    <w:rsid w:val="00CA433A"/>
    <w:rsid w:val="00CA43D6"/>
    <w:rsid w:val="00CA492F"/>
    <w:rsid w:val="00CA4A45"/>
    <w:rsid w:val="00CA4B05"/>
    <w:rsid w:val="00CA5187"/>
    <w:rsid w:val="00CA5473"/>
    <w:rsid w:val="00CA56B0"/>
    <w:rsid w:val="00CA5AE9"/>
    <w:rsid w:val="00CA6BB4"/>
    <w:rsid w:val="00CA6D06"/>
    <w:rsid w:val="00CA74FE"/>
    <w:rsid w:val="00CB0528"/>
    <w:rsid w:val="00CB058D"/>
    <w:rsid w:val="00CB099E"/>
    <w:rsid w:val="00CB15F0"/>
    <w:rsid w:val="00CB17FE"/>
    <w:rsid w:val="00CB1B34"/>
    <w:rsid w:val="00CB1D99"/>
    <w:rsid w:val="00CB1E6E"/>
    <w:rsid w:val="00CB27B4"/>
    <w:rsid w:val="00CB34FD"/>
    <w:rsid w:val="00CB3541"/>
    <w:rsid w:val="00CB3BAB"/>
    <w:rsid w:val="00CB3DD5"/>
    <w:rsid w:val="00CB3EBB"/>
    <w:rsid w:val="00CB4336"/>
    <w:rsid w:val="00CB473C"/>
    <w:rsid w:val="00CB541D"/>
    <w:rsid w:val="00CB567A"/>
    <w:rsid w:val="00CB5934"/>
    <w:rsid w:val="00CB5A1A"/>
    <w:rsid w:val="00CB62AC"/>
    <w:rsid w:val="00CB63AD"/>
    <w:rsid w:val="00CB6486"/>
    <w:rsid w:val="00CB6550"/>
    <w:rsid w:val="00CB6826"/>
    <w:rsid w:val="00CB6AED"/>
    <w:rsid w:val="00CB6FE7"/>
    <w:rsid w:val="00CB790E"/>
    <w:rsid w:val="00CB7A67"/>
    <w:rsid w:val="00CB7BE9"/>
    <w:rsid w:val="00CC04AE"/>
    <w:rsid w:val="00CC0A66"/>
    <w:rsid w:val="00CC0DE3"/>
    <w:rsid w:val="00CC1AAA"/>
    <w:rsid w:val="00CC1FFD"/>
    <w:rsid w:val="00CC2218"/>
    <w:rsid w:val="00CC24CC"/>
    <w:rsid w:val="00CC2846"/>
    <w:rsid w:val="00CC2D4F"/>
    <w:rsid w:val="00CC2D76"/>
    <w:rsid w:val="00CC302D"/>
    <w:rsid w:val="00CC351C"/>
    <w:rsid w:val="00CC3E0F"/>
    <w:rsid w:val="00CC43C2"/>
    <w:rsid w:val="00CC47B3"/>
    <w:rsid w:val="00CC4855"/>
    <w:rsid w:val="00CC5032"/>
    <w:rsid w:val="00CC5C7E"/>
    <w:rsid w:val="00CC5DB1"/>
    <w:rsid w:val="00CC5EFD"/>
    <w:rsid w:val="00CC6CB5"/>
    <w:rsid w:val="00CC704F"/>
    <w:rsid w:val="00CC7924"/>
    <w:rsid w:val="00CC7AB3"/>
    <w:rsid w:val="00CC7C18"/>
    <w:rsid w:val="00CD0045"/>
    <w:rsid w:val="00CD00FF"/>
    <w:rsid w:val="00CD030E"/>
    <w:rsid w:val="00CD064F"/>
    <w:rsid w:val="00CD10CC"/>
    <w:rsid w:val="00CD1527"/>
    <w:rsid w:val="00CD1FE8"/>
    <w:rsid w:val="00CD204A"/>
    <w:rsid w:val="00CD2752"/>
    <w:rsid w:val="00CD3856"/>
    <w:rsid w:val="00CD3A13"/>
    <w:rsid w:val="00CD3DA9"/>
    <w:rsid w:val="00CD3F24"/>
    <w:rsid w:val="00CD421D"/>
    <w:rsid w:val="00CD4424"/>
    <w:rsid w:val="00CD4F4E"/>
    <w:rsid w:val="00CD4FF7"/>
    <w:rsid w:val="00CD50F2"/>
    <w:rsid w:val="00CD51B4"/>
    <w:rsid w:val="00CD6218"/>
    <w:rsid w:val="00CD63B1"/>
    <w:rsid w:val="00CD6410"/>
    <w:rsid w:val="00CD66DC"/>
    <w:rsid w:val="00CD6764"/>
    <w:rsid w:val="00CD6AC6"/>
    <w:rsid w:val="00CD6F4C"/>
    <w:rsid w:val="00CD771F"/>
    <w:rsid w:val="00CD7837"/>
    <w:rsid w:val="00CD7C33"/>
    <w:rsid w:val="00CE000F"/>
    <w:rsid w:val="00CE009C"/>
    <w:rsid w:val="00CE015E"/>
    <w:rsid w:val="00CE0698"/>
    <w:rsid w:val="00CE0794"/>
    <w:rsid w:val="00CE081A"/>
    <w:rsid w:val="00CE0E55"/>
    <w:rsid w:val="00CE0EE2"/>
    <w:rsid w:val="00CE0F7C"/>
    <w:rsid w:val="00CE17A5"/>
    <w:rsid w:val="00CE1DB8"/>
    <w:rsid w:val="00CE26F5"/>
    <w:rsid w:val="00CE27AD"/>
    <w:rsid w:val="00CE27E7"/>
    <w:rsid w:val="00CE2F09"/>
    <w:rsid w:val="00CE2F94"/>
    <w:rsid w:val="00CE3189"/>
    <w:rsid w:val="00CE34CD"/>
    <w:rsid w:val="00CE38EA"/>
    <w:rsid w:val="00CE3EE4"/>
    <w:rsid w:val="00CE4B15"/>
    <w:rsid w:val="00CE4FCD"/>
    <w:rsid w:val="00CE4FD1"/>
    <w:rsid w:val="00CE6097"/>
    <w:rsid w:val="00CE672F"/>
    <w:rsid w:val="00CE6B80"/>
    <w:rsid w:val="00CE73F2"/>
    <w:rsid w:val="00CE742F"/>
    <w:rsid w:val="00CE79FA"/>
    <w:rsid w:val="00CF017D"/>
    <w:rsid w:val="00CF0468"/>
    <w:rsid w:val="00CF0C74"/>
    <w:rsid w:val="00CF0D70"/>
    <w:rsid w:val="00CF1388"/>
    <w:rsid w:val="00CF1707"/>
    <w:rsid w:val="00CF187C"/>
    <w:rsid w:val="00CF18EE"/>
    <w:rsid w:val="00CF1EED"/>
    <w:rsid w:val="00CF2134"/>
    <w:rsid w:val="00CF22AB"/>
    <w:rsid w:val="00CF23D5"/>
    <w:rsid w:val="00CF26A4"/>
    <w:rsid w:val="00CF2AA4"/>
    <w:rsid w:val="00CF2B4B"/>
    <w:rsid w:val="00CF2C48"/>
    <w:rsid w:val="00CF39A4"/>
    <w:rsid w:val="00CF39AE"/>
    <w:rsid w:val="00CF3F61"/>
    <w:rsid w:val="00CF46EF"/>
    <w:rsid w:val="00CF4871"/>
    <w:rsid w:val="00CF4898"/>
    <w:rsid w:val="00CF49E0"/>
    <w:rsid w:val="00CF4ABD"/>
    <w:rsid w:val="00CF50AA"/>
    <w:rsid w:val="00CF531D"/>
    <w:rsid w:val="00CF5A4E"/>
    <w:rsid w:val="00CF6439"/>
    <w:rsid w:val="00CF6ACD"/>
    <w:rsid w:val="00CF6D4C"/>
    <w:rsid w:val="00CF704D"/>
    <w:rsid w:val="00CF7ACE"/>
    <w:rsid w:val="00CF7E00"/>
    <w:rsid w:val="00CF7E42"/>
    <w:rsid w:val="00D002D6"/>
    <w:rsid w:val="00D0044E"/>
    <w:rsid w:val="00D007FE"/>
    <w:rsid w:val="00D009F8"/>
    <w:rsid w:val="00D00B58"/>
    <w:rsid w:val="00D01186"/>
    <w:rsid w:val="00D013A5"/>
    <w:rsid w:val="00D015A5"/>
    <w:rsid w:val="00D01EFF"/>
    <w:rsid w:val="00D03452"/>
    <w:rsid w:val="00D0399E"/>
    <w:rsid w:val="00D03B55"/>
    <w:rsid w:val="00D03BD2"/>
    <w:rsid w:val="00D042E8"/>
    <w:rsid w:val="00D04776"/>
    <w:rsid w:val="00D051A2"/>
    <w:rsid w:val="00D074A0"/>
    <w:rsid w:val="00D07BCC"/>
    <w:rsid w:val="00D07C64"/>
    <w:rsid w:val="00D07FF5"/>
    <w:rsid w:val="00D124D8"/>
    <w:rsid w:val="00D12D5E"/>
    <w:rsid w:val="00D12EEF"/>
    <w:rsid w:val="00D1304F"/>
    <w:rsid w:val="00D13698"/>
    <w:rsid w:val="00D13BD6"/>
    <w:rsid w:val="00D140F6"/>
    <w:rsid w:val="00D1417C"/>
    <w:rsid w:val="00D144B0"/>
    <w:rsid w:val="00D148A6"/>
    <w:rsid w:val="00D15AE7"/>
    <w:rsid w:val="00D15BF5"/>
    <w:rsid w:val="00D1645F"/>
    <w:rsid w:val="00D16753"/>
    <w:rsid w:val="00D16D96"/>
    <w:rsid w:val="00D16DB8"/>
    <w:rsid w:val="00D16E33"/>
    <w:rsid w:val="00D17A8D"/>
    <w:rsid w:val="00D2083F"/>
    <w:rsid w:val="00D20852"/>
    <w:rsid w:val="00D20B64"/>
    <w:rsid w:val="00D212BF"/>
    <w:rsid w:val="00D21574"/>
    <w:rsid w:val="00D2222E"/>
    <w:rsid w:val="00D22492"/>
    <w:rsid w:val="00D224C3"/>
    <w:rsid w:val="00D236CF"/>
    <w:rsid w:val="00D24606"/>
    <w:rsid w:val="00D24B12"/>
    <w:rsid w:val="00D253C4"/>
    <w:rsid w:val="00D25CFE"/>
    <w:rsid w:val="00D25F04"/>
    <w:rsid w:val="00D262D5"/>
    <w:rsid w:val="00D2640C"/>
    <w:rsid w:val="00D2651E"/>
    <w:rsid w:val="00D26817"/>
    <w:rsid w:val="00D269AD"/>
    <w:rsid w:val="00D275A3"/>
    <w:rsid w:val="00D27A3D"/>
    <w:rsid w:val="00D30A16"/>
    <w:rsid w:val="00D3281C"/>
    <w:rsid w:val="00D32AAD"/>
    <w:rsid w:val="00D32FF1"/>
    <w:rsid w:val="00D3330C"/>
    <w:rsid w:val="00D336B0"/>
    <w:rsid w:val="00D33931"/>
    <w:rsid w:val="00D33A94"/>
    <w:rsid w:val="00D33D01"/>
    <w:rsid w:val="00D33F9C"/>
    <w:rsid w:val="00D35148"/>
    <w:rsid w:val="00D35189"/>
    <w:rsid w:val="00D3532D"/>
    <w:rsid w:val="00D3573F"/>
    <w:rsid w:val="00D35E90"/>
    <w:rsid w:val="00D36832"/>
    <w:rsid w:val="00D372F9"/>
    <w:rsid w:val="00D3761D"/>
    <w:rsid w:val="00D376FD"/>
    <w:rsid w:val="00D4025F"/>
    <w:rsid w:val="00D40340"/>
    <w:rsid w:val="00D40B6F"/>
    <w:rsid w:val="00D40F0F"/>
    <w:rsid w:val="00D40FE8"/>
    <w:rsid w:val="00D41545"/>
    <w:rsid w:val="00D41AA2"/>
    <w:rsid w:val="00D41D78"/>
    <w:rsid w:val="00D42766"/>
    <w:rsid w:val="00D43019"/>
    <w:rsid w:val="00D4382B"/>
    <w:rsid w:val="00D43C7B"/>
    <w:rsid w:val="00D43DFA"/>
    <w:rsid w:val="00D44CD6"/>
    <w:rsid w:val="00D44F06"/>
    <w:rsid w:val="00D4522C"/>
    <w:rsid w:val="00D462DE"/>
    <w:rsid w:val="00D47CCB"/>
    <w:rsid w:val="00D47F76"/>
    <w:rsid w:val="00D50537"/>
    <w:rsid w:val="00D50626"/>
    <w:rsid w:val="00D506EE"/>
    <w:rsid w:val="00D5172C"/>
    <w:rsid w:val="00D51B90"/>
    <w:rsid w:val="00D51CB0"/>
    <w:rsid w:val="00D52187"/>
    <w:rsid w:val="00D5271E"/>
    <w:rsid w:val="00D52B55"/>
    <w:rsid w:val="00D52C52"/>
    <w:rsid w:val="00D52E34"/>
    <w:rsid w:val="00D535A5"/>
    <w:rsid w:val="00D53F1D"/>
    <w:rsid w:val="00D53FF2"/>
    <w:rsid w:val="00D5438D"/>
    <w:rsid w:val="00D54B78"/>
    <w:rsid w:val="00D5527C"/>
    <w:rsid w:val="00D552C7"/>
    <w:rsid w:val="00D557C8"/>
    <w:rsid w:val="00D5594B"/>
    <w:rsid w:val="00D55C70"/>
    <w:rsid w:val="00D55D6D"/>
    <w:rsid w:val="00D55DB1"/>
    <w:rsid w:val="00D56796"/>
    <w:rsid w:val="00D56BD3"/>
    <w:rsid w:val="00D571DC"/>
    <w:rsid w:val="00D57226"/>
    <w:rsid w:val="00D57494"/>
    <w:rsid w:val="00D57F32"/>
    <w:rsid w:val="00D60225"/>
    <w:rsid w:val="00D605F5"/>
    <w:rsid w:val="00D606DD"/>
    <w:rsid w:val="00D60804"/>
    <w:rsid w:val="00D608A9"/>
    <w:rsid w:val="00D61476"/>
    <w:rsid w:val="00D619EE"/>
    <w:rsid w:val="00D62136"/>
    <w:rsid w:val="00D62490"/>
    <w:rsid w:val="00D63081"/>
    <w:rsid w:val="00D631E8"/>
    <w:rsid w:val="00D6415D"/>
    <w:rsid w:val="00D6420D"/>
    <w:rsid w:val="00D645A2"/>
    <w:rsid w:val="00D64D9F"/>
    <w:rsid w:val="00D64DD1"/>
    <w:rsid w:val="00D65703"/>
    <w:rsid w:val="00D65F86"/>
    <w:rsid w:val="00D66947"/>
    <w:rsid w:val="00D6699B"/>
    <w:rsid w:val="00D66D9E"/>
    <w:rsid w:val="00D670D2"/>
    <w:rsid w:val="00D677CD"/>
    <w:rsid w:val="00D67A4B"/>
    <w:rsid w:val="00D700CE"/>
    <w:rsid w:val="00D70511"/>
    <w:rsid w:val="00D708D2"/>
    <w:rsid w:val="00D709B1"/>
    <w:rsid w:val="00D709F4"/>
    <w:rsid w:val="00D70D9E"/>
    <w:rsid w:val="00D70F64"/>
    <w:rsid w:val="00D71075"/>
    <w:rsid w:val="00D71DBD"/>
    <w:rsid w:val="00D727B3"/>
    <w:rsid w:val="00D72C07"/>
    <w:rsid w:val="00D72CD1"/>
    <w:rsid w:val="00D731B1"/>
    <w:rsid w:val="00D732F8"/>
    <w:rsid w:val="00D74113"/>
    <w:rsid w:val="00D74259"/>
    <w:rsid w:val="00D742D8"/>
    <w:rsid w:val="00D74A9A"/>
    <w:rsid w:val="00D74AE7"/>
    <w:rsid w:val="00D7527F"/>
    <w:rsid w:val="00D75441"/>
    <w:rsid w:val="00D760FB"/>
    <w:rsid w:val="00D7625E"/>
    <w:rsid w:val="00D7665D"/>
    <w:rsid w:val="00D76725"/>
    <w:rsid w:val="00D76757"/>
    <w:rsid w:val="00D76DEE"/>
    <w:rsid w:val="00D76ECE"/>
    <w:rsid w:val="00D77609"/>
    <w:rsid w:val="00D77A29"/>
    <w:rsid w:val="00D77EA1"/>
    <w:rsid w:val="00D77F4C"/>
    <w:rsid w:val="00D77FE8"/>
    <w:rsid w:val="00D80498"/>
    <w:rsid w:val="00D80524"/>
    <w:rsid w:val="00D806E3"/>
    <w:rsid w:val="00D8079D"/>
    <w:rsid w:val="00D80CB4"/>
    <w:rsid w:val="00D80DF2"/>
    <w:rsid w:val="00D813CD"/>
    <w:rsid w:val="00D8163E"/>
    <w:rsid w:val="00D81C55"/>
    <w:rsid w:val="00D81CFF"/>
    <w:rsid w:val="00D823A0"/>
    <w:rsid w:val="00D82756"/>
    <w:rsid w:val="00D82A3B"/>
    <w:rsid w:val="00D82A98"/>
    <w:rsid w:val="00D83168"/>
    <w:rsid w:val="00D831C3"/>
    <w:rsid w:val="00D8344D"/>
    <w:rsid w:val="00D83F82"/>
    <w:rsid w:val="00D84DD7"/>
    <w:rsid w:val="00D84F84"/>
    <w:rsid w:val="00D858DD"/>
    <w:rsid w:val="00D85E0F"/>
    <w:rsid w:val="00D85E5D"/>
    <w:rsid w:val="00D8634E"/>
    <w:rsid w:val="00D86600"/>
    <w:rsid w:val="00D86666"/>
    <w:rsid w:val="00D86708"/>
    <w:rsid w:val="00D867D1"/>
    <w:rsid w:val="00D86CE5"/>
    <w:rsid w:val="00D878AB"/>
    <w:rsid w:val="00D878D4"/>
    <w:rsid w:val="00D87BE9"/>
    <w:rsid w:val="00D90272"/>
    <w:rsid w:val="00D90348"/>
    <w:rsid w:val="00D90DF2"/>
    <w:rsid w:val="00D916A3"/>
    <w:rsid w:val="00D91877"/>
    <w:rsid w:val="00D92048"/>
    <w:rsid w:val="00D9222A"/>
    <w:rsid w:val="00D9231B"/>
    <w:rsid w:val="00D92391"/>
    <w:rsid w:val="00D923D5"/>
    <w:rsid w:val="00D924C6"/>
    <w:rsid w:val="00D92832"/>
    <w:rsid w:val="00D92A1D"/>
    <w:rsid w:val="00D92BB2"/>
    <w:rsid w:val="00D93359"/>
    <w:rsid w:val="00D9348D"/>
    <w:rsid w:val="00D9436B"/>
    <w:rsid w:val="00D945BD"/>
    <w:rsid w:val="00D9463F"/>
    <w:rsid w:val="00D94B0C"/>
    <w:rsid w:val="00D94B1C"/>
    <w:rsid w:val="00D94DB3"/>
    <w:rsid w:val="00D956AF"/>
    <w:rsid w:val="00D95774"/>
    <w:rsid w:val="00D9656C"/>
    <w:rsid w:val="00D96C7C"/>
    <w:rsid w:val="00D972EF"/>
    <w:rsid w:val="00D9757E"/>
    <w:rsid w:val="00D97D01"/>
    <w:rsid w:val="00D97F8F"/>
    <w:rsid w:val="00DA0896"/>
    <w:rsid w:val="00DA160A"/>
    <w:rsid w:val="00DA1998"/>
    <w:rsid w:val="00DA1C97"/>
    <w:rsid w:val="00DA1D93"/>
    <w:rsid w:val="00DA2A93"/>
    <w:rsid w:val="00DA2DFF"/>
    <w:rsid w:val="00DA2EA0"/>
    <w:rsid w:val="00DA2FA2"/>
    <w:rsid w:val="00DA353A"/>
    <w:rsid w:val="00DA37A9"/>
    <w:rsid w:val="00DA3C96"/>
    <w:rsid w:val="00DA41C5"/>
    <w:rsid w:val="00DA456C"/>
    <w:rsid w:val="00DA47B6"/>
    <w:rsid w:val="00DA4A16"/>
    <w:rsid w:val="00DA4A49"/>
    <w:rsid w:val="00DA4A68"/>
    <w:rsid w:val="00DA4EB5"/>
    <w:rsid w:val="00DA53C9"/>
    <w:rsid w:val="00DA53DF"/>
    <w:rsid w:val="00DA54C5"/>
    <w:rsid w:val="00DA56D3"/>
    <w:rsid w:val="00DA5A2D"/>
    <w:rsid w:val="00DA5F83"/>
    <w:rsid w:val="00DA6224"/>
    <w:rsid w:val="00DA66CE"/>
    <w:rsid w:val="00DA6D49"/>
    <w:rsid w:val="00DA7726"/>
    <w:rsid w:val="00DA77EE"/>
    <w:rsid w:val="00DA7886"/>
    <w:rsid w:val="00DB012D"/>
    <w:rsid w:val="00DB0241"/>
    <w:rsid w:val="00DB0793"/>
    <w:rsid w:val="00DB0F7B"/>
    <w:rsid w:val="00DB15C7"/>
    <w:rsid w:val="00DB1D4F"/>
    <w:rsid w:val="00DB1E3F"/>
    <w:rsid w:val="00DB1F6A"/>
    <w:rsid w:val="00DB2098"/>
    <w:rsid w:val="00DB2380"/>
    <w:rsid w:val="00DB295B"/>
    <w:rsid w:val="00DB3104"/>
    <w:rsid w:val="00DB364B"/>
    <w:rsid w:val="00DB3991"/>
    <w:rsid w:val="00DB3F3F"/>
    <w:rsid w:val="00DB4F75"/>
    <w:rsid w:val="00DB59F4"/>
    <w:rsid w:val="00DB5AFA"/>
    <w:rsid w:val="00DB5FB7"/>
    <w:rsid w:val="00DB671C"/>
    <w:rsid w:val="00DB6AED"/>
    <w:rsid w:val="00DB6D7A"/>
    <w:rsid w:val="00DB7CA0"/>
    <w:rsid w:val="00DC0857"/>
    <w:rsid w:val="00DC09CB"/>
    <w:rsid w:val="00DC0ED0"/>
    <w:rsid w:val="00DC1774"/>
    <w:rsid w:val="00DC18F8"/>
    <w:rsid w:val="00DC2025"/>
    <w:rsid w:val="00DC391E"/>
    <w:rsid w:val="00DC4AB1"/>
    <w:rsid w:val="00DC4BAB"/>
    <w:rsid w:val="00DC5026"/>
    <w:rsid w:val="00DC5840"/>
    <w:rsid w:val="00DC5945"/>
    <w:rsid w:val="00DC5FEB"/>
    <w:rsid w:val="00DC6BC5"/>
    <w:rsid w:val="00DD04FE"/>
    <w:rsid w:val="00DD0865"/>
    <w:rsid w:val="00DD1BBE"/>
    <w:rsid w:val="00DD1F1C"/>
    <w:rsid w:val="00DD217F"/>
    <w:rsid w:val="00DD287B"/>
    <w:rsid w:val="00DD32FD"/>
    <w:rsid w:val="00DD3843"/>
    <w:rsid w:val="00DD3E48"/>
    <w:rsid w:val="00DD538D"/>
    <w:rsid w:val="00DD5F26"/>
    <w:rsid w:val="00DD610B"/>
    <w:rsid w:val="00DD6593"/>
    <w:rsid w:val="00DD6B10"/>
    <w:rsid w:val="00DD6DA8"/>
    <w:rsid w:val="00DD6F37"/>
    <w:rsid w:val="00DE0050"/>
    <w:rsid w:val="00DE02F7"/>
    <w:rsid w:val="00DE0809"/>
    <w:rsid w:val="00DE087C"/>
    <w:rsid w:val="00DE0F2E"/>
    <w:rsid w:val="00DE1474"/>
    <w:rsid w:val="00DE14AD"/>
    <w:rsid w:val="00DE15C0"/>
    <w:rsid w:val="00DE16E4"/>
    <w:rsid w:val="00DE1B46"/>
    <w:rsid w:val="00DE21BF"/>
    <w:rsid w:val="00DE2305"/>
    <w:rsid w:val="00DE2697"/>
    <w:rsid w:val="00DE28B6"/>
    <w:rsid w:val="00DE2E25"/>
    <w:rsid w:val="00DE3074"/>
    <w:rsid w:val="00DE311F"/>
    <w:rsid w:val="00DE3392"/>
    <w:rsid w:val="00DE3B1B"/>
    <w:rsid w:val="00DE3B8D"/>
    <w:rsid w:val="00DE3C52"/>
    <w:rsid w:val="00DE43A6"/>
    <w:rsid w:val="00DE4B7E"/>
    <w:rsid w:val="00DE55A6"/>
    <w:rsid w:val="00DE579C"/>
    <w:rsid w:val="00DE658E"/>
    <w:rsid w:val="00DE70C8"/>
    <w:rsid w:val="00DE7933"/>
    <w:rsid w:val="00DE7C73"/>
    <w:rsid w:val="00DF079E"/>
    <w:rsid w:val="00DF1506"/>
    <w:rsid w:val="00DF2555"/>
    <w:rsid w:val="00DF2AC6"/>
    <w:rsid w:val="00DF2F0F"/>
    <w:rsid w:val="00DF381A"/>
    <w:rsid w:val="00DF3F09"/>
    <w:rsid w:val="00DF3F0D"/>
    <w:rsid w:val="00DF4162"/>
    <w:rsid w:val="00DF41EE"/>
    <w:rsid w:val="00DF42F0"/>
    <w:rsid w:val="00DF42F1"/>
    <w:rsid w:val="00DF449A"/>
    <w:rsid w:val="00DF44E3"/>
    <w:rsid w:val="00DF462A"/>
    <w:rsid w:val="00DF4FF1"/>
    <w:rsid w:val="00DF68A5"/>
    <w:rsid w:val="00DF6A3C"/>
    <w:rsid w:val="00E00539"/>
    <w:rsid w:val="00E00E8D"/>
    <w:rsid w:val="00E01A7A"/>
    <w:rsid w:val="00E020BC"/>
    <w:rsid w:val="00E0272F"/>
    <w:rsid w:val="00E029D9"/>
    <w:rsid w:val="00E02C69"/>
    <w:rsid w:val="00E02CC7"/>
    <w:rsid w:val="00E03E3F"/>
    <w:rsid w:val="00E04100"/>
    <w:rsid w:val="00E04240"/>
    <w:rsid w:val="00E045BA"/>
    <w:rsid w:val="00E048E4"/>
    <w:rsid w:val="00E04B32"/>
    <w:rsid w:val="00E050F3"/>
    <w:rsid w:val="00E0554F"/>
    <w:rsid w:val="00E0590F"/>
    <w:rsid w:val="00E0593F"/>
    <w:rsid w:val="00E05AFC"/>
    <w:rsid w:val="00E06487"/>
    <w:rsid w:val="00E066AB"/>
    <w:rsid w:val="00E07615"/>
    <w:rsid w:val="00E078F6"/>
    <w:rsid w:val="00E07A57"/>
    <w:rsid w:val="00E07E63"/>
    <w:rsid w:val="00E07FC6"/>
    <w:rsid w:val="00E100F3"/>
    <w:rsid w:val="00E106CC"/>
    <w:rsid w:val="00E1070B"/>
    <w:rsid w:val="00E10806"/>
    <w:rsid w:val="00E10BA0"/>
    <w:rsid w:val="00E10CCA"/>
    <w:rsid w:val="00E10D91"/>
    <w:rsid w:val="00E10E8A"/>
    <w:rsid w:val="00E10FF2"/>
    <w:rsid w:val="00E110A0"/>
    <w:rsid w:val="00E11201"/>
    <w:rsid w:val="00E112DC"/>
    <w:rsid w:val="00E11439"/>
    <w:rsid w:val="00E116FF"/>
    <w:rsid w:val="00E11C9D"/>
    <w:rsid w:val="00E12088"/>
    <w:rsid w:val="00E125CD"/>
    <w:rsid w:val="00E12830"/>
    <w:rsid w:val="00E12E77"/>
    <w:rsid w:val="00E12EE8"/>
    <w:rsid w:val="00E130DF"/>
    <w:rsid w:val="00E133EB"/>
    <w:rsid w:val="00E137FA"/>
    <w:rsid w:val="00E1393E"/>
    <w:rsid w:val="00E13A83"/>
    <w:rsid w:val="00E13BC4"/>
    <w:rsid w:val="00E13DC5"/>
    <w:rsid w:val="00E1419E"/>
    <w:rsid w:val="00E152E4"/>
    <w:rsid w:val="00E1540C"/>
    <w:rsid w:val="00E15467"/>
    <w:rsid w:val="00E15C0A"/>
    <w:rsid w:val="00E15C80"/>
    <w:rsid w:val="00E16105"/>
    <w:rsid w:val="00E1636B"/>
    <w:rsid w:val="00E16461"/>
    <w:rsid w:val="00E1646A"/>
    <w:rsid w:val="00E17100"/>
    <w:rsid w:val="00E17351"/>
    <w:rsid w:val="00E206B4"/>
    <w:rsid w:val="00E209D1"/>
    <w:rsid w:val="00E20BAC"/>
    <w:rsid w:val="00E21458"/>
    <w:rsid w:val="00E216CF"/>
    <w:rsid w:val="00E2176C"/>
    <w:rsid w:val="00E21C01"/>
    <w:rsid w:val="00E21EF3"/>
    <w:rsid w:val="00E223BF"/>
    <w:rsid w:val="00E2258A"/>
    <w:rsid w:val="00E22694"/>
    <w:rsid w:val="00E22994"/>
    <w:rsid w:val="00E233CE"/>
    <w:rsid w:val="00E23B19"/>
    <w:rsid w:val="00E24A97"/>
    <w:rsid w:val="00E252E4"/>
    <w:rsid w:val="00E2595E"/>
    <w:rsid w:val="00E25BC3"/>
    <w:rsid w:val="00E260BE"/>
    <w:rsid w:val="00E26274"/>
    <w:rsid w:val="00E264AA"/>
    <w:rsid w:val="00E26715"/>
    <w:rsid w:val="00E26930"/>
    <w:rsid w:val="00E269F3"/>
    <w:rsid w:val="00E274AD"/>
    <w:rsid w:val="00E27604"/>
    <w:rsid w:val="00E2775F"/>
    <w:rsid w:val="00E27C09"/>
    <w:rsid w:val="00E27C34"/>
    <w:rsid w:val="00E300DD"/>
    <w:rsid w:val="00E302CC"/>
    <w:rsid w:val="00E3057F"/>
    <w:rsid w:val="00E30B6E"/>
    <w:rsid w:val="00E30E26"/>
    <w:rsid w:val="00E31074"/>
    <w:rsid w:val="00E31996"/>
    <w:rsid w:val="00E31BCB"/>
    <w:rsid w:val="00E31DEE"/>
    <w:rsid w:val="00E31E8D"/>
    <w:rsid w:val="00E32177"/>
    <w:rsid w:val="00E32314"/>
    <w:rsid w:val="00E3264D"/>
    <w:rsid w:val="00E32C05"/>
    <w:rsid w:val="00E33497"/>
    <w:rsid w:val="00E336DA"/>
    <w:rsid w:val="00E3390D"/>
    <w:rsid w:val="00E33A88"/>
    <w:rsid w:val="00E33B36"/>
    <w:rsid w:val="00E34413"/>
    <w:rsid w:val="00E3456C"/>
    <w:rsid w:val="00E34A1A"/>
    <w:rsid w:val="00E34A5E"/>
    <w:rsid w:val="00E34EBE"/>
    <w:rsid w:val="00E355E1"/>
    <w:rsid w:val="00E35923"/>
    <w:rsid w:val="00E35C08"/>
    <w:rsid w:val="00E35E20"/>
    <w:rsid w:val="00E36843"/>
    <w:rsid w:val="00E36A48"/>
    <w:rsid w:val="00E37BF8"/>
    <w:rsid w:val="00E40E5F"/>
    <w:rsid w:val="00E41194"/>
    <w:rsid w:val="00E4193B"/>
    <w:rsid w:val="00E42C5C"/>
    <w:rsid w:val="00E42FDA"/>
    <w:rsid w:val="00E4315C"/>
    <w:rsid w:val="00E43272"/>
    <w:rsid w:val="00E432E6"/>
    <w:rsid w:val="00E433F3"/>
    <w:rsid w:val="00E435D6"/>
    <w:rsid w:val="00E4363B"/>
    <w:rsid w:val="00E439B6"/>
    <w:rsid w:val="00E43B02"/>
    <w:rsid w:val="00E43F2C"/>
    <w:rsid w:val="00E44743"/>
    <w:rsid w:val="00E44761"/>
    <w:rsid w:val="00E44D43"/>
    <w:rsid w:val="00E44ECB"/>
    <w:rsid w:val="00E45146"/>
    <w:rsid w:val="00E453CC"/>
    <w:rsid w:val="00E456BE"/>
    <w:rsid w:val="00E4707A"/>
    <w:rsid w:val="00E471A8"/>
    <w:rsid w:val="00E475A2"/>
    <w:rsid w:val="00E475C0"/>
    <w:rsid w:val="00E47DC1"/>
    <w:rsid w:val="00E5096D"/>
    <w:rsid w:val="00E50C91"/>
    <w:rsid w:val="00E50F42"/>
    <w:rsid w:val="00E515A3"/>
    <w:rsid w:val="00E51752"/>
    <w:rsid w:val="00E51B96"/>
    <w:rsid w:val="00E51FA1"/>
    <w:rsid w:val="00E528F9"/>
    <w:rsid w:val="00E52DD8"/>
    <w:rsid w:val="00E52ECB"/>
    <w:rsid w:val="00E52EF5"/>
    <w:rsid w:val="00E53E18"/>
    <w:rsid w:val="00E54619"/>
    <w:rsid w:val="00E54A99"/>
    <w:rsid w:val="00E54B8A"/>
    <w:rsid w:val="00E55E58"/>
    <w:rsid w:val="00E57623"/>
    <w:rsid w:val="00E5767B"/>
    <w:rsid w:val="00E60420"/>
    <w:rsid w:val="00E606B3"/>
    <w:rsid w:val="00E6150A"/>
    <w:rsid w:val="00E61A26"/>
    <w:rsid w:val="00E61EF8"/>
    <w:rsid w:val="00E6214B"/>
    <w:rsid w:val="00E62BE0"/>
    <w:rsid w:val="00E64244"/>
    <w:rsid w:val="00E643D0"/>
    <w:rsid w:val="00E646EA"/>
    <w:rsid w:val="00E65336"/>
    <w:rsid w:val="00E653BA"/>
    <w:rsid w:val="00E65404"/>
    <w:rsid w:val="00E6543E"/>
    <w:rsid w:val="00E65590"/>
    <w:rsid w:val="00E65960"/>
    <w:rsid w:val="00E66208"/>
    <w:rsid w:val="00E67377"/>
    <w:rsid w:val="00E7124A"/>
    <w:rsid w:val="00E716B0"/>
    <w:rsid w:val="00E7187F"/>
    <w:rsid w:val="00E718A6"/>
    <w:rsid w:val="00E71981"/>
    <w:rsid w:val="00E71B29"/>
    <w:rsid w:val="00E71B66"/>
    <w:rsid w:val="00E71CBB"/>
    <w:rsid w:val="00E72237"/>
    <w:rsid w:val="00E7230D"/>
    <w:rsid w:val="00E727BB"/>
    <w:rsid w:val="00E729AC"/>
    <w:rsid w:val="00E72B61"/>
    <w:rsid w:val="00E72CEE"/>
    <w:rsid w:val="00E73508"/>
    <w:rsid w:val="00E735DE"/>
    <w:rsid w:val="00E73C11"/>
    <w:rsid w:val="00E73CF5"/>
    <w:rsid w:val="00E73F20"/>
    <w:rsid w:val="00E740D0"/>
    <w:rsid w:val="00E7417A"/>
    <w:rsid w:val="00E74257"/>
    <w:rsid w:val="00E743F5"/>
    <w:rsid w:val="00E74F11"/>
    <w:rsid w:val="00E7594D"/>
    <w:rsid w:val="00E75988"/>
    <w:rsid w:val="00E766D6"/>
    <w:rsid w:val="00E7682B"/>
    <w:rsid w:val="00E76AC0"/>
    <w:rsid w:val="00E76EFA"/>
    <w:rsid w:val="00E77673"/>
    <w:rsid w:val="00E776CC"/>
    <w:rsid w:val="00E77A8D"/>
    <w:rsid w:val="00E77DB4"/>
    <w:rsid w:val="00E77EAD"/>
    <w:rsid w:val="00E8011D"/>
    <w:rsid w:val="00E806DE"/>
    <w:rsid w:val="00E809D3"/>
    <w:rsid w:val="00E80ACF"/>
    <w:rsid w:val="00E813CA"/>
    <w:rsid w:val="00E81EFB"/>
    <w:rsid w:val="00E82DE8"/>
    <w:rsid w:val="00E82FE3"/>
    <w:rsid w:val="00E8329A"/>
    <w:rsid w:val="00E8367D"/>
    <w:rsid w:val="00E8376E"/>
    <w:rsid w:val="00E838AB"/>
    <w:rsid w:val="00E83F6F"/>
    <w:rsid w:val="00E83F8F"/>
    <w:rsid w:val="00E840CA"/>
    <w:rsid w:val="00E84709"/>
    <w:rsid w:val="00E84761"/>
    <w:rsid w:val="00E84B3B"/>
    <w:rsid w:val="00E84EB1"/>
    <w:rsid w:val="00E85391"/>
    <w:rsid w:val="00E85C43"/>
    <w:rsid w:val="00E902C5"/>
    <w:rsid w:val="00E90845"/>
    <w:rsid w:val="00E9094A"/>
    <w:rsid w:val="00E9148D"/>
    <w:rsid w:val="00E91814"/>
    <w:rsid w:val="00E919AC"/>
    <w:rsid w:val="00E92AD7"/>
    <w:rsid w:val="00E936BA"/>
    <w:rsid w:val="00E93797"/>
    <w:rsid w:val="00E93AC7"/>
    <w:rsid w:val="00E93B47"/>
    <w:rsid w:val="00E93DFD"/>
    <w:rsid w:val="00E94204"/>
    <w:rsid w:val="00E947AB"/>
    <w:rsid w:val="00E951B0"/>
    <w:rsid w:val="00E952C1"/>
    <w:rsid w:val="00E959E8"/>
    <w:rsid w:val="00E95A9B"/>
    <w:rsid w:val="00E95BD5"/>
    <w:rsid w:val="00E95D9F"/>
    <w:rsid w:val="00E96117"/>
    <w:rsid w:val="00E96211"/>
    <w:rsid w:val="00E9674C"/>
    <w:rsid w:val="00E96C69"/>
    <w:rsid w:val="00E96F60"/>
    <w:rsid w:val="00E96FF6"/>
    <w:rsid w:val="00E972C2"/>
    <w:rsid w:val="00E97C37"/>
    <w:rsid w:val="00EA08C9"/>
    <w:rsid w:val="00EA08E5"/>
    <w:rsid w:val="00EA0A6B"/>
    <w:rsid w:val="00EA2195"/>
    <w:rsid w:val="00EA2C4B"/>
    <w:rsid w:val="00EA32F7"/>
    <w:rsid w:val="00EA3C6E"/>
    <w:rsid w:val="00EA4CC9"/>
    <w:rsid w:val="00EA4CDE"/>
    <w:rsid w:val="00EA4D05"/>
    <w:rsid w:val="00EA4EAE"/>
    <w:rsid w:val="00EA50EA"/>
    <w:rsid w:val="00EA5459"/>
    <w:rsid w:val="00EA5E93"/>
    <w:rsid w:val="00EA6082"/>
    <w:rsid w:val="00EA60DE"/>
    <w:rsid w:val="00EA645D"/>
    <w:rsid w:val="00EA6616"/>
    <w:rsid w:val="00EA67A9"/>
    <w:rsid w:val="00EA67DA"/>
    <w:rsid w:val="00EA6AF8"/>
    <w:rsid w:val="00EA6CD8"/>
    <w:rsid w:val="00EA6D34"/>
    <w:rsid w:val="00EA6FEB"/>
    <w:rsid w:val="00EA73CB"/>
    <w:rsid w:val="00EA7E81"/>
    <w:rsid w:val="00EB0206"/>
    <w:rsid w:val="00EB02C9"/>
    <w:rsid w:val="00EB0C7F"/>
    <w:rsid w:val="00EB0D12"/>
    <w:rsid w:val="00EB128C"/>
    <w:rsid w:val="00EB14BB"/>
    <w:rsid w:val="00EB1F55"/>
    <w:rsid w:val="00EB2103"/>
    <w:rsid w:val="00EB286B"/>
    <w:rsid w:val="00EB28EB"/>
    <w:rsid w:val="00EB3F5E"/>
    <w:rsid w:val="00EB424D"/>
    <w:rsid w:val="00EB42B8"/>
    <w:rsid w:val="00EB4456"/>
    <w:rsid w:val="00EB478D"/>
    <w:rsid w:val="00EB47EC"/>
    <w:rsid w:val="00EB4CDE"/>
    <w:rsid w:val="00EB4EAB"/>
    <w:rsid w:val="00EB566F"/>
    <w:rsid w:val="00EB6940"/>
    <w:rsid w:val="00EB6A4A"/>
    <w:rsid w:val="00EB6C5D"/>
    <w:rsid w:val="00EB70C7"/>
    <w:rsid w:val="00EB76F2"/>
    <w:rsid w:val="00EC01D8"/>
    <w:rsid w:val="00EC0325"/>
    <w:rsid w:val="00EC0562"/>
    <w:rsid w:val="00EC09EA"/>
    <w:rsid w:val="00EC0AA0"/>
    <w:rsid w:val="00EC11DE"/>
    <w:rsid w:val="00EC169C"/>
    <w:rsid w:val="00EC181B"/>
    <w:rsid w:val="00EC19D5"/>
    <w:rsid w:val="00EC1A8D"/>
    <w:rsid w:val="00EC1B01"/>
    <w:rsid w:val="00EC1D1F"/>
    <w:rsid w:val="00EC2724"/>
    <w:rsid w:val="00EC28AA"/>
    <w:rsid w:val="00EC2E1B"/>
    <w:rsid w:val="00EC2E92"/>
    <w:rsid w:val="00EC3CB1"/>
    <w:rsid w:val="00EC43C1"/>
    <w:rsid w:val="00EC4614"/>
    <w:rsid w:val="00EC50B1"/>
    <w:rsid w:val="00EC5175"/>
    <w:rsid w:val="00EC5675"/>
    <w:rsid w:val="00EC5AB1"/>
    <w:rsid w:val="00EC5BF8"/>
    <w:rsid w:val="00EC5CBC"/>
    <w:rsid w:val="00EC6163"/>
    <w:rsid w:val="00EC6490"/>
    <w:rsid w:val="00EC6731"/>
    <w:rsid w:val="00EC6A74"/>
    <w:rsid w:val="00EC712F"/>
    <w:rsid w:val="00EC7263"/>
    <w:rsid w:val="00EC7839"/>
    <w:rsid w:val="00EC794F"/>
    <w:rsid w:val="00EC7CC2"/>
    <w:rsid w:val="00EC7D71"/>
    <w:rsid w:val="00ED0772"/>
    <w:rsid w:val="00ED0829"/>
    <w:rsid w:val="00ED08E7"/>
    <w:rsid w:val="00ED0F5A"/>
    <w:rsid w:val="00ED1305"/>
    <w:rsid w:val="00ED1432"/>
    <w:rsid w:val="00ED16AC"/>
    <w:rsid w:val="00ED170F"/>
    <w:rsid w:val="00ED1B22"/>
    <w:rsid w:val="00ED254E"/>
    <w:rsid w:val="00ED25A1"/>
    <w:rsid w:val="00ED2691"/>
    <w:rsid w:val="00ED2735"/>
    <w:rsid w:val="00ED2842"/>
    <w:rsid w:val="00ED2EC5"/>
    <w:rsid w:val="00ED2FC7"/>
    <w:rsid w:val="00ED3245"/>
    <w:rsid w:val="00ED360A"/>
    <w:rsid w:val="00ED4755"/>
    <w:rsid w:val="00ED47B8"/>
    <w:rsid w:val="00ED4D86"/>
    <w:rsid w:val="00ED5155"/>
    <w:rsid w:val="00ED54AD"/>
    <w:rsid w:val="00ED579B"/>
    <w:rsid w:val="00ED5C7F"/>
    <w:rsid w:val="00ED5D6A"/>
    <w:rsid w:val="00ED62BE"/>
    <w:rsid w:val="00ED63F6"/>
    <w:rsid w:val="00ED6512"/>
    <w:rsid w:val="00ED6F16"/>
    <w:rsid w:val="00ED7401"/>
    <w:rsid w:val="00EE0588"/>
    <w:rsid w:val="00EE05F3"/>
    <w:rsid w:val="00EE06C2"/>
    <w:rsid w:val="00EE102C"/>
    <w:rsid w:val="00EE12E1"/>
    <w:rsid w:val="00EE1417"/>
    <w:rsid w:val="00EE2553"/>
    <w:rsid w:val="00EE2626"/>
    <w:rsid w:val="00EE3155"/>
    <w:rsid w:val="00EE31A7"/>
    <w:rsid w:val="00EE36FB"/>
    <w:rsid w:val="00EE3A42"/>
    <w:rsid w:val="00EE3E5C"/>
    <w:rsid w:val="00EE42F8"/>
    <w:rsid w:val="00EE46A3"/>
    <w:rsid w:val="00EE4B87"/>
    <w:rsid w:val="00EE4E6C"/>
    <w:rsid w:val="00EE4F00"/>
    <w:rsid w:val="00EE510B"/>
    <w:rsid w:val="00EE5898"/>
    <w:rsid w:val="00EE5936"/>
    <w:rsid w:val="00EE5B5E"/>
    <w:rsid w:val="00EE6252"/>
    <w:rsid w:val="00EE6364"/>
    <w:rsid w:val="00EE6658"/>
    <w:rsid w:val="00EE6E7A"/>
    <w:rsid w:val="00EE6EC1"/>
    <w:rsid w:val="00EE7E08"/>
    <w:rsid w:val="00EF0770"/>
    <w:rsid w:val="00EF07B1"/>
    <w:rsid w:val="00EF0BE6"/>
    <w:rsid w:val="00EF147A"/>
    <w:rsid w:val="00EF20E7"/>
    <w:rsid w:val="00EF2E41"/>
    <w:rsid w:val="00EF307A"/>
    <w:rsid w:val="00EF3100"/>
    <w:rsid w:val="00EF371E"/>
    <w:rsid w:val="00EF3AEB"/>
    <w:rsid w:val="00EF3C3D"/>
    <w:rsid w:val="00EF4CC8"/>
    <w:rsid w:val="00EF4E85"/>
    <w:rsid w:val="00EF52E6"/>
    <w:rsid w:val="00EF5339"/>
    <w:rsid w:val="00EF5E2E"/>
    <w:rsid w:val="00EF6191"/>
    <w:rsid w:val="00EF71F0"/>
    <w:rsid w:val="00EF750E"/>
    <w:rsid w:val="00EF79DD"/>
    <w:rsid w:val="00EF7CEF"/>
    <w:rsid w:val="00EF7D98"/>
    <w:rsid w:val="00F0032E"/>
    <w:rsid w:val="00F005AF"/>
    <w:rsid w:val="00F00D5D"/>
    <w:rsid w:val="00F00DFA"/>
    <w:rsid w:val="00F0141C"/>
    <w:rsid w:val="00F01438"/>
    <w:rsid w:val="00F01503"/>
    <w:rsid w:val="00F01586"/>
    <w:rsid w:val="00F02357"/>
    <w:rsid w:val="00F03047"/>
    <w:rsid w:val="00F03108"/>
    <w:rsid w:val="00F0317E"/>
    <w:rsid w:val="00F0338E"/>
    <w:rsid w:val="00F03512"/>
    <w:rsid w:val="00F03581"/>
    <w:rsid w:val="00F035CD"/>
    <w:rsid w:val="00F03F5A"/>
    <w:rsid w:val="00F03FAC"/>
    <w:rsid w:val="00F04675"/>
    <w:rsid w:val="00F0480D"/>
    <w:rsid w:val="00F0511D"/>
    <w:rsid w:val="00F05583"/>
    <w:rsid w:val="00F05697"/>
    <w:rsid w:val="00F0649E"/>
    <w:rsid w:val="00F07A94"/>
    <w:rsid w:val="00F10206"/>
    <w:rsid w:val="00F10744"/>
    <w:rsid w:val="00F10EAC"/>
    <w:rsid w:val="00F111D2"/>
    <w:rsid w:val="00F11ADA"/>
    <w:rsid w:val="00F11B83"/>
    <w:rsid w:val="00F12638"/>
    <w:rsid w:val="00F12E25"/>
    <w:rsid w:val="00F133A5"/>
    <w:rsid w:val="00F133B1"/>
    <w:rsid w:val="00F1390B"/>
    <w:rsid w:val="00F13A76"/>
    <w:rsid w:val="00F13FC3"/>
    <w:rsid w:val="00F147EA"/>
    <w:rsid w:val="00F1532F"/>
    <w:rsid w:val="00F1553B"/>
    <w:rsid w:val="00F1648A"/>
    <w:rsid w:val="00F1656D"/>
    <w:rsid w:val="00F171DC"/>
    <w:rsid w:val="00F1722A"/>
    <w:rsid w:val="00F179C3"/>
    <w:rsid w:val="00F2024A"/>
    <w:rsid w:val="00F205C0"/>
    <w:rsid w:val="00F20A7E"/>
    <w:rsid w:val="00F21A23"/>
    <w:rsid w:val="00F21E5C"/>
    <w:rsid w:val="00F23436"/>
    <w:rsid w:val="00F23535"/>
    <w:rsid w:val="00F237A3"/>
    <w:rsid w:val="00F23969"/>
    <w:rsid w:val="00F239B4"/>
    <w:rsid w:val="00F24610"/>
    <w:rsid w:val="00F251FD"/>
    <w:rsid w:val="00F2562B"/>
    <w:rsid w:val="00F25BE5"/>
    <w:rsid w:val="00F26B9E"/>
    <w:rsid w:val="00F276A0"/>
    <w:rsid w:val="00F27C29"/>
    <w:rsid w:val="00F3018A"/>
    <w:rsid w:val="00F305D9"/>
    <w:rsid w:val="00F3152C"/>
    <w:rsid w:val="00F32004"/>
    <w:rsid w:val="00F3207E"/>
    <w:rsid w:val="00F3278B"/>
    <w:rsid w:val="00F32F64"/>
    <w:rsid w:val="00F33078"/>
    <w:rsid w:val="00F33B8D"/>
    <w:rsid w:val="00F36AF5"/>
    <w:rsid w:val="00F36D58"/>
    <w:rsid w:val="00F36F05"/>
    <w:rsid w:val="00F3747F"/>
    <w:rsid w:val="00F37613"/>
    <w:rsid w:val="00F3763E"/>
    <w:rsid w:val="00F37DC3"/>
    <w:rsid w:val="00F37E94"/>
    <w:rsid w:val="00F40669"/>
    <w:rsid w:val="00F40C2D"/>
    <w:rsid w:val="00F41926"/>
    <w:rsid w:val="00F4237B"/>
    <w:rsid w:val="00F424C1"/>
    <w:rsid w:val="00F42721"/>
    <w:rsid w:val="00F42773"/>
    <w:rsid w:val="00F42800"/>
    <w:rsid w:val="00F42CFF"/>
    <w:rsid w:val="00F42D91"/>
    <w:rsid w:val="00F43122"/>
    <w:rsid w:val="00F43565"/>
    <w:rsid w:val="00F437F1"/>
    <w:rsid w:val="00F43836"/>
    <w:rsid w:val="00F4439D"/>
    <w:rsid w:val="00F443F8"/>
    <w:rsid w:val="00F44577"/>
    <w:rsid w:val="00F4466E"/>
    <w:rsid w:val="00F4556C"/>
    <w:rsid w:val="00F455DE"/>
    <w:rsid w:val="00F4593A"/>
    <w:rsid w:val="00F45F73"/>
    <w:rsid w:val="00F46ED2"/>
    <w:rsid w:val="00F4702F"/>
    <w:rsid w:val="00F47448"/>
    <w:rsid w:val="00F47ABF"/>
    <w:rsid w:val="00F47CAB"/>
    <w:rsid w:val="00F47E4B"/>
    <w:rsid w:val="00F47F08"/>
    <w:rsid w:val="00F47F30"/>
    <w:rsid w:val="00F50142"/>
    <w:rsid w:val="00F50270"/>
    <w:rsid w:val="00F51005"/>
    <w:rsid w:val="00F5170C"/>
    <w:rsid w:val="00F51AD2"/>
    <w:rsid w:val="00F51B13"/>
    <w:rsid w:val="00F52067"/>
    <w:rsid w:val="00F52191"/>
    <w:rsid w:val="00F53628"/>
    <w:rsid w:val="00F5464B"/>
    <w:rsid w:val="00F54C16"/>
    <w:rsid w:val="00F54C4D"/>
    <w:rsid w:val="00F54FD9"/>
    <w:rsid w:val="00F5520C"/>
    <w:rsid w:val="00F5545E"/>
    <w:rsid w:val="00F55569"/>
    <w:rsid w:val="00F56189"/>
    <w:rsid w:val="00F56BFF"/>
    <w:rsid w:val="00F56C7D"/>
    <w:rsid w:val="00F5706A"/>
    <w:rsid w:val="00F571DF"/>
    <w:rsid w:val="00F57326"/>
    <w:rsid w:val="00F5733D"/>
    <w:rsid w:val="00F579B4"/>
    <w:rsid w:val="00F60567"/>
    <w:rsid w:val="00F6095C"/>
    <w:rsid w:val="00F60E55"/>
    <w:rsid w:val="00F6149D"/>
    <w:rsid w:val="00F6183B"/>
    <w:rsid w:val="00F61BC9"/>
    <w:rsid w:val="00F6278B"/>
    <w:rsid w:val="00F62E6D"/>
    <w:rsid w:val="00F633EE"/>
    <w:rsid w:val="00F63DCE"/>
    <w:rsid w:val="00F63EC9"/>
    <w:rsid w:val="00F644B9"/>
    <w:rsid w:val="00F645BC"/>
    <w:rsid w:val="00F646CA"/>
    <w:rsid w:val="00F656E8"/>
    <w:rsid w:val="00F65A1E"/>
    <w:rsid w:val="00F65C60"/>
    <w:rsid w:val="00F65C95"/>
    <w:rsid w:val="00F667E8"/>
    <w:rsid w:val="00F71653"/>
    <w:rsid w:val="00F7174C"/>
    <w:rsid w:val="00F717D1"/>
    <w:rsid w:val="00F71A7B"/>
    <w:rsid w:val="00F728D8"/>
    <w:rsid w:val="00F72D78"/>
    <w:rsid w:val="00F73092"/>
    <w:rsid w:val="00F734EB"/>
    <w:rsid w:val="00F74B2D"/>
    <w:rsid w:val="00F75666"/>
    <w:rsid w:val="00F75AF5"/>
    <w:rsid w:val="00F75FD5"/>
    <w:rsid w:val="00F7672C"/>
    <w:rsid w:val="00F76B0E"/>
    <w:rsid w:val="00F7771A"/>
    <w:rsid w:val="00F77A4D"/>
    <w:rsid w:val="00F77B97"/>
    <w:rsid w:val="00F80BF9"/>
    <w:rsid w:val="00F80D1D"/>
    <w:rsid w:val="00F80EF1"/>
    <w:rsid w:val="00F81068"/>
    <w:rsid w:val="00F81993"/>
    <w:rsid w:val="00F81E26"/>
    <w:rsid w:val="00F81F24"/>
    <w:rsid w:val="00F831B8"/>
    <w:rsid w:val="00F83946"/>
    <w:rsid w:val="00F83DEF"/>
    <w:rsid w:val="00F83E47"/>
    <w:rsid w:val="00F840E2"/>
    <w:rsid w:val="00F844F0"/>
    <w:rsid w:val="00F84AB0"/>
    <w:rsid w:val="00F84F7B"/>
    <w:rsid w:val="00F852A4"/>
    <w:rsid w:val="00F85B42"/>
    <w:rsid w:val="00F85BAF"/>
    <w:rsid w:val="00F85EB4"/>
    <w:rsid w:val="00F85F7A"/>
    <w:rsid w:val="00F86312"/>
    <w:rsid w:val="00F864AA"/>
    <w:rsid w:val="00F86719"/>
    <w:rsid w:val="00F86904"/>
    <w:rsid w:val="00F86BD8"/>
    <w:rsid w:val="00F86BEB"/>
    <w:rsid w:val="00F87CBA"/>
    <w:rsid w:val="00F87E52"/>
    <w:rsid w:val="00F901C2"/>
    <w:rsid w:val="00F906DE"/>
    <w:rsid w:val="00F9084E"/>
    <w:rsid w:val="00F90852"/>
    <w:rsid w:val="00F9117B"/>
    <w:rsid w:val="00F913A8"/>
    <w:rsid w:val="00F9149A"/>
    <w:rsid w:val="00F918BA"/>
    <w:rsid w:val="00F91B7B"/>
    <w:rsid w:val="00F91BB6"/>
    <w:rsid w:val="00F91C2E"/>
    <w:rsid w:val="00F91E5A"/>
    <w:rsid w:val="00F92480"/>
    <w:rsid w:val="00F9287E"/>
    <w:rsid w:val="00F92B3A"/>
    <w:rsid w:val="00F92F97"/>
    <w:rsid w:val="00F93725"/>
    <w:rsid w:val="00F93BF5"/>
    <w:rsid w:val="00F93F5E"/>
    <w:rsid w:val="00F9462D"/>
    <w:rsid w:val="00F947C0"/>
    <w:rsid w:val="00F94876"/>
    <w:rsid w:val="00F9498D"/>
    <w:rsid w:val="00F94E07"/>
    <w:rsid w:val="00F950B2"/>
    <w:rsid w:val="00F95FA3"/>
    <w:rsid w:val="00F9669A"/>
    <w:rsid w:val="00F975A4"/>
    <w:rsid w:val="00F978D9"/>
    <w:rsid w:val="00F97F11"/>
    <w:rsid w:val="00FA01E1"/>
    <w:rsid w:val="00FA0BE5"/>
    <w:rsid w:val="00FA1302"/>
    <w:rsid w:val="00FA1A88"/>
    <w:rsid w:val="00FA2C90"/>
    <w:rsid w:val="00FA3215"/>
    <w:rsid w:val="00FA346C"/>
    <w:rsid w:val="00FA38CD"/>
    <w:rsid w:val="00FA488F"/>
    <w:rsid w:val="00FA4C4D"/>
    <w:rsid w:val="00FA4DC0"/>
    <w:rsid w:val="00FA4F35"/>
    <w:rsid w:val="00FA5470"/>
    <w:rsid w:val="00FA5A02"/>
    <w:rsid w:val="00FA638A"/>
    <w:rsid w:val="00FA6447"/>
    <w:rsid w:val="00FA66F5"/>
    <w:rsid w:val="00FA6BDA"/>
    <w:rsid w:val="00FA7083"/>
    <w:rsid w:val="00FA70A8"/>
    <w:rsid w:val="00FA7182"/>
    <w:rsid w:val="00FA76CA"/>
    <w:rsid w:val="00FB264D"/>
    <w:rsid w:val="00FB33E7"/>
    <w:rsid w:val="00FB39F5"/>
    <w:rsid w:val="00FB4264"/>
    <w:rsid w:val="00FB441D"/>
    <w:rsid w:val="00FB451C"/>
    <w:rsid w:val="00FB4527"/>
    <w:rsid w:val="00FB48A8"/>
    <w:rsid w:val="00FB4A41"/>
    <w:rsid w:val="00FB4A7D"/>
    <w:rsid w:val="00FB4D29"/>
    <w:rsid w:val="00FB530E"/>
    <w:rsid w:val="00FB5F60"/>
    <w:rsid w:val="00FB6273"/>
    <w:rsid w:val="00FB6567"/>
    <w:rsid w:val="00FB6673"/>
    <w:rsid w:val="00FB6BBA"/>
    <w:rsid w:val="00FB7293"/>
    <w:rsid w:val="00FB7789"/>
    <w:rsid w:val="00FB7809"/>
    <w:rsid w:val="00FB7B5D"/>
    <w:rsid w:val="00FB7EBA"/>
    <w:rsid w:val="00FC059E"/>
    <w:rsid w:val="00FC12B8"/>
    <w:rsid w:val="00FC1C59"/>
    <w:rsid w:val="00FC22CB"/>
    <w:rsid w:val="00FC27A6"/>
    <w:rsid w:val="00FC2816"/>
    <w:rsid w:val="00FC3177"/>
    <w:rsid w:val="00FC31E0"/>
    <w:rsid w:val="00FC32CC"/>
    <w:rsid w:val="00FC32DA"/>
    <w:rsid w:val="00FC38F5"/>
    <w:rsid w:val="00FC395E"/>
    <w:rsid w:val="00FC3BE8"/>
    <w:rsid w:val="00FC3E36"/>
    <w:rsid w:val="00FC46D7"/>
    <w:rsid w:val="00FC479B"/>
    <w:rsid w:val="00FC4D5A"/>
    <w:rsid w:val="00FC5C19"/>
    <w:rsid w:val="00FC6586"/>
    <w:rsid w:val="00FC6CB4"/>
    <w:rsid w:val="00FC75C9"/>
    <w:rsid w:val="00FC7D42"/>
    <w:rsid w:val="00FC7F5E"/>
    <w:rsid w:val="00FD00C3"/>
    <w:rsid w:val="00FD026C"/>
    <w:rsid w:val="00FD03F8"/>
    <w:rsid w:val="00FD0567"/>
    <w:rsid w:val="00FD066D"/>
    <w:rsid w:val="00FD07C0"/>
    <w:rsid w:val="00FD095E"/>
    <w:rsid w:val="00FD0AA2"/>
    <w:rsid w:val="00FD1F8D"/>
    <w:rsid w:val="00FD1FA4"/>
    <w:rsid w:val="00FD2258"/>
    <w:rsid w:val="00FD2584"/>
    <w:rsid w:val="00FD261E"/>
    <w:rsid w:val="00FD283A"/>
    <w:rsid w:val="00FD2979"/>
    <w:rsid w:val="00FD2A5E"/>
    <w:rsid w:val="00FD2ADA"/>
    <w:rsid w:val="00FD2F01"/>
    <w:rsid w:val="00FD3DAD"/>
    <w:rsid w:val="00FD3EEA"/>
    <w:rsid w:val="00FD3F07"/>
    <w:rsid w:val="00FD49BC"/>
    <w:rsid w:val="00FD4BD1"/>
    <w:rsid w:val="00FD554A"/>
    <w:rsid w:val="00FD5744"/>
    <w:rsid w:val="00FD5D91"/>
    <w:rsid w:val="00FD5F73"/>
    <w:rsid w:val="00FD60A9"/>
    <w:rsid w:val="00FD6B48"/>
    <w:rsid w:val="00FD6B95"/>
    <w:rsid w:val="00FD6D7D"/>
    <w:rsid w:val="00FD6F7A"/>
    <w:rsid w:val="00FD70CD"/>
    <w:rsid w:val="00FE0813"/>
    <w:rsid w:val="00FE0982"/>
    <w:rsid w:val="00FE0AFB"/>
    <w:rsid w:val="00FE0C95"/>
    <w:rsid w:val="00FE0DB9"/>
    <w:rsid w:val="00FE0DD6"/>
    <w:rsid w:val="00FE1B5E"/>
    <w:rsid w:val="00FE2001"/>
    <w:rsid w:val="00FE2971"/>
    <w:rsid w:val="00FE2EC7"/>
    <w:rsid w:val="00FE2FD5"/>
    <w:rsid w:val="00FE30E9"/>
    <w:rsid w:val="00FE3479"/>
    <w:rsid w:val="00FE3596"/>
    <w:rsid w:val="00FE41B7"/>
    <w:rsid w:val="00FE5CB5"/>
    <w:rsid w:val="00FE6334"/>
    <w:rsid w:val="00FE6641"/>
    <w:rsid w:val="00FE68F7"/>
    <w:rsid w:val="00FE6B43"/>
    <w:rsid w:val="00FE702C"/>
    <w:rsid w:val="00FE705F"/>
    <w:rsid w:val="00FE7084"/>
    <w:rsid w:val="00FE70C0"/>
    <w:rsid w:val="00FE713C"/>
    <w:rsid w:val="00FE76B3"/>
    <w:rsid w:val="00FF03E8"/>
    <w:rsid w:val="00FF1571"/>
    <w:rsid w:val="00FF1660"/>
    <w:rsid w:val="00FF1D61"/>
    <w:rsid w:val="00FF2707"/>
    <w:rsid w:val="00FF2936"/>
    <w:rsid w:val="00FF2D97"/>
    <w:rsid w:val="00FF37F5"/>
    <w:rsid w:val="00FF3E07"/>
    <w:rsid w:val="00FF3E2C"/>
    <w:rsid w:val="00FF456A"/>
    <w:rsid w:val="00FF471F"/>
    <w:rsid w:val="00FF47B4"/>
    <w:rsid w:val="00FF486D"/>
    <w:rsid w:val="00FF6161"/>
    <w:rsid w:val="00FF7968"/>
    <w:rsid w:val="00FF7A26"/>
    <w:rsid w:val="00FF7AD2"/>
    <w:rsid w:val="36256C66"/>
    <w:rsid w:val="74052D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12BBEE58"/>
  <w15:docId w15:val="{3F01BFB3-3182-44C2-BC3C-22FD839BA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Normal Indent" w:qFormat="1"/>
    <w:lsdException w:name="footnote text" w:qFormat="1"/>
    <w:lsdException w:name="annotation text" w:uiPriority="99" w:qFormat="1"/>
    <w:lsdException w:name="header" w:uiPriority="99" w:qFormat="1"/>
    <w:lsdException w:name="footer" w:uiPriority="99" w:qFormat="1"/>
    <w:lsdException w:name="caption" w:semiHidden="1" w:unhideWhenUsed="1" w:qFormat="1"/>
    <w:lsdException w:name="annotation reference" w:uiPriority="99" w:qFormat="1"/>
    <w:lsdException w:name="page number" w:uiPriority="99" w:qFormat="1"/>
    <w:lsdException w:name="macro" w:qFormat="1"/>
    <w:lsdException w:name="toa heading" w:qFormat="1"/>
    <w:lsdException w:name="List" w:qFormat="1"/>
    <w:lsdException w:name="List Bullet" w:qFormat="1"/>
    <w:lsdException w:name="List 2" w:qFormat="1"/>
    <w:lsdException w:name="List 3" w:qFormat="1"/>
    <w:lsdException w:name="List 5" w:qFormat="1"/>
    <w:lsdException w:name="Title" w:qFormat="1"/>
    <w:lsdException w:name="Default Paragraph Font" w:semiHidden="1" w:uiPriority="1" w:unhideWhenUsed="1" w:qFormat="1"/>
    <w:lsdException w:name="Body Text" w:qFormat="1"/>
    <w:lsdException w:name="Body Text Indent" w:qFormat="1"/>
    <w:lsdException w:name="List Continue 2" w:qFormat="1"/>
    <w:lsdException w:name="Subtitle" w:qFormat="1"/>
    <w:lsdException w:name="Date" w:qFormat="1"/>
    <w:lsdException w:name="Body Text First Indent 2"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lsdException w:name="Strong" w:qFormat="1"/>
    <w:lsdException w:name="Emphasis" w:qFormat="1"/>
    <w:lsdException w:name="Document Map" w:qFormat="1"/>
    <w:lsdException w:name="Plain Text" w:uiPriority="99"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style>
  <w:style w:type="paragraph" w:styleId="1">
    <w:name w:val="heading 1"/>
    <w:basedOn w:val="a0"/>
    <w:next w:val="a0"/>
    <w:link w:val="10"/>
    <w:qFormat/>
    <w:pPr>
      <w:keepNext/>
      <w:keepLines/>
      <w:numPr>
        <w:numId w:val="1"/>
      </w:numPr>
      <w:spacing w:before="340" w:after="330" w:line="578" w:lineRule="auto"/>
      <w:outlineLvl w:val="0"/>
    </w:pPr>
    <w:rPr>
      <w:b/>
      <w:bCs/>
      <w:kern w:val="44"/>
      <w:sz w:val="44"/>
      <w:szCs w:val="44"/>
      <w:lang w:val="zh-CN"/>
    </w:rPr>
  </w:style>
  <w:style w:type="paragraph" w:styleId="2">
    <w:name w:val="heading 2"/>
    <w:basedOn w:val="a0"/>
    <w:next w:val="a0"/>
    <w:link w:val="20"/>
    <w:qFormat/>
    <w:pPr>
      <w:keepNext/>
      <w:keepLines/>
      <w:spacing w:before="260" w:after="260" w:line="416" w:lineRule="auto"/>
      <w:outlineLvl w:val="1"/>
    </w:pPr>
    <w:rPr>
      <w:rFonts w:ascii="Arial" w:eastAsia="黑体" w:hAnsi="Arial"/>
      <w:b/>
      <w:bCs/>
      <w:sz w:val="32"/>
      <w:szCs w:val="32"/>
      <w:lang w:val="zh-CN"/>
    </w:rPr>
  </w:style>
  <w:style w:type="paragraph" w:styleId="3">
    <w:name w:val="heading 3"/>
    <w:aliases w:val="小标题 1,一、,标题 3XW,Sottoparagrafo"/>
    <w:basedOn w:val="a0"/>
    <w:next w:val="a0"/>
    <w:link w:val="30"/>
    <w:qFormat/>
    <w:pPr>
      <w:keepNext/>
      <w:keepLines/>
      <w:spacing w:before="260" w:after="260" w:line="416" w:lineRule="auto"/>
      <w:outlineLvl w:val="2"/>
    </w:pPr>
    <w:rPr>
      <w:b/>
      <w:bCs/>
      <w:sz w:val="32"/>
      <w:szCs w:val="32"/>
      <w:lang w:val="zh-CN"/>
    </w:rPr>
  </w:style>
  <w:style w:type="paragraph" w:styleId="4">
    <w:name w:val="heading 4"/>
    <w:aliases w:val="标题 4XW,标题 4无用,标题 33,白鹤滩标题 4,款标题1.1.1.1,标题 4 Char Char Char Char Char Char Char Char,龙开口 4,白鹤滩4,标题 0"/>
    <w:basedOn w:val="a0"/>
    <w:next w:val="a0"/>
    <w:link w:val="41"/>
    <w:qFormat/>
    <w:pPr>
      <w:keepNext/>
      <w:keepLines/>
      <w:spacing w:before="280" w:after="290" w:line="376" w:lineRule="auto"/>
      <w:outlineLvl w:val="3"/>
    </w:pPr>
    <w:rPr>
      <w:rFonts w:ascii="Arial" w:eastAsia="黑体" w:hAnsi="Arial"/>
      <w:b/>
      <w:bCs/>
      <w:sz w:val="28"/>
      <w:szCs w:val="28"/>
      <w:lang w:val="zh-CN"/>
    </w:rPr>
  </w:style>
  <w:style w:type="paragraph" w:styleId="5">
    <w:name w:val="heading 5"/>
    <w:basedOn w:val="a0"/>
    <w:next w:val="a0"/>
    <w:link w:val="50"/>
    <w:uiPriority w:val="9"/>
    <w:qFormat/>
    <w:pPr>
      <w:keepNext/>
      <w:widowControl w:val="0"/>
      <w:jc w:val="center"/>
      <w:outlineLvl w:val="4"/>
    </w:pPr>
    <w:rPr>
      <w:kern w:val="2"/>
      <w:sz w:val="36"/>
      <w:szCs w:val="24"/>
      <w:lang w:val="en-GB"/>
    </w:rPr>
  </w:style>
  <w:style w:type="paragraph" w:styleId="6">
    <w:name w:val="heading 6"/>
    <w:basedOn w:val="a0"/>
    <w:next w:val="a0"/>
    <w:link w:val="60"/>
    <w:qFormat/>
    <w:pPr>
      <w:keepNext/>
      <w:keepLines/>
      <w:numPr>
        <w:ilvl w:val="5"/>
        <w:numId w:val="2"/>
      </w:numPr>
      <w:tabs>
        <w:tab w:val="left" w:pos="1440"/>
      </w:tabs>
      <w:spacing w:before="240" w:after="64" w:line="317" w:lineRule="auto"/>
      <w:outlineLvl w:val="5"/>
    </w:pPr>
    <w:rPr>
      <w:rFonts w:ascii="Arial" w:eastAsia="黑体" w:hAnsi="Arial"/>
      <w:b/>
      <w:bCs/>
      <w:sz w:val="24"/>
      <w:szCs w:val="24"/>
      <w:lang w:val="zh-CN"/>
    </w:rPr>
  </w:style>
  <w:style w:type="paragraph" w:styleId="7">
    <w:name w:val="heading 7"/>
    <w:basedOn w:val="a0"/>
    <w:next w:val="a0"/>
    <w:link w:val="70"/>
    <w:qFormat/>
    <w:pPr>
      <w:keepNext/>
      <w:keepLines/>
      <w:numPr>
        <w:ilvl w:val="6"/>
        <w:numId w:val="2"/>
      </w:numPr>
      <w:tabs>
        <w:tab w:val="left" w:pos="2520"/>
      </w:tabs>
      <w:spacing w:before="240" w:after="64" w:line="317" w:lineRule="auto"/>
      <w:outlineLvl w:val="6"/>
    </w:pPr>
    <w:rPr>
      <w:b/>
      <w:bCs/>
      <w:sz w:val="24"/>
      <w:szCs w:val="24"/>
      <w:lang w:val="zh-CN"/>
    </w:rPr>
  </w:style>
  <w:style w:type="paragraph" w:styleId="8">
    <w:name w:val="heading 8"/>
    <w:basedOn w:val="a0"/>
    <w:next w:val="a0"/>
    <w:link w:val="80"/>
    <w:qFormat/>
    <w:pPr>
      <w:keepNext/>
      <w:keepLines/>
      <w:numPr>
        <w:ilvl w:val="7"/>
        <w:numId w:val="2"/>
      </w:numPr>
      <w:tabs>
        <w:tab w:val="left" w:pos="1440"/>
      </w:tabs>
      <w:spacing w:before="240" w:after="64" w:line="317" w:lineRule="auto"/>
      <w:outlineLvl w:val="7"/>
    </w:pPr>
    <w:rPr>
      <w:rFonts w:ascii="Arial" w:eastAsia="黑体" w:hAnsi="Arial"/>
      <w:sz w:val="24"/>
      <w:szCs w:val="24"/>
      <w:lang w:val="zh-CN"/>
    </w:rPr>
  </w:style>
  <w:style w:type="paragraph" w:styleId="9">
    <w:name w:val="heading 9"/>
    <w:basedOn w:val="a0"/>
    <w:next w:val="a0"/>
    <w:link w:val="90"/>
    <w:qFormat/>
    <w:pPr>
      <w:keepNext/>
      <w:keepLines/>
      <w:numPr>
        <w:ilvl w:val="8"/>
        <w:numId w:val="2"/>
      </w:numPr>
      <w:tabs>
        <w:tab w:val="left" w:pos="1584"/>
      </w:tabs>
      <w:spacing w:before="240" w:after="64" w:line="317" w:lineRule="auto"/>
      <w:outlineLvl w:val="8"/>
    </w:pPr>
    <w:rPr>
      <w:rFonts w:ascii="Arial" w:eastAsia="黑体" w:hAnsi="Arial"/>
      <w:sz w:val="21"/>
      <w:szCs w:val="21"/>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link w:val="a5"/>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1">
    <w:name w:val="List 3"/>
    <w:basedOn w:val="a0"/>
    <w:qFormat/>
    <w:pPr>
      <w:widowControl w:val="0"/>
      <w:ind w:leftChars="400" w:left="100" w:hangingChars="200" w:hanging="200"/>
      <w:jc w:val="both"/>
    </w:pPr>
    <w:rPr>
      <w:kern w:val="2"/>
      <w:sz w:val="21"/>
      <w:szCs w:val="24"/>
    </w:rPr>
  </w:style>
  <w:style w:type="paragraph" w:styleId="a6">
    <w:name w:val="Normal Indent"/>
    <w:basedOn w:val="a0"/>
    <w:link w:val="a7"/>
    <w:qFormat/>
    <w:pPr>
      <w:ind w:firstLine="420"/>
    </w:pPr>
  </w:style>
  <w:style w:type="paragraph" w:styleId="a">
    <w:name w:val="List Bullet"/>
    <w:basedOn w:val="a0"/>
    <w:qFormat/>
    <w:pPr>
      <w:widowControl w:val="0"/>
      <w:numPr>
        <w:numId w:val="3"/>
      </w:numPr>
      <w:tabs>
        <w:tab w:val="left" w:pos="360"/>
      </w:tabs>
      <w:jc w:val="both"/>
    </w:pPr>
    <w:rPr>
      <w:kern w:val="2"/>
      <w:sz w:val="21"/>
      <w:szCs w:val="24"/>
    </w:rPr>
  </w:style>
  <w:style w:type="paragraph" w:styleId="a8">
    <w:name w:val="Document Map"/>
    <w:basedOn w:val="a0"/>
    <w:link w:val="a9"/>
    <w:qFormat/>
    <w:rPr>
      <w:rFonts w:ascii="宋体"/>
      <w:sz w:val="18"/>
      <w:szCs w:val="18"/>
      <w:lang w:val="zh-CN"/>
    </w:rPr>
  </w:style>
  <w:style w:type="paragraph" w:styleId="aa">
    <w:name w:val="toa heading"/>
    <w:basedOn w:val="a0"/>
    <w:next w:val="a0"/>
    <w:qFormat/>
    <w:pPr>
      <w:widowControl w:val="0"/>
      <w:spacing w:before="120"/>
      <w:jc w:val="both"/>
    </w:pPr>
    <w:rPr>
      <w:rFonts w:ascii="Arial" w:hAnsi="Arial" w:cs="Arial"/>
      <w:kern w:val="2"/>
      <w:sz w:val="24"/>
      <w:szCs w:val="24"/>
    </w:rPr>
  </w:style>
  <w:style w:type="paragraph" w:styleId="ab">
    <w:name w:val="annotation text"/>
    <w:basedOn w:val="a0"/>
    <w:link w:val="ac"/>
    <w:uiPriority w:val="99"/>
    <w:qFormat/>
    <w:pPr>
      <w:widowControl w:val="0"/>
      <w:adjustRightInd w:val="0"/>
      <w:spacing w:line="360" w:lineRule="atLeast"/>
      <w:textAlignment w:val="baseline"/>
    </w:pPr>
    <w:rPr>
      <w:sz w:val="24"/>
      <w:lang w:val="zh-CN"/>
    </w:rPr>
  </w:style>
  <w:style w:type="paragraph" w:styleId="32">
    <w:name w:val="Body Text 3"/>
    <w:basedOn w:val="a0"/>
    <w:link w:val="33"/>
    <w:qFormat/>
    <w:pPr>
      <w:widowControl w:val="0"/>
      <w:jc w:val="both"/>
    </w:pPr>
    <w:rPr>
      <w:rFonts w:ascii="宋体" w:hAnsi="宋体"/>
      <w:color w:val="000000"/>
      <w:kern w:val="2"/>
      <w:sz w:val="21"/>
      <w:lang w:val="zh-CN"/>
    </w:rPr>
  </w:style>
  <w:style w:type="paragraph" w:styleId="ad">
    <w:name w:val="Body Text"/>
    <w:basedOn w:val="a0"/>
    <w:link w:val="ae"/>
    <w:qFormat/>
    <w:pPr>
      <w:spacing w:after="120"/>
    </w:pPr>
  </w:style>
  <w:style w:type="paragraph" w:styleId="af">
    <w:name w:val="Body Text Indent"/>
    <w:basedOn w:val="a0"/>
    <w:link w:val="af0"/>
    <w:qFormat/>
    <w:pPr>
      <w:spacing w:after="120"/>
      <w:ind w:leftChars="200" w:left="420"/>
    </w:pPr>
  </w:style>
  <w:style w:type="paragraph" w:styleId="21">
    <w:name w:val="List 2"/>
    <w:basedOn w:val="a0"/>
    <w:qFormat/>
    <w:pPr>
      <w:widowControl w:val="0"/>
      <w:ind w:leftChars="200" w:left="100" w:hangingChars="200" w:hanging="200"/>
      <w:jc w:val="both"/>
    </w:pPr>
    <w:rPr>
      <w:kern w:val="2"/>
      <w:sz w:val="21"/>
      <w:szCs w:val="24"/>
    </w:rPr>
  </w:style>
  <w:style w:type="paragraph" w:styleId="af1">
    <w:name w:val="Block Text"/>
    <w:basedOn w:val="a0"/>
    <w:qFormat/>
    <w:pPr>
      <w:spacing w:after="120"/>
      <w:ind w:leftChars="700" w:left="1440" w:rightChars="700" w:right="1440"/>
    </w:pPr>
  </w:style>
  <w:style w:type="paragraph" w:styleId="af2">
    <w:name w:val="Plain Text"/>
    <w:basedOn w:val="a0"/>
    <w:link w:val="af3"/>
    <w:uiPriority w:val="99"/>
    <w:qFormat/>
    <w:pPr>
      <w:widowControl w:val="0"/>
      <w:jc w:val="both"/>
    </w:pPr>
    <w:rPr>
      <w:rFonts w:ascii="宋体" w:hAnsi="Courier New"/>
      <w:kern w:val="2"/>
      <w:sz w:val="21"/>
      <w:szCs w:val="21"/>
      <w:lang w:val="zh-CN"/>
    </w:rPr>
  </w:style>
  <w:style w:type="paragraph" w:styleId="af4">
    <w:name w:val="Date"/>
    <w:basedOn w:val="a0"/>
    <w:next w:val="a0"/>
    <w:link w:val="af5"/>
    <w:qFormat/>
    <w:pPr>
      <w:ind w:leftChars="2500" w:left="100"/>
    </w:pPr>
  </w:style>
  <w:style w:type="paragraph" w:styleId="22">
    <w:name w:val="Body Text Indent 2"/>
    <w:basedOn w:val="a0"/>
    <w:link w:val="23"/>
    <w:qFormat/>
    <w:pPr>
      <w:spacing w:after="120" w:line="480" w:lineRule="auto"/>
      <w:ind w:leftChars="200" w:left="420"/>
    </w:pPr>
  </w:style>
  <w:style w:type="paragraph" w:styleId="af6">
    <w:name w:val="Balloon Text"/>
    <w:basedOn w:val="a0"/>
    <w:link w:val="af7"/>
    <w:uiPriority w:val="99"/>
    <w:qFormat/>
    <w:rPr>
      <w:sz w:val="18"/>
      <w:szCs w:val="18"/>
      <w:lang w:val="zh-CN"/>
    </w:rPr>
  </w:style>
  <w:style w:type="paragraph" w:styleId="af8">
    <w:name w:val="footer"/>
    <w:basedOn w:val="a0"/>
    <w:link w:val="11"/>
    <w:uiPriority w:val="99"/>
    <w:qFormat/>
    <w:pPr>
      <w:tabs>
        <w:tab w:val="center" w:pos="4153"/>
        <w:tab w:val="right" w:pos="8306"/>
      </w:tabs>
      <w:snapToGrid w:val="0"/>
    </w:pPr>
    <w:rPr>
      <w:sz w:val="18"/>
      <w:szCs w:val="18"/>
    </w:rPr>
  </w:style>
  <w:style w:type="paragraph" w:styleId="af9">
    <w:name w:val="header"/>
    <w:basedOn w:val="a0"/>
    <w:link w:val="afa"/>
    <w:uiPriority w:val="99"/>
    <w:qFormat/>
    <w:pPr>
      <w:pBdr>
        <w:bottom w:val="single" w:sz="6" w:space="1" w:color="auto"/>
      </w:pBdr>
      <w:tabs>
        <w:tab w:val="center" w:pos="4153"/>
        <w:tab w:val="right" w:pos="8306"/>
      </w:tabs>
      <w:snapToGrid w:val="0"/>
      <w:jc w:val="center"/>
    </w:pPr>
    <w:rPr>
      <w:sz w:val="18"/>
      <w:szCs w:val="18"/>
      <w:lang w:val="zh-CN"/>
    </w:rPr>
  </w:style>
  <w:style w:type="paragraph" w:styleId="TOC1">
    <w:name w:val="toc 1"/>
    <w:basedOn w:val="a0"/>
    <w:next w:val="a0"/>
    <w:autoRedefine/>
    <w:uiPriority w:val="39"/>
    <w:qFormat/>
    <w:pPr>
      <w:tabs>
        <w:tab w:val="right" w:leader="dot" w:pos="9060"/>
      </w:tabs>
      <w:spacing w:line="348" w:lineRule="auto"/>
    </w:pPr>
    <w:rPr>
      <w:rFonts w:ascii="宋体" w:hAnsi="宋体"/>
      <w:b/>
      <w:bCs/>
      <w:sz w:val="21"/>
      <w:szCs w:val="21"/>
    </w:rPr>
  </w:style>
  <w:style w:type="paragraph" w:styleId="afb">
    <w:name w:val="Subtitle"/>
    <w:basedOn w:val="a0"/>
    <w:next w:val="a0"/>
    <w:link w:val="afc"/>
    <w:qFormat/>
    <w:pPr>
      <w:widowControl w:val="0"/>
      <w:spacing w:before="240" w:after="60" w:line="312" w:lineRule="auto"/>
      <w:outlineLvl w:val="1"/>
    </w:pPr>
    <w:rPr>
      <w:rFonts w:ascii="Cambria" w:eastAsia="黑体" w:hAnsi="Cambria"/>
      <w:b/>
      <w:bCs/>
      <w:kern w:val="28"/>
      <w:sz w:val="24"/>
      <w:szCs w:val="32"/>
      <w:lang w:val="zh-CN"/>
    </w:rPr>
  </w:style>
  <w:style w:type="paragraph" w:styleId="afd">
    <w:name w:val="List"/>
    <w:basedOn w:val="a0"/>
    <w:qFormat/>
    <w:pPr>
      <w:widowControl w:val="0"/>
      <w:ind w:left="200" w:hangingChars="200" w:hanging="200"/>
      <w:jc w:val="both"/>
    </w:pPr>
    <w:rPr>
      <w:kern w:val="2"/>
      <w:sz w:val="21"/>
      <w:szCs w:val="24"/>
    </w:rPr>
  </w:style>
  <w:style w:type="paragraph" w:styleId="afe">
    <w:name w:val="footnote text"/>
    <w:basedOn w:val="a0"/>
    <w:link w:val="aff"/>
    <w:qFormat/>
    <w:pPr>
      <w:widowControl w:val="0"/>
      <w:adjustRightInd w:val="0"/>
      <w:spacing w:line="312" w:lineRule="atLeast"/>
      <w:textAlignment w:val="baseline"/>
    </w:pPr>
    <w:rPr>
      <w:sz w:val="18"/>
      <w:lang w:val="zh-CN"/>
    </w:rPr>
  </w:style>
  <w:style w:type="paragraph" w:styleId="51">
    <w:name w:val="List 5"/>
    <w:basedOn w:val="a0"/>
    <w:qFormat/>
    <w:pPr>
      <w:widowControl w:val="0"/>
      <w:ind w:left="2100" w:hanging="420"/>
      <w:jc w:val="both"/>
    </w:pPr>
    <w:rPr>
      <w:kern w:val="2"/>
      <w:sz w:val="21"/>
    </w:rPr>
  </w:style>
  <w:style w:type="paragraph" w:styleId="34">
    <w:name w:val="Body Text Indent 3"/>
    <w:basedOn w:val="a0"/>
    <w:link w:val="35"/>
    <w:qFormat/>
    <w:pPr>
      <w:spacing w:after="120"/>
      <w:ind w:leftChars="200" w:left="420"/>
    </w:pPr>
    <w:rPr>
      <w:sz w:val="16"/>
      <w:szCs w:val="16"/>
      <w:lang w:val="zh-CN"/>
    </w:rPr>
  </w:style>
  <w:style w:type="paragraph" w:styleId="TOC2">
    <w:name w:val="toc 2"/>
    <w:basedOn w:val="a0"/>
    <w:next w:val="a0"/>
    <w:autoRedefine/>
    <w:uiPriority w:val="39"/>
    <w:qFormat/>
    <w:pPr>
      <w:tabs>
        <w:tab w:val="right" w:leader="dot" w:pos="9402"/>
      </w:tabs>
      <w:spacing w:line="360" w:lineRule="auto"/>
      <w:ind w:firstLineChars="200" w:firstLine="420"/>
    </w:pPr>
  </w:style>
  <w:style w:type="paragraph" w:styleId="24">
    <w:name w:val="Body Text 2"/>
    <w:basedOn w:val="a0"/>
    <w:link w:val="25"/>
    <w:qFormat/>
    <w:pPr>
      <w:spacing w:after="120" w:line="480" w:lineRule="auto"/>
    </w:pPr>
  </w:style>
  <w:style w:type="paragraph" w:styleId="26">
    <w:name w:val="List Continue 2"/>
    <w:basedOn w:val="a0"/>
    <w:qFormat/>
    <w:pPr>
      <w:widowControl w:val="0"/>
      <w:spacing w:after="120"/>
      <w:ind w:leftChars="400" w:left="840"/>
      <w:jc w:val="both"/>
    </w:pPr>
    <w:rPr>
      <w:kern w:val="2"/>
      <w:sz w:val="21"/>
      <w:szCs w:val="24"/>
    </w:rPr>
  </w:style>
  <w:style w:type="paragraph" w:styleId="HTML">
    <w:name w:val="HTML Preformatted"/>
    <w:basedOn w:val="a0"/>
    <w:link w:val="HTML0"/>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sz w:val="24"/>
      <w:szCs w:val="24"/>
      <w:lang w:val="zh-CN"/>
    </w:rPr>
  </w:style>
  <w:style w:type="paragraph" w:styleId="aff0">
    <w:name w:val="Normal (Web)"/>
    <w:basedOn w:val="a0"/>
    <w:link w:val="aff1"/>
    <w:qFormat/>
    <w:pPr>
      <w:spacing w:before="100" w:beforeAutospacing="1" w:after="100" w:afterAutospacing="1"/>
    </w:pPr>
    <w:rPr>
      <w:rFonts w:ascii="宋体" w:hAnsi="宋体" w:cs="宋体"/>
      <w:sz w:val="24"/>
      <w:szCs w:val="24"/>
    </w:rPr>
  </w:style>
  <w:style w:type="paragraph" w:styleId="12">
    <w:name w:val="index 1"/>
    <w:basedOn w:val="a0"/>
    <w:next w:val="a0"/>
    <w:qFormat/>
    <w:pPr>
      <w:widowControl w:val="0"/>
      <w:ind w:firstLineChars="200" w:firstLine="480"/>
      <w:jc w:val="center"/>
    </w:pPr>
    <w:rPr>
      <w:kern w:val="2"/>
      <w:sz w:val="24"/>
      <w:szCs w:val="24"/>
    </w:rPr>
  </w:style>
  <w:style w:type="paragraph" w:styleId="aff2">
    <w:name w:val="Title"/>
    <w:basedOn w:val="a0"/>
    <w:next w:val="a0"/>
    <w:link w:val="aff3"/>
    <w:qFormat/>
    <w:pPr>
      <w:spacing w:before="240" w:after="60"/>
      <w:jc w:val="center"/>
      <w:outlineLvl w:val="0"/>
    </w:pPr>
    <w:rPr>
      <w:rFonts w:ascii="Cambria" w:hAnsi="Cambria"/>
      <w:b/>
      <w:bCs/>
      <w:sz w:val="32"/>
      <w:szCs w:val="32"/>
      <w:lang w:val="zh-CN"/>
    </w:rPr>
  </w:style>
  <w:style w:type="paragraph" w:styleId="aff4">
    <w:name w:val="annotation subject"/>
    <w:basedOn w:val="ab"/>
    <w:next w:val="ab"/>
    <w:link w:val="aff5"/>
    <w:qFormat/>
    <w:pPr>
      <w:widowControl/>
      <w:adjustRightInd/>
      <w:spacing w:line="240" w:lineRule="auto"/>
      <w:textAlignment w:val="auto"/>
    </w:pPr>
    <w:rPr>
      <w:b/>
      <w:bCs/>
    </w:rPr>
  </w:style>
  <w:style w:type="paragraph" w:styleId="27">
    <w:name w:val="Body Text First Indent 2"/>
    <w:basedOn w:val="af"/>
    <w:next w:val="a6"/>
    <w:link w:val="28"/>
    <w:qFormat/>
    <w:pPr>
      <w:widowControl w:val="0"/>
      <w:spacing w:after="0" w:line="360" w:lineRule="auto"/>
      <w:ind w:firstLine="560"/>
      <w:jc w:val="both"/>
      <w:outlineLvl w:val="0"/>
    </w:pPr>
    <w:rPr>
      <w:rFonts w:ascii="仿宋_GB2312" w:eastAsia="仿宋_GB2312" w:hAnsi="华文仿宋" w:cstheme="minorBidi"/>
      <w:color w:val="0000FF"/>
      <w:kern w:val="2"/>
      <w:sz w:val="28"/>
      <w:szCs w:val="28"/>
      <w:u w:val="single"/>
    </w:rPr>
  </w:style>
  <w:style w:type="table" w:styleId="aff6">
    <w:name w:val="Table Grid"/>
    <w:basedOn w:val="a2"/>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7">
    <w:name w:val="Strong"/>
    <w:qFormat/>
    <w:rPr>
      <w:b/>
      <w:bCs/>
    </w:rPr>
  </w:style>
  <w:style w:type="character" w:styleId="aff8">
    <w:name w:val="page number"/>
    <w:basedOn w:val="a1"/>
    <w:uiPriority w:val="99"/>
    <w:qFormat/>
  </w:style>
  <w:style w:type="character" w:styleId="aff9">
    <w:name w:val="Hyperlink"/>
    <w:uiPriority w:val="99"/>
    <w:qFormat/>
    <w:rPr>
      <w:color w:val="0000FF"/>
      <w:u w:val="single"/>
    </w:rPr>
  </w:style>
  <w:style w:type="character" w:styleId="affa">
    <w:name w:val="annotation reference"/>
    <w:uiPriority w:val="99"/>
    <w:qFormat/>
    <w:rPr>
      <w:sz w:val="21"/>
      <w:szCs w:val="21"/>
    </w:rPr>
  </w:style>
  <w:style w:type="character" w:customStyle="1" w:styleId="10">
    <w:name w:val="标题 1 字符"/>
    <w:link w:val="1"/>
    <w:qFormat/>
    <w:rPr>
      <w:b/>
      <w:bCs/>
      <w:kern w:val="44"/>
      <w:sz w:val="44"/>
      <w:szCs w:val="44"/>
      <w:lang w:val="zh-CN" w:eastAsia="zh-CN"/>
    </w:rPr>
  </w:style>
  <w:style w:type="character" w:customStyle="1" w:styleId="20">
    <w:name w:val="标题 2 字符"/>
    <w:link w:val="2"/>
    <w:qFormat/>
    <w:rPr>
      <w:rFonts w:ascii="Arial" w:eastAsia="黑体" w:hAnsi="Arial"/>
      <w:b/>
      <w:bCs/>
      <w:sz w:val="32"/>
      <w:szCs w:val="32"/>
    </w:rPr>
  </w:style>
  <w:style w:type="character" w:customStyle="1" w:styleId="30">
    <w:name w:val="标题 3 字符"/>
    <w:aliases w:val="小标题 1 字符,一、 字符,标题 3XW 字符,Sottoparagrafo 字符"/>
    <w:link w:val="3"/>
    <w:qFormat/>
    <w:rPr>
      <w:b/>
      <w:bCs/>
      <w:sz w:val="32"/>
      <w:szCs w:val="32"/>
    </w:rPr>
  </w:style>
  <w:style w:type="character" w:customStyle="1" w:styleId="41">
    <w:name w:val="标题 4 字符1"/>
    <w:aliases w:val="标题 4XW 字符,标题 4无用 字符,标题 33 字符,白鹤滩标题 4 字符,款标题1.1.1.1 字符,标题 4 Char Char Char Char Char Char Char Char 字符,龙开口 4 字符,白鹤滩4 字符,标题 0 字符"/>
    <w:link w:val="4"/>
    <w:qFormat/>
    <w:rPr>
      <w:rFonts w:ascii="Arial" w:eastAsia="黑体" w:hAnsi="Arial"/>
      <w:b/>
      <w:bCs/>
      <w:sz w:val="28"/>
      <w:szCs w:val="28"/>
    </w:rPr>
  </w:style>
  <w:style w:type="character" w:customStyle="1" w:styleId="50">
    <w:name w:val="标题 5 字符"/>
    <w:link w:val="5"/>
    <w:qFormat/>
    <w:rPr>
      <w:kern w:val="2"/>
      <w:sz w:val="36"/>
      <w:szCs w:val="24"/>
      <w:lang w:val="en-GB"/>
    </w:rPr>
  </w:style>
  <w:style w:type="character" w:customStyle="1" w:styleId="60">
    <w:name w:val="标题 6 字符"/>
    <w:link w:val="6"/>
    <w:qFormat/>
    <w:rPr>
      <w:rFonts w:ascii="Arial" w:eastAsia="黑体" w:hAnsi="Arial"/>
      <w:b/>
      <w:bCs/>
      <w:sz w:val="24"/>
      <w:szCs w:val="24"/>
      <w:lang w:val="zh-CN" w:eastAsia="zh-CN"/>
    </w:rPr>
  </w:style>
  <w:style w:type="character" w:customStyle="1" w:styleId="70">
    <w:name w:val="标题 7 字符"/>
    <w:link w:val="7"/>
    <w:qFormat/>
    <w:rPr>
      <w:b/>
      <w:bCs/>
      <w:sz w:val="24"/>
      <w:szCs w:val="24"/>
      <w:lang w:val="zh-CN" w:eastAsia="zh-CN"/>
    </w:rPr>
  </w:style>
  <w:style w:type="character" w:customStyle="1" w:styleId="80">
    <w:name w:val="标题 8 字符"/>
    <w:link w:val="8"/>
    <w:qFormat/>
    <w:rPr>
      <w:rFonts w:ascii="Arial" w:eastAsia="黑体" w:hAnsi="Arial"/>
      <w:sz w:val="24"/>
      <w:szCs w:val="24"/>
      <w:lang w:val="zh-CN" w:eastAsia="zh-CN"/>
    </w:rPr>
  </w:style>
  <w:style w:type="character" w:customStyle="1" w:styleId="90">
    <w:name w:val="标题 9 字符"/>
    <w:link w:val="9"/>
    <w:qFormat/>
    <w:rPr>
      <w:rFonts w:ascii="Arial" w:eastAsia="黑体" w:hAnsi="Arial"/>
      <w:sz w:val="21"/>
      <w:szCs w:val="21"/>
      <w:lang w:val="zh-CN" w:eastAsia="zh-CN"/>
    </w:rPr>
  </w:style>
  <w:style w:type="paragraph" w:customStyle="1" w:styleId="13">
    <w:name w:val="样式1"/>
    <w:basedOn w:val="4"/>
    <w:qFormat/>
    <w:rPr>
      <w:rFonts w:ascii="黑体"/>
      <w:sz w:val="24"/>
      <w:szCs w:val="30"/>
    </w:rPr>
  </w:style>
  <w:style w:type="paragraph" w:customStyle="1" w:styleId="40">
    <w:name w:val="标题4"/>
    <w:basedOn w:val="a0"/>
    <w:next w:val="4"/>
    <w:qFormat/>
    <w:rPr>
      <w:rFonts w:ascii="黑体" w:eastAsia="黑体"/>
      <w:sz w:val="24"/>
      <w:szCs w:val="30"/>
    </w:rPr>
  </w:style>
  <w:style w:type="paragraph" w:customStyle="1" w:styleId="29">
    <w:name w:val="样式2"/>
    <w:basedOn w:val="4"/>
    <w:next w:val="4"/>
    <w:qFormat/>
    <w:rPr>
      <w:rFonts w:ascii="黑体"/>
      <w:sz w:val="24"/>
      <w:szCs w:val="30"/>
    </w:rPr>
  </w:style>
  <w:style w:type="character" w:customStyle="1" w:styleId="a7">
    <w:name w:val="正文缩进 字符"/>
    <w:basedOn w:val="a1"/>
    <w:link w:val="a6"/>
    <w:qFormat/>
  </w:style>
  <w:style w:type="character" w:customStyle="1" w:styleId="ac">
    <w:name w:val="批注文字 字符"/>
    <w:link w:val="ab"/>
    <w:qFormat/>
    <w:rPr>
      <w:sz w:val="24"/>
    </w:rPr>
  </w:style>
  <w:style w:type="character" w:customStyle="1" w:styleId="ae">
    <w:name w:val="正文文本 字符"/>
    <w:link w:val="ad"/>
    <w:qFormat/>
    <w:rPr>
      <w:rFonts w:eastAsia="宋体"/>
      <w:lang w:val="en-US" w:eastAsia="zh-CN" w:bidi="ar-SA"/>
    </w:rPr>
  </w:style>
  <w:style w:type="character" w:customStyle="1" w:styleId="afa">
    <w:name w:val="页眉 字符"/>
    <w:link w:val="af9"/>
    <w:uiPriority w:val="99"/>
    <w:qFormat/>
    <w:rPr>
      <w:sz w:val="18"/>
      <w:szCs w:val="18"/>
    </w:rPr>
  </w:style>
  <w:style w:type="character" w:customStyle="1" w:styleId="11">
    <w:name w:val="页脚 字符1"/>
    <w:link w:val="af8"/>
    <w:uiPriority w:val="99"/>
    <w:qFormat/>
    <w:rPr>
      <w:rFonts w:eastAsia="宋体"/>
      <w:sz w:val="18"/>
      <w:szCs w:val="18"/>
      <w:lang w:val="en-US" w:eastAsia="zh-CN" w:bidi="ar-SA"/>
    </w:rPr>
  </w:style>
  <w:style w:type="paragraph" w:customStyle="1" w:styleId="110">
    <w:name w:val="目录 11"/>
    <w:basedOn w:val="a0"/>
    <w:next w:val="a0"/>
    <w:autoRedefine/>
    <w:uiPriority w:val="39"/>
    <w:qFormat/>
    <w:pPr>
      <w:tabs>
        <w:tab w:val="right" w:leader="dot" w:pos="9402"/>
      </w:tabs>
      <w:spacing w:line="480" w:lineRule="auto"/>
    </w:pPr>
    <w:rPr>
      <w:rFonts w:ascii="宋体" w:eastAsia="黑体" w:hAnsi="宋体"/>
      <w:b/>
      <w:color w:val="000000"/>
      <w:sz w:val="21"/>
      <w:szCs w:val="21"/>
    </w:rPr>
  </w:style>
  <w:style w:type="paragraph" w:customStyle="1" w:styleId="310">
    <w:name w:val="目录 31"/>
    <w:basedOn w:val="a0"/>
    <w:next w:val="a0"/>
    <w:autoRedefine/>
    <w:qFormat/>
    <w:pPr>
      <w:ind w:leftChars="400" w:left="840"/>
    </w:pPr>
  </w:style>
  <w:style w:type="character" w:customStyle="1" w:styleId="af5">
    <w:name w:val="日期 字符"/>
    <w:basedOn w:val="a1"/>
    <w:link w:val="af4"/>
    <w:qFormat/>
  </w:style>
  <w:style w:type="character" w:customStyle="1" w:styleId="35">
    <w:name w:val="正文文本缩进 3 字符"/>
    <w:link w:val="34"/>
    <w:qFormat/>
    <w:rPr>
      <w:sz w:val="16"/>
      <w:szCs w:val="16"/>
    </w:rPr>
  </w:style>
  <w:style w:type="character" w:customStyle="1" w:styleId="af3">
    <w:name w:val="纯文本 字符"/>
    <w:link w:val="af2"/>
    <w:uiPriority w:val="99"/>
    <w:qFormat/>
    <w:locked/>
    <w:rPr>
      <w:rFonts w:ascii="宋体" w:hAnsi="Courier New" w:cs="Courier New"/>
      <w:kern w:val="2"/>
      <w:sz w:val="21"/>
      <w:szCs w:val="21"/>
    </w:rPr>
  </w:style>
  <w:style w:type="character" w:customStyle="1" w:styleId="af0">
    <w:name w:val="正文文本缩进 字符"/>
    <w:basedOn w:val="a1"/>
    <w:link w:val="af"/>
    <w:qFormat/>
  </w:style>
  <w:style w:type="character" w:customStyle="1" w:styleId="af7">
    <w:name w:val="批注框文本 字符"/>
    <w:link w:val="af6"/>
    <w:uiPriority w:val="99"/>
    <w:qFormat/>
    <w:rPr>
      <w:sz w:val="18"/>
      <w:szCs w:val="18"/>
    </w:rPr>
  </w:style>
  <w:style w:type="paragraph" w:customStyle="1" w:styleId="Preformatted">
    <w:name w:val="Preformatted"/>
    <w:basedOn w:val="a0"/>
    <w:qFormat/>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ascii="Courier New" w:hAnsi="Courier New"/>
    </w:rPr>
  </w:style>
  <w:style w:type="character" w:customStyle="1" w:styleId="a9">
    <w:name w:val="文档结构图 字符"/>
    <w:link w:val="a8"/>
    <w:qFormat/>
    <w:rPr>
      <w:rFonts w:ascii="宋体"/>
      <w:sz w:val="18"/>
      <w:szCs w:val="18"/>
    </w:rPr>
  </w:style>
  <w:style w:type="paragraph" w:customStyle="1" w:styleId="Char3">
    <w:name w:val="Char3"/>
    <w:basedOn w:val="a0"/>
    <w:qFormat/>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character" w:customStyle="1" w:styleId="zbggmainstyle9">
    <w:name w:val="zbggmain style9"/>
    <w:basedOn w:val="a1"/>
    <w:qFormat/>
  </w:style>
  <w:style w:type="character" w:customStyle="1" w:styleId="aff5">
    <w:name w:val="批注主题 字符"/>
    <w:link w:val="aff4"/>
    <w:semiHidden/>
    <w:qFormat/>
    <w:rPr>
      <w:b/>
      <w:bCs/>
      <w:sz w:val="24"/>
    </w:rPr>
  </w:style>
  <w:style w:type="character" w:customStyle="1" w:styleId="25">
    <w:name w:val="正文文本 2 字符"/>
    <w:basedOn w:val="a1"/>
    <w:link w:val="24"/>
    <w:qFormat/>
  </w:style>
  <w:style w:type="paragraph" w:customStyle="1" w:styleId="378020">
    <w:name w:val="样式 标题 3 + (中文) 黑体 小四 非加粗 段前: 7.8 磅 段后: 0 磅 行距: 固定值 20 磅"/>
    <w:basedOn w:val="3"/>
    <w:qFormat/>
    <w:pPr>
      <w:widowControl w:val="0"/>
      <w:spacing w:before="0" w:after="0" w:line="400" w:lineRule="exact"/>
      <w:jc w:val="both"/>
    </w:pPr>
    <w:rPr>
      <w:rFonts w:eastAsia="黑体" w:cs="宋体"/>
      <w:b w:val="0"/>
      <w:bCs w:val="0"/>
      <w:kern w:val="2"/>
      <w:sz w:val="24"/>
      <w:szCs w:val="20"/>
    </w:rPr>
  </w:style>
  <w:style w:type="paragraph" w:customStyle="1" w:styleId="2TimesNewRoman5020">
    <w:name w:val="样式 标题 2 + Times New Roman 四号 非加粗 段前: 5 磅 段后: 0 磅 行距: 固定值 20..."/>
    <w:basedOn w:val="2"/>
    <w:qFormat/>
    <w:pPr>
      <w:widowControl w:val="0"/>
      <w:spacing w:before="100" w:after="0" w:line="400" w:lineRule="exact"/>
      <w:jc w:val="both"/>
    </w:pPr>
    <w:rPr>
      <w:rFonts w:ascii="Times New Roman" w:hAnsi="Times New Roman" w:cs="宋体"/>
      <w:b w:val="0"/>
      <w:bCs w:val="0"/>
      <w:kern w:val="2"/>
      <w:sz w:val="28"/>
      <w:szCs w:val="20"/>
    </w:rPr>
  </w:style>
  <w:style w:type="paragraph" w:customStyle="1" w:styleId="Char6CharCharChar">
    <w:name w:val="Char6 Char Char Char"/>
    <w:basedOn w:val="a0"/>
    <w:qFormat/>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character" w:customStyle="1" w:styleId="23">
    <w:name w:val="正文文本缩进 2 字符"/>
    <w:basedOn w:val="a1"/>
    <w:link w:val="22"/>
    <w:qFormat/>
  </w:style>
  <w:style w:type="paragraph" w:customStyle="1" w:styleId="Blockquote">
    <w:name w:val="Blockquote"/>
    <w:basedOn w:val="a0"/>
    <w:link w:val="BlockquoteCharChar"/>
    <w:qFormat/>
    <w:pPr>
      <w:widowControl w:val="0"/>
      <w:autoSpaceDE w:val="0"/>
      <w:autoSpaceDN w:val="0"/>
      <w:adjustRightInd w:val="0"/>
      <w:spacing w:before="100" w:after="100"/>
      <w:ind w:left="360" w:right="360"/>
    </w:pPr>
    <w:rPr>
      <w:sz w:val="24"/>
      <w:lang w:val="zh-CN"/>
    </w:rPr>
  </w:style>
  <w:style w:type="character" w:customStyle="1" w:styleId="BlockquoteCharChar">
    <w:name w:val="Blockquote Char Char"/>
    <w:link w:val="Blockquote"/>
    <w:qFormat/>
    <w:rPr>
      <w:sz w:val="24"/>
    </w:rPr>
  </w:style>
  <w:style w:type="paragraph" w:customStyle="1" w:styleId="opening2">
    <w:name w:val="opening2"/>
    <w:basedOn w:val="a0"/>
    <w:qFormat/>
    <w:pPr>
      <w:spacing w:before="100" w:beforeAutospacing="1" w:after="100" w:afterAutospacing="1"/>
    </w:pPr>
    <w:rPr>
      <w:rFonts w:ascii="宋体" w:hAnsi="宋体" w:cs="宋体"/>
      <w:color w:val="000000"/>
      <w:sz w:val="23"/>
      <w:szCs w:val="23"/>
    </w:rPr>
  </w:style>
  <w:style w:type="paragraph" w:customStyle="1" w:styleId="71">
    <w:name w:val="7"/>
    <w:basedOn w:val="a0"/>
    <w:qFormat/>
    <w:pPr>
      <w:tabs>
        <w:tab w:val="left" w:pos="425"/>
      </w:tabs>
      <w:spacing w:beforeLines="100" w:before="100" w:after="160" w:line="240" w:lineRule="exact"/>
      <w:ind w:left="425" w:hanging="425"/>
    </w:pPr>
    <w:rPr>
      <w:rFonts w:ascii="Verdana" w:eastAsia="黑体" w:hAnsi="Verdana"/>
      <w:lang w:eastAsia="en-US"/>
    </w:rPr>
  </w:style>
  <w:style w:type="character" w:customStyle="1" w:styleId="javascript">
    <w:name w:val="javascript"/>
    <w:basedOn w:val="a1"/>
    <w:qFormat/>
  </w:style>
  <w:style w:type="character" w:customStyle="1" w:styleId="style11">
    <w:name w:val="style11"/>
    <w:qFormat/>
    <w:rPr>
      <w:b/>
      <w:bCs/>
    </w:rPr>
  </w:style>
  <w:style w:type="paragraph" w:customStyle="1" w:styleId="Char">
    <w:name w:val="Char"/>
    <w:basedOn w:val="a0"/>
    <w:qFormat/>
    <w:pPr>
      <w:tabs>
        <w:tab w:val="left" w:pos="425"/>
      </w:tabs>
      <w:spacing w:beforeLines="100" w:before="312" w:after="160" w:line="240" w:lineRule="exact"/>
      <w:ind w:left="425" w:hanging="425"/>
    </w:pPr>
    <w:rPr>
      <w:rFonts w:ascii="Verdana" w:eastAsia="黑体" w:hAnsi="Verdana"/>
      <w:lang w:eastAsia="en-US"/>
    </w:rPr>
  </w:style>
  <w:style w:type="paragraph" w:customStyle="1" w:styleId="Char11">
    <w:name w:val="Char11"/>
    <w:basedOn w:val="a0"/>
    <w:uiPriority w:val="99"/>
    <w:qFormat/>
    <w:pPr>
      <w:widowControl w:val="0"/>
      <w:jc w:val="both"/>
    </w:pPr>
    <w:rPr>
      <w:rFonts w:ascii="仿宋_GB2312" w:eastAsia="仿宋_GB2312"/>
      <w:b/>
      <w:kern w:val="2"/>
      <w:sz w:val="32"/>
      <w:szCs w:val="32"/>
    </w:rPr>
  </w:style>
  <w:style w:type="paragraph" w:customStyle="1" w:styleId="14">
    <w:name w:val="1"/>
    <w:basedOn w:val="a0"/>
    <w:next w:val="af1"/>
    <w:qFormat/>
    <w:pPr>
      <w:widowControl w:val="0"/>
      <w:adjustRightInd w:val="0"/>
      <w:ind w:left="420" w:right="33"/>
      <w:textAlignment w:val="baseline"/>
    </w:pPr>
    <w:rPr>
      <w:sz w:val="24"/>
    </w:rPr>
  </w:style>
  <w:style w:type="paragraph" w:customStyle="1" w:styleId="220">
    <w:name w:val="样式 样式 样式 宋体 小四 黑色 两端对齐 + 首行缩进:  2 字符 + 五号 首行缩进:  2 字符"/>
    <w:basedOn w:val="a0"/>
    <w:qFormat/>
    <w:pPr>
      <w:spacing w:line="340" w:lineRule="exact"/>
      <w:ind w:firstLineChars="200" w:firstLine="200"/>
      <w:jc w:val="both"/>
    </w:pPr>
    <w:rPr>
      <w:rFonts w:ascii="宋体" w:hAnsi="宋体"/>
      <w:color w:val="000000"/>
      <w:sz w:val="21"/>
    </w:rPr>
  </w:style>
  <w:style w:type="paragraph" w:customStyle="1" w:styleId="affb">
    <w:name w:val="列出段落"/>
    <w:basedOn w:val="a0"/>
    <w:qFormat/>
    <w:pPr>
      <w:widowControl w:val="0"/>
      <w:ind w:firstLineChars="200" w:firstLine="420"/>
      <w:jc w:val="both"/>
    </w:pPr>
    <w:rPr>
      <w:rFonts w:ascii="Calibri" w:hAnsi="Calibri"/>
      <w:kern w:val="2"/>
      <w:sz w:val="21"/>
      <w:szCs w:val="22"/>
    </w:rPr>
  </w:style>
  <w:style w:type="paragraph" w:customStyle="1" w:styleId="91">
    <w:name w:val="目录 91"/>
    <w:basedOn w:val="a0"/>
    <w:next w:val="a0"/>
    <w:qFormat/>
    <w:pPr>
      <w:widowControl w:val="0"/>
      <w:tabs>
        <w:tab w:val="right" w:pos="8306"/>
      </w:tabs>
      <w:spacing w:beforeLines="50" w:before="156" w:line="300" w:lineRule="atLeast"/>
      <w:jc w:val="center"/>
    </w:pPr>
    <w:rPr>
      <w:rFonts w:ascii="宋体" w:hAnsi="宋体"/>
      <w:kern w:val="2"/>
      <w:sz w:val="21"/>
      <w:szCs w:val="24"/>
    </w:rPr>
  </w:style>
  <w:style w:type="paragraph" w:customStyle="1" w:styleId="affc">
    <w:name w:val="目录文字"/>
    <w:basedOn w:val="a0"/>
    <w:qFormat/>
    <w:pPr>
      <w:spacing w:line="480" w:lineRule="auto"/>
    </w:pPr>
    <w:rPr>
      <w:rFonts w:ascii="宋体" w:hAnsi="宋体"/>
      <w:sz w:val="24"/>
    </w:rPr>
  </w:style>
  <w:style w:type="paragraph" w:customStyle="1" w:styleId="xl51">
    <w:name w:val="xl51"/>
    <w:basedOn w:val="a0"/>
    <w:qFormat/>
    <w:pPr>
      <w:pBdr>
        <w:bottom w:val="single" w:sz="4" w:space="0" w:color="auto"/>
      </w:pBdr>
      <w:spacing w:before="100" w:beforeAutospacing="1" w:after="100" w:afterAutospacing="1"/>
      <w:jc w:val="center"/>
      <w:textAlignment w:val="center"/>
    </w:pPr>
    <w:rPr>
      <w:rFonts w:ascii="宋体" w:hAnsi="宋体"/>
      <w:b/>
      <w:bCs/>
      <w:sz w:val="32"/>
      <w:szCs w:val="32"/>
    </w:rPr>
  </w:style>
  <w:style w:type="paragraph" w:customStyle="1" w:styleId="ParaChar">
    <w:name w:val="默认段落字体 Para Char"/>
    <w:basedOn w:val="a0"/>
    <w:qFormat/>
    <w:pPr>
      <w:widowControl w:val="0"/>
      <w:snapToGrid w:val="0"/>
      <w:spacing w:line="360" w:lineRule="auto"/>
      <w:ind w:firstLineChars="200" w:firstLine="200"/>
      <w:jc w:val="both"/>
    </w:pPr>
    <w:rPr>
      <w:rFonts w:eastAsia="仿宋_GB2312"/>
      <w:kern w:val="2"/>
      <w:sz w:val="24"/>
      <w:szCs w:val="24"/>
    </w:rPr>
  </w:style>
  <w:style w:type="paragraph" w:customStyle="1" w:styleId="CharCharCharCharCharCharCharCharCharCharCharChar">
    <w:name w:val="Char Char Char Char Char Char Char Char Char Char Char Char"/>
    <w:basedOn w:val="a0"/>
    <w:qFormat/>
    <w:pPr>
      <w:widowControl w:val="0"/>
      <w:spacing w:line="240" w:lineRule="atLeast"/>
      <w:ind w:left="420" w:firstLine="420"/>
      <w:jc w:val="both"/>
    </w:pPr>
    <w:rPr>
      <w:sz w:val="21"/>
      <w:szCs w:val="21"/>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15">
    <w:name w:val="已访问的超链接1"/>
    <w:uiPriority w:val="99"/>
    <w:unhideWhenUsed/>
    <w:qFormat/>
    <w:rPr>
      <w:color w:val="800080"/>
      <w:u w:val="single"/>
    </w:rPr>
  </w:style>
  <w:style w:type="character" w:customStyle="1" w:styleId="Char1">
    <w:name w:val="纯文本 Char1"/>
    <w:qFormat/>
    <w:rPr>
      <w:rFonts w:ascii="宋体" w:hAnsi="Courier New" w:cs="Courier New"/>
      <w:sz w:val="21"/>
      <w:szCs w:val="21"/>
    </w:rPr>
  </w:style>
  <w:style w:type="paragraph" w:customStyle="1" w:styleId="Char31">
    <w:name w:val="Char31"/>
    <w:basedOn w:val="a0"/>
    <w:qFormat/>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Char6CharCharChar1">
    <w:name w:val="Char6 Char Char Char1"/>
    <w:basedOn w:val="a0"/>
    <w:qFormat/>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character" w:customStyle="1" w:styleId="g1">
    <w:name w:val="g1"/>
    <w:qFormat/>
    <w:rPr>
      <w:color w:val="008000"/>
    </w:rPr>
  </w:style>
  <w:style w:type="paragraph" w:customStyle="1" w:styleId="CharCharCharCharCharCharCharCharCharCharCharCharCharCharCharChar">
    <w:name w:val="Char Char Char Char Char Char Char Char Char Char Char Char Char Char Char Char"/>
    <w:basedOn w:val="a0"/>
    <w:semiHidden/>
    <w:qFormat/>
    <w:pPr>
      <w:widowControl w:val="0"/>
      <w:jc w:val="both"/>
    </w:pPr>
    <w:rPr>
      <w:kern w:val="2"/>
      <w:sz w:val="21"/>
      <w:szCs w:val="24"/>
    </w:rPr>
  </w:style>
  <w:style w:type="paragraph" w:customStyle="1" w:styleId="CharCharCharChar">
    <w:name w:val="Char Char Char Char"/>
    <w:basedOn w:val="a0"/>
    <w:next w:val="a4"/>
    <w:qFormat/>
    <w:pPr>
      <w:widowControl w:val="0"/>
      <w:jc w:val="both"/>
    </w:pPr>
    <w:rPr>
      <w:kern w:val="2"/>
      <w:sz w:val="21"/>
      <w:szCs w:val="24"/>
    </w:rPr>
  </w:style>
  <w:style w:type="character" w:customStyle="1" w:styleId="a5">
    <w:name w:val="宏文本 字符"/>
    <w:link w:val="a4"/>
    <w:qFormat/>
    <w:rPr>
      <w:rFonts w:ascii="Courier New" w:hAnsi="Courier New" w:cs="Courier New"/>
      <w:kern w:val="2"/>
      <w:sz w:val="24"/>
      <w:szCs w:val="24"/>
      <w:lang w:val="en-US" w:eastAsia="zh-CN" w:bidi="ar-SA"/>
    </w:rPr>
  </w:style>
  <w:style w:type="character" w:customStyle="1" w:styleId="Char0">
    <w:name w:val="着外 Char"/>
    <w:link w:val="affd"/>
    <w:qFormat/>
    <w:rPr>
      <w:rFonts w:ascii="宋体" w:hAnsi="宋体" w:cs="宋体"/>
      <w:kern w:val="2"/>
      <w:sz w:val="28"/>
    </w:rPr>
  </w:style>
  <w:style w:type="paragraph" w:customStyle="1" w:styleId="affd">
    <w:name w:val="着外"/>
    <w:basedOn w:val="a0"/>
    <w:link w:val="Char0"/>
    <w:qFormat/>
    <w:pPr>
      <w:widowControl w:val="0"/>
      <w:ind w:firstLineChars="200" w:firstLine="200"/>
      <w:jc w:val="both"/>
    </w:pPr>
    <w:rPr>
      <w:rFonts w:ascii="宋体" w:hAnsi="宋体"/>
      <w:kern w:val="2"/>
      <w:sz w:val="28"/>
      <w:lang w:val="zh-CN"/>
    </w:rPr>
  </w:style>
  <w:style w:type="character" w:customStyle="1" w:styleId="Char2">
    <w:name w:val="表一 Char"/>
    <w:link w:val="affe"/>
    <w:qFormat/>
    <w:rPr>
      <w:rFonts w:cs="宋体"/>
      <w:snapToGrid w:val="0"/>
      <w:sz w:val="24"/>
      <w:szCs w:val="24"/>
    </w:rPr>
  </w:style>
  <w:style w:type="paragraph" w:customStyle="1" w:styleId="affe">
    <w:name w:val="表一"/>
    <w:basedOn w:val="a0"/>
    <w:link w:val="Char2"/>
    <w:qFormat/>
    <w:pPr>
      <w:widowControl w:val="0"/>
      <w:adjustRightInd w:val="0"/>
      <w:snapToGrid w:val="0"/>
      <w:ind w:right="-71"/>
      <w:jc w:val="center"/>
    </w:pPr>
    <w:rPr>
      <w:snapToGrid w:val="0"/>
      <w:sz w:val="24"/>
      <w:szCs w:val="24"/>
      <w:lang w:val="zh-CN"/>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Char">
    <w:name w:val="Char Char"/>
    <w:qFormat/>
    <w:rPr>
      <w:rFonts w:ascii="宋体" w:eastAsia="宋体" w:hAnsi="Courier New"/>
      <w:color w:val="000000"/>
      <w:kern w:val="2"/>
      <w:sz w:val="21"/>
      <w:lang w:val="en-US" w:eastAsia="zh-CN" w:bidi="ar-SA"/>
    </w:rPr>
  </w:style>
  <w:style w:type="character" w:customStyle="1" w:styleId="CharChar1">
    <w:name w:val="Char Char1"/>
    <w:qFormat/>
    <w:rPr>
      <w:rFonts w:eastAsia="宋体"/>
      <w:b/>
      <w:bCs/>
      <w:kern w:val="2"/>
      <w:sz w:val="32"/>
      <w:szCs w:val="32"/>
      <w:lang w:val="en-US" w:eastAsia="zh-CN" w:bidi="ar-SA"/>
    </w:rPr>
  </w:style>
  <w:style w:type="paragraph" w:customStyle="1" w:styleId="510">
    <w:name w:val="目录 51"/>
    <w:basedOn w:val="a0"/>
    <w:next w:val="a0"/>
    <w:qFormat/>
    <w:pPr>
      <w:widowControl w:val="0"/>
      <w:ind w:leftChars="800" w:left="1680"/>
      <w:jc w:val="both"/>
    </w:pPr>
    <w:rPr>
      <w:kern w:val="2"/>
      <w:sz w:val="21"/>
      <w:szCs w:val="24"/>
    </w:rPr>
  </w:style>
  <w:style w:type="paragraph" w:customStyle="1" w:styleId="CharCharCharChar11">
    <w:name w:val="Char Char Char Char11"/>
    <w:basedOn w:val="a0"/>
    <w:qFormat/>
    <w:pPr>
      <w:widowControl w:val="0"/>
      <w:jc w:val="both"/>
    </w:pPr>
    <w:rPr>
      <w:kern w:val="2"/>
      <w:sz w:val="21"/>
      <w:szCs w:val="24"/>
    </w:rPr>
  </w:style>
  <w:style w:type="paragraph" w:customStyle="1" w:styleId="710">
    <w:name w:val="目录 71"/>
    <w:basedOn w:val="a0"/>
    <w:next w:val="a0"/>
    <w:qFormat/>
    <w:pPr>
      <w:widowControl w:val="0"/>
      <w:ind w:leftChars="1200" w:left="2520"/>
      <w:jc w:val="both"/>
    </w:pPr>
    <w:rPr>
      <w:kern w:val="2"/>
      <w:sz w:val="21"/>
      <w:szCs w:val="24"/>
    </w:rPr>
  </w:style>
  <w:style w:type="paragraph" w:customStyle="1" w:styleId="CharCharCharCharCharCharCharCharCharCharCharCharCharCharCharChar1">
    <w:name w:val="Char Char Char Char Char Char Char Char Char Char Char Char Char Char Char Char1"/>
    <w:basedOn w:val="a0"/>
    <w:qFormat/>
    <w:pPr>
      <w:widowControl w:val="0"/>
      <w:jc w:val="both"/>
    </w:pPr>
    <w:rPr>
      <w:kern w:val="2"/>
      <w:sz w:val="21"/>
      <w:szCs w:val="24"/>
    </w:rPr>
  </w:style>
  <w:style w:type="paragraph" w:customStyle="1" w:styleId="CharCharChar">
    <w:name w:val="Char Char Char"/>
    <w:basedOn w:val="a0"/>
    <w:qFormat/>
    <w:pPr>
      <w:widowControl w:val="0"/>
      <w:jc w:val="both"/>
    </w:pPr>
    <w:rPr>
      <w:kern w:val="2"/>
      <w:sz w:val="21"/>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0"/>
    <w:qFormat/>
    <w:pPr>
      <w:widowControl w:val="0"/>
      <w:jc w:val="both"/>
    </w:pPr>
    <w:rPr>
      <w:kern w:val="2"/>
      <w:sz w:val="21"/>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0"/>
    <w:qFormat/>
    <w:pPr>
      <w:widowControl w:val="0"/>
      <w:jc w:val="both"/>
    </w:pPr>
    <w:rPr>
      <w:kern w:val="2"/>
      <w:sz w:val="21"/>
      <w:szCs w:val="24"/>
    </w:rPr>
  </w:style>
  <w:style w:type="paragraph" w:customStyle="1" w:styleId="Char10">
    <w:name w:val="Char1"/>
    <w:basedOn w:val="a0"/>
    <w:qFormat/>
    <w:pPr>
      <w:pageBreakBefore/>
      <w:widowControl w:val="0"/>
      <w:spacing w:line="360" w:lineRule="auto"/>
      <w:jc w:val="both"/>
    </w:pPr>
    <w:rPr>
      <w:kern w:val="2"/>
      <w:sz w:val="28"/>
      <w:szCs w:val="24"/>
    </w:rPr>
  </w:style>
  <w:style w:type="paragraph" w:customStyle="1" w:styleId="410">
    <w:name w:val="目录 41"/>
    <w:basedOn w:val="a0"/>
    <w:next w:val="a0"/>
    <w:qFormat/>
    <w:pPr>
      <w:widowControl w:val="0"/>
      <w:ind w:leftChars="600" w:left="1260"/>
      <w:jc w:val="both"/>
    </w:pPr>
    <w:rPr>
      <w:kern w:val="2"/>
      <w:sz w:val="21"/>
      <w:szCs w:val="24"/>
    </w:rPr>
  </w:style>
  <w:style w:type="paragraph" w:customStyle="1" w:styleId="81">
    <w:name w:val="目录 81"/>
    <w:basedOn w:val="a0"/>
    <w:next w:val="a0"/>
    <w:qFormat/>
    <w:pPr>
      <w:widowControl w:val="0"/>
      <w:ind w:leftChars="1400" w:left="2940"/>
      <w:jc w:val="both"/>
    </w:pPr>
    <w:rPr>
      <w:kern w:val="2"/>
      <w:sz w:val="21"/>
      <w:szCs w:val="24"/>
    </w:rPr>
  </w:style>
  <w:style w:type="paragraph" w:customStyle="1" w:styleId="CharCharCharCharCharCharCharCharCharChar">
    <w:name w:val="Char Char Char Char Char Char Char Char Char Char"/>
    <w:basedOn w:val="a0"/>
    <w:qFormat/>
    <w:pPr>
      <w:widowControl w:val="0"/>
      <w:jc w:val="both"/>
    </w:pPr>
    <w:rPr>
      <w:kern w:val="2"/>
      <w:sz w:val="21"/>
      <w:szCs w:val="24"/>
    </w:rPr>
  </w:style>
  <w:style w:type="paragraph" w:customStyle="1" w:styleId="afff">
    <w:name w:val="表二"/>
    <w:basedOn w:val="a0"/>
    <w:qFormat/>
    <w:pPr>
      <w:widowControl w:val="0"/>
      <w:adjustRightInd w:val="0"/>
      <w:snapToGrid w:val="0"/>
      <w:jc w:val="both"/>
    </w:pPr>
    <w:rPr>
      <w:rFonts w:cs="宋体"/>
      <w:snapToGrid w:val="0"/>
      <w:sz w:val="21"/>
      <w:szCs w:val="21"/>
    </w:rPr>
  </w:style>
  <w:style w:type="paragraph" w:customStyle="1" w:styleId="61">
    <w:name w:val="目录 61"/>
    <w:basedOn w:val="a0"/>
    <w:next w:val="a0"/>
    <w:qFormat/>
    <w:pPr>
      <w:widowControl w:val="0"/>
      <w:ind w:leftChars="1000" w:left="2100"/>
      <w:jc w:val="both"/>
    </w:pPr>
    <w:rPr>
      <w:kern w:val="2"/>
      <w:sz w:val="21"/>
      <w:szCs w:val="24"/>
    </w:rPr>
  </w:style>
  <w:style w:type="paragraph" w:customStyle="1" w:styleId="afff0">
    <w:name w:val="表三"/>
    <w:basedOn w:val="afff"/>
    <w:qFormat/>
    <w:pPr>
      <w:ind w:rightChars="-34" w:right="-71"/>
      <w:jc w:val="right"/>
    </w:pPr>
  </w:style>
  <w:style w:type="paragraph" w:customStyle="1" w:styleId="Char12">
    <w:name w:val="Char12"/>
    <w:basedOn w:val="a0"/>
    <w:uiPriority w:val="99"/>
    <w:qFormat/>
    <w:pPr>
      <w:pageBreakBefore/>
      <w:widowControl w:val="0"/>
      <w:spacing w:line="360" w:lineRule="auto"/>
      <w:jc w:val="both"/>
    </w:pPr>
    <w:rPr>
      <w:kern w:val="2"/>
      <w:sz w:val="28"/>
      <w:szCs w:val="24"/>
    </w:rPr>
  </w:style>
  <w:style w:type="character" w:customStyle="1" w:styleId="Char4">
    <w:name w:val="正文首行缩进 Char"/>
    <w:link w:val="16"/>
    <w:qFormat/>
    <w:rPr>
      <w:kern w:val="2"/>
      <w:sz w:val="21"/>
      <w:szCs w:val="24"/>
    </w:rPr>
  </w:style>
  <w:style w:type="paragraph" w:customStyle="1" w:styleId="16">
    <w:name w:val="正文首行缩进1"/>
    <w:basedOn w:val="ad"/>
    <w:link w:val="Char4"/>
    <w:qFormat/>
    <w:pPr>
      <w:widowControl w:val="0"/>
      <w:ind w:firstLineChars="100" w:firstLine="420"/>
      <w:jc w:val="both"/>
    </w:pPr>
    <w:rPr>
      <w:kern w:val="2"/>
      <w:sz w:val="21"/>
      <w:szCs w:val="24"/>
      <w:lang w:val="zh-CN"/>
    </w:rPr>
  </w:style>
  <w:style w:type="character" w:customStyle="1" w:styleId="Char13">
    <w:name w:val="正文首行缩进 Char1"/>
    <w:basedOn w:val="ae"/>
    <w:qFormat/>
    <w:rPr>
      <w:rFonts w:eastAsia="宋体"/>
      <w:lang w:val="en-US" w:eastAsia="zh-CN" w:bidi="ar-SA"/>
    </w:rPr>
  </w:style>
  <w:style w:type="paragraph" w:customStyle="1" w:styleId="CharCharCharCharCharCharChar">
    <w:name w:val="Char Char Char Char Char Char Char"/>
    <w:basedOn w:val="a0"/>
    <w:semiHidden/>
    <w:qFormat/>
    <w:pPr>
      <w:widowControl w:val="0"/>
      <w:spacing w:line="520" w:lineRule="exact"/>
      <w:ind w:firstLineChars="200" w:firstLine="200"/>
      <w:jc w:val="both"/>
    </w:pPr>
    <w:rPr>
      <w:rFonts w:ascii="宋体" w:hAnsi="宋体"/>
      <w:kern w:val="2"/>
      <w:sz w:val="28"/>
    </w:rPr>
  </w:style>
  <w:style w:type="character" w:customStyle="1" w:styleId="font11">
    <w:name w:val="font11"/>
    <w:qFormat/>
    <w:rPr>
      <w:rFonts w:ascii="宋体" w:eastAsia="宋体" w:hAnsi="宋体" w:hint="eastAsia"/>
      <w:color w:val="000000"/>
      <w:sz w:val="22"/>
      <w:szCs w:val="22"/>
      <w:u w:val="none"/>
    </w:rPr>
  </w:style>
  <w:style w:type="character" w:customStyle="1" w:styleId="font21">
    <w:name w:val="font21"/>
    <w:uiPriority w:val="99"/>
    <w:qFormat/>
    <w:rPr>
      <w:rFonts w:ascii="宋体" w:eastAsia="宋体" w:hAnsi="宋体" w:hint="eastAsia"/>
      <w:color w:val="000000"/>
      <w:sz w:val="22"/>
      <w:szCs w:val="22"/>
      <w:u w:val="none"/>
      <w:vertAlign w:val="superscript"/>
    </w:rPr>
  </w:style>
  <w:style w:type="paragraph" w:customStyle="1" w:styleId="-">
    <w:name w:val="范本-正文"/>
    <w:qFormat/>
    <w:pPr>
      <w:spacing w:line="360" w:lineRule="auto"/>
      <w:ind w:firstLine="420"/>
    </w:pPr>
    <w:rPr>
      <w:iCs/>
      <w:kern w:val="2"/>
      <w:sz w:val="24"/>
      <w:szCs w:val="21"/>
    </w:rPr>
  </w:style>
  <w:style w:type="paragraph" w:customStyle="1" w:styleId="XW">
    <w:name w:val="XW正文"/>
    <w:basedOn w:val="af"/>
    <w:qFormat/>
    <w:pPr>
      <w:widowControl w:val="0"/>
      <w:adjustRightInd w:val="0"/>
      <w:snapToGrid w:val="0"/>
      <w:spacing w:after="0" w:line="300" w:lineRule="auto"/>
      <w:ind w:leftChars="0" w:left="0" w:firstLineChars="200" w:firstLine="520"/>
    </w:pPr>
    <w:rPr>
      <w:sz w:val="21"/>
      <w:szCs w:val="24"/>
    </w:rPr>
  </w:style>
  <w:style w:type="character" w:customStyle="1" w:styleId="afff1">
    <w:name w:val="样式 粉红 下划线"/>
    <w:qFormat/>
    <w:rPr>
      <w:color w:val="auto"/>
      <w:u w:val="none"/>
    </w:rPr>
  </w:style>
  <w:style w:type="character" w:customStyle="1" w:styleId="afff2">
    <w:name w:val="样式 粉红"/>
    <w:qFormat/>
    <w:rPr>
      <w:color w:val="auto"/>
      <w:u w:val="none"/>
    </w:rPr>
  </w:style>
  <w:style w:type="paragraph" w:customStyle="1" w:styleId="afff3">
    <w:name w:val="金安桥正文"/>
    <w:basedOn w:val="af"/>
    <w:qFormat/>
    <w:pPr>
      <w:widowControl w:val="0"/>
      <w:adjustRightInd w:val="0"/>
      <w:spacing w:after="0" w:line="300" w:lineRule="auto"/>
      <w:ind w:leftChars="0" w:left="0" w:firstLineChars="200" w:firstLine="200"/>
    </w:pPr>
    <w:rPr>
      <w:sz w:val="24"/>
    </w:rPr>
  </w:style>
  <w:style w:type="paragraph" w:customStyle="1" w:styleId="afff4">
    <w:name w:val="正  文"/>
    <w:basedOn w:val="a0"/>
    <w:qFormat/>
    <w:pPr>
      <w:widowControl w:val="0"/>
      <w:spacing w:line="360" w:lineRule="auto"/>
      <w:ind w:firstLineChars="200" w:firstLine="200"/>
      <w:jc w:val="both"/>
    </w:pPr>
    <w:rPr>
      <w:rFonts w:ascii="宋体"/>
      <w:kern w:val="2"/>
      <w:sz w:val="24"/>
      <w:szCs w:val="24"/>
    </w:rPr>
  </w:style>
  <w:style w:type="paragraph" w:customStyle="1" w:styleId="XW0">
    <w:name w:val="XW悬挂正文"/>
    <w:basedOn w:val="XW"/>
    <w:qFormat/>
    <w:pPr>
      <w:snapToGrid/>
      <w:spacing w:line="360" w:lineRule="auto"/>
      <w:ind w:left="1474" w:firstLineChars="0" w:hanging="340"/>
    </w:pPr>
    <w:rPr>
      <w:rFonts w:hAnsi="宋体"/>
      <w:sz w:val="24"/>
      <w:szCs w:val="20"/>
    </w:rPr>
  </w:style>
  <w:style w:type="paragraph" w:customStyle="1" w:styleId="XW3">
    <w:name w:val="XW标题3"/>
    <w:basedOn w:val="XW"/>
    <w:next w:val="XW"/>
    <w:qFormat/>
    <w:pPr>
      <w:snapToGrid/>
      <w:spacing w:before="200" w:line="360" w:lineRule="auto"/>
      <w:ind w:firstLineChars="0" w:firstLine="0"/>
      <w:outlineLvl w:val="2"/>
    </w:pPr>
    <w:rPr>
      <w:rFonts w:ascii="Arial" w:eastAsia="黑体" w:hAnsi="Arial"/>
      <w:sz w:val="30"/>
      <w:szCs w:val="20"/>
    </w:rPr>
  </w:style>
  <w:style w:type="paragraph" w:customStyle="1" w:styleId="XW1">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W5">
    <w:name w:val="XW表名"/>
    <w:basedOn w:val="1"/>
    <w:qFormat/>
    <w:pPr>
      <w:keepNext w:val="0"/>
      <w:keepLines w:val="0"/>
      <w:widowControl w:val="0"/>
      <w:adjustRightInd w:val="0"/>
      <w:spacing w:before="300" w:after="80" w:line="240" w:lineRule="auto"/>
      <w:jc w:val="center"/>
      <w:outlineLvl w:val="9"/>
    </w:pPr>
    <w:rPr>
      <w:rFonts w:eastAsia="黑体"/>
      <w:b w:val="0"/>
      <w:bCs w:val="0"/>
      <w:sz w:val="24"/>
      <w:szCs w:val="20"/>
      <w:lang w:val="en-US"/>
    </w:rPr>
  </w:style>
  <w:style w:type="paragraph" w:customStyle="1" w:styleId="XW6">
    <w:name w:val="XW表内文字"/>
    <w:basedOn w:val="a0"/>
    <w:qFormat/>
    <w:pPr>
      <w:widowControl w:val="0"/>
      <w:adjustRightInd w:val="0"/>
      <w:spacing w:before="60" w:after="60" w:line="300" w:lineRule="exact"/>
      <w:ind w:firstLineChars="200" w:firstLine="422"/>
      <w:jc w:val="center"/>
    </w:pPr>
    <w:rPr>
      <w:rFonts w:hAnsi="宋体"/>
      <w:sz w:val="21"/>
    </w:rPr>
  </w:style>
  <w:style w:type="paragraph" w:customStyle="1" w:styleId="afff5">
    <w:name w:val="正文小标题"/>
    <w:basedOn w:val="a0"/>
    <w:next w:val="ad"/>
    <w:qFormat/>
    <w:pPr>
      <w:widowControl w:val="0"/>
      <w:tabs>
        <w:tab w:val="left" w:pos="735"/>
        <w:tab w:val="left" w:pos="780"/>
      </w:tabs>
      <w:overflowPunct w:val="0"/>
      <w:autoSpaceDE w:val="0"/>
      <w:autoSpaceDN w:val="0"/>
      <w:adjustRightInd w:val="0"/>
      <w:ind w:firstLineChars="200" w:firstLine="420"/>
      <w:jc w:val="both"/>
    </w:pPr>
    <w:rPr>
      <w:rFonts w:hAnsi="宋体"/>
      <w:sz w:val="21"/>
    </w:rPr>
  </w:style>
  <w:style w:type="paragraph" w:customStyle="1" w:styleId="afff6">
    <w:name w:val="基准标题"/>
    <w:basedOn w:val="ad"/>
    <w:next w:val="ad"/>
    <w:autoRedefine/>
    <w:qFormat/>
    <w:pPr>
      <w:tabs>
        <w:tab w:val="left" w:pos="6000"/>
        <w:tab w:val="left" w:pos="7680"/>
      </w:tabs>
      <w:spacing w:after="0" w:line="360" w:lineRule="auto"/>
      <w:ind w:firstLineChars="200" w:firstLine="422"/>
    </w:pPr>
    <w:rPr>
      <w:rFonts w:ascii="Garamond" w:hAnsi="Garamond"/>
      <w:sz w:val="21"/>
    </w:rPr>
  </w:style>
  <w:style w:type="paragraph" w:customStyle="1" w:styleId="2a">
    <w:name w:val="正文2"/>
    <w:basedOn w:val="a0"/>
    <w:next w:val="a0"/>
    <w:qFormat/>
    <w:pPr>
      <w:widowControl w:val="0"/>
      <w:tabs>
        <w:tab w:val="left" w:pos="4025"/>
      </w:tabs>
      <w:spacing w:line="360" w:lineRule="auto"/>
      <w:ind w:left="4025" w:firstLineChars="200" w:hanging="425"/>
      <w:jc w:val="both"/>
    </w:pPr>
    <w:rPr>
      <w:rFonts w:hAnsi="宋体"/>
      <w:kern w:val="2"/>
      <w:sz w:val="24"/>
    </w:rPr>
  </w:style>
  <w:style w:type="paragraph" w:customStyle="1" w:styleId="36">
    <w:name w:val="正文3"/>
    <w:basedOn w:val="a0"/>
    <w:next w:val="a0"/>
    <w:qFormat/>
    <w:pPr>
      <w:widowControl w:val="0"/>
      <w:tabs>
        <w:tab w:val="left" w:pos="1276"/>
      </w:tabs>
      <w:autoSpaceDE w:val="0"/>
      <w:autoSpaceDN w:val="0"/>
      <w:adjustRightInd w:val="0"/>
      <w:spacing w:line="360" w:lineRule="auto"/>
      <w:ind w:left="1276" w:firstLineChars="200" w:hanging="425"/>
      <w:jc w:val="both"/>
    </w:pPr>
    <w:rPr>
      <w:rFonts w:hAnsi="宋体"/>
      <w:spacing w:val="4"/>
      <w:kern w:val="2"/>
      <w:sz w:val="24"/>
    </w:rPr>
  </w:style>
  <w:style w:type="paragraph" w:customStyle="1" w:styleId="2b">
    <w:name w:val="标题2"/>
    <w:basedOn w:val="1"/>
    <w:autoRedefine/>
    <w:qFormat/>
    <w:pPr>
      <w:widowControl w:val="0"/>
      <w:spacing w:before="0" w:after="0" w:line="360" w:lineRule="auto"/>
      <w:jc w:val="both"/>
    </w:pPr>
    <w:rPr>
      <w:bCs w:val="0"/>
      <w:color w:val="000000"/>
      <w:sz w:val="24"/>
      <w:szCs w:val="24"/>
      <w:lang w:val="en-US"/>
    </w:rPr>
  </w:style>
  <w:style w:type="paragraph" w:customStyle="1" w:styleId="37">
    <w:name w:val="标题3"/>
    <w:basedOn w:val="2b"/>
    <w:autoRedefine/>
    <w:qFormat/>
    <w:rPr>
      <w:color w:val="auto"/>
      <w:sz w:val="21"/>
      <w:szCs w:val="21"/>
    </w:rPr>
  </w:style>
  <w:style w:type="paragraph" w:customStyle="1" w:styleId="XW7">
    <w:name w:val="XW图名表名"/>
    <w:basedOn w:val="a0"/>
    <w:qFormat/>
    <w:pPr>
      <w:widowControl w:val="0"/>
      <w:adjustRightInd w:val="0"/>
      <w:spacing w:before="120" w:after="60"/>
      <w:ind w:firstLineChars="200" w:firstLine="422"/>
      <w:jc w:val="center"/>
    </w:pPr>
    <w:rPr>
      <w:rFonts w:eastAsia="黑体" w:hAnsi="宋体"/>
      <w:sz w:val="24"/>
    </w:rPr>
  </w:style>
  <w:style w:type="paragraph" w:customStyle="1" w:styleId="afff7">
    <w:name w:val="首页脚样式"/>
    <w:basedOn w:val="af8"/>
    <w:autoRedefine/>
    <w:qFormat/>
    <w:pPr>
      <w:keepLines/>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sz w:val="24"/>
      <w:szCs w:val="20"/>
    </w:rPr>
  </w:style>
  <w:style w:type="paragraph" w:customStyle="1" w:styleId="afff8">
    <w:name w:val="奇页脚样式"/>
    <w:basedOn w:val="af8"/>
    <w:autoRedefine/>
    <w:qFormat/>
    <w:pPr>
      <w:keepLines/>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sz w:val="24"/>
      <w:szCs w:val="20"/>
    </w:rPr>
  </w:style>
  <w:style w:type="paragraph" w:customStyle="1" w:styleId="afff9">
    <w:name w:val="条款正文（三级标题）"/>
    <w:basedOn w:val="3"/>
    <w:autoRedefine/>
    <w:qFormat/>
    <w:pPr>
      <w:keepNext w:val="0"/>
      <w:keepLines w:val="0"/>
      <w:widowControl w:val="0"/>
      <w:tabs>
        <w:tab w:val="left" w:pos="720"/>
      </w:tabs>
      <w:autoSpaceDE w:val="0"/>
      <w:autoSpaceDN w:val="0"/>
      <w:adjustRightInd w:val="0"/>
      <w:spacing w:before="0" w:after="0" w:line="360" w:lineRule="auto"/>
      <w:ind w:firstLineChars="198" w:firstLine="416"/>
      <w:jc w:val="both"/>
    </w:pPr>
    <w:rPr>
      <w:b w:val="0"/>
      <w:bCs w:val="0"/>
      <w:color w:val="000000"/>
      <w:kern w:val="24"/>
      <w:sz w:val="21"/>
      <w:szCs w:val="20"/>
      <w:lang w:val="en-US"/>
    </w:rPr>
  </w:style>
  <w:style w:type="paragraph" w:customStyle="1" w:styleId="afffa">
    <w:name w:val="简单回函地址"/>
    <w:basedOn w:val="a0"/>
    <w:qFormat/>
    <w:pPr>
      <w:widowControl w:val="0"/>
      <w:jc w:val="both"/>
    </w:pPr>
    <w:rPr>
      <w:kern w:val="2"/>
      <w:sz w:val="21"/>
      <w:szCs w:val="24"/>
    </w:rPr>
  </w:style>
  <w:style w:type="paragraph" w:customStyle="1" w:styleId="afffb">
    <w:name w:val="文"/>
    <w:basedOn w:val="af2"/>
    <w:semiHidden/>
    <w:qFormat/>
    <w:pPr>
      <w:tabs>
        <w:tab w:val="left" w:pos="1134"/>
      </w:tabs>
      <w:spacing w:before="20" w:after="20" w:line="300" w:lineRule="auto"/>
      <w:ind w:left="1134"/>
      <w:jc w:val="center"/>
    </w:pPr>
    <w:rPr>
      <w:rFonts w:ascii="Arial" w:hAnsi="Arial"/>
      <w:b/>
      <w:color w:val="000000"/>
      <w:szCs w:val="20"/>
      <w:lang w:val="en-US"/>
    </w:rPr>
  </w:style>
  <w:style w:type="paragraph" w:customStyle="1" w:styleId="CharCharCharCharCharCharCharCharCharChar1">
    <w:name w:val="Char Char Char Char Char Char Char Char Char Char1"/>
    <w:basedOn w:val="a0"/>
    <w:qFormat/>
    <w:pPr>
      <w:widowControl w:val="0"/>
      <w:snapToGrid w:val="0"/>
      <w:spacing w:line="360" w:lineRule="auto"/>
      <w:ind w:firstLineChars="200" w:firstLine="200"/>
      <w:jc w:val="both"/>
    </w:pPr>
    <w:rPr>
      <w:rFonts w:eastAsia="仿宋_GB2312"/>
      <w:kern w:val="2"/>
      <w:sz w:val="24"/>
      <w:szCs w:val="24"/>
    </w:rPr>
  </w:style>
  <w:style w:type="character" w:customStyle="1" w:styleId="afc">
    <w:name w:val="副标题 字符"/>
    <w:link w:val="afb"/>
    <w:qFormat/>
    <w:locked/>
    <w:rPr>
      <w:rFonts w:ascii="Cambria" w:eastAsia="黑体" w:hAnsi="Cambria"/>
      <w:b/>
      <w:bCs/>
      <w:kern w:val="28"/>
      <w:sz w:val="24"/>
      <w:szCs w:val="32"/>
    </w:rPr>
  </w:style>
  <w:style w:type="character" w:customStyle="1" w:styleId="Char5">
    <w:name w:val="副标题 Char"/>
    <w:qFormat/>
    <w:rPr>
      <w:rFonts w:ascii="Cambria" w:hAnsi="Cambria" w:cs="Times New Roman"/>
      <w:b/>
      <w:bCs/>
      <w:kern w:val="28"/>
      <w:sz w:val="32"/>
      <w:szCs w:val="32"/>
    </w:rPr>
  </w:style>
  <w:style w:type="character" w:customStyle="1" w:styleId="CharChar16">
    <w:name w:val="Char Char16"/>
    <w:qFormat/>
    <w:rPr>
      <w:rFonts w:eastAsia="宋体"/>
      <w:b/>
      <w:bCs/>
      <w:kern w:val="44"/>
      <w:sz w:val="44"/>
      <w:szCs w:val="44"/>
      <w:lang w:val="en-US" w:eastAsia="zh-CN" w:bidi="ar-SA"/>
    </w:rPr>
  </w:style>
  <w:style w:type="character" w:customStyle="1" w:styleId="Char14">
    <w:name w:val="正文文本缩进 Char1"/>
    <w:qFormat/>
    <w:rPr>
      <w:rFonts w:eastAsia="宋体"/>
      <w:lang w:val="en-US" w:eastAsia="zh-CN" w:bidi="ar-SA"/>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CharChar12">
    <w:name w:val="Char Char12"/>
    <w:qFormat/>
    <w:rPr>
      <w:rFonts w:ascii="Arial" w:eastAsia="黑体" w:hAnsi="Arial"/>
      <w:b/>
      <w:sz w:val="24"/>
    </w:rPr>
  </w:style>
  <w:style w:type="character" w:customStyle="1" w:styleId="CharChar11">
    <w:name w:val="Char Char11"/>
    <w:qFormat/>
    <w:rPr>
      <w:b/>
      <w:sz w:val="24"/>
    </w:rPr>
  </w:style>
  <w:style w:type="character" w:customStyle="1" w:styleId="PreformattedCharChar">
    <w:name w:val="Preformatted Char Char"/>
    <w:qFormat/>
    <w:rPr>
      <w:rFonts w:ascii="Courier New" w:eastAsia="宋体" w:hAnsi="Courier New"/>
      <w:lang w:val="en-US" w:eastAsia="zh-CN"/>
    </w:rPr>
  </w:style>
  <w:style w:type="character" w:customStyle="1" w:styleId="CharChar15">
    <w:name w:val="Char Char15"/>
    <w:qFormat/>
    <w:rPr>
      <w:rFonts w:eastAsia="宋体"/>
      <w:b/>
      <w:bCs/>
      <w:kern w:val="2"/>
      <w:sz w:val="32"/>
      <w:szCs w:val="32"/>
      <w:lang w:val="en-US" w:eastAsia="zh-CN" w:bidi="ar-SA"/>
    </w:rPr>
  </w:style>
  <w:style w:type="character" w:customStyle="1" w:styleId="tpccontent1">
    <w:name w:val="tpc_content1"/>
    <w:qFormat/>
    <w:rPr>
      <w:sz w:val="20"/>
      <w:szCs w:val="20"/>
    </w:rPr>
  </w:style>
  <w:style w:type="character" w:customStyle="1" w:styleId="Char15">
    <w:name w:val="表格文字 Char1"/>
    <w:qFormat/>
    <w:rPr>
      <w:rFonts w:ascii="宋体" w:eastAsia="宋体" w:hAnsi="宋体"/>
      <w:lang w:val="en-US" w:eastAsia="zh-CN" w:bidi="ar-SA"/>
    </w:rPr>
  </w:style>
  <w:style w:type="paragraph" w:customStyle="1" w:styleId="210">
    <w:name w:val="正文首行缩进 21"/>
    <w:basedOn w:val="af"/>
    <w:link w:val="2Char0"/>
    <w:qFormat/>
    <w:pPr>
      <w:ind w:firstLineChars="200" w:firstLine="420"/>
    </w:pPr>
  </w:style>
  <w:style w:type="character" w:customStyle="1" w:styleId="2Char0">
    <w:name w:val="正文首行缩进 2 Char"/>
    <w:basedOn w:val="af0"/>
    <w:link w:val="210"/>
    <w:qFormat/>
  </w:style>
  <w:style w:type="paragraph" w:customStyle="1" w:styleId="Cap3">
    <w:name w:val="Cap_标题_3"/>
    <w:next w:val="a0"/>
    <w:qFormat/>
    <w:pPr>
      <w:keepNext/>
      <w:numPr>
        <w:ilvl w:val="2"/>
        <w:numId w:val="3"/>
      </w:numPr>
      <w:tabs>
        <w:tab w:val="clear" w:pos="720"/>
        <w:tab w:val="left" w:pos="709"/>
      </w:tabs>
      <w:spacing w:before="180" w:after="120"/>
      <w:outlineLvl w:val="2"/>
    </w:pPr>
    <w:rPr>
      <w:rFonts w:ascii="Arial" w:hAnsi="Arial" w:cs="Arial"/>
      <w:bCs/>
      <w:sz w:val="24"/>
      <w:szCs w:val="24"/>
      <w:lang w:eastAsia="en-CA"/>
    </w:rPr>
  </w:style>
  <w:style w:type="paragraph" w:customStyle="1" w:styleId="xl43">
    <w:name w:val="xl43"/>
    <w:basedOn w:val="a0"/>
    <w:qFormat/>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5">
    <w:name w:val="xl45"/>
    <w:basedOn w:val="a0"/>
    <w:qFormat/>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6">
    <w:name w:val="xl46"/>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b/>
      <w:bCs/>
    </w:rPr>
  </w:style>
  <w:style w:type="character" w:customStyle="1" w:styleId="HTML0">
    <w:name w:val="HTML 预设格式 字符"/>
    <w:link w:val="HTML"/>
    <w:qFormat/>
    <w:rPr>
      <w:rFonts w:ascii="宋体" w:hAnsi="宋体" w:cs="宋体"/>
      <w:sz w:val="24"/>
      <w:szCs w:val="24"/>
    </w:rPr>
  </w:style>
  <w:style w:type="character" w:customStyle="1" w:styleId="33">
    <w:name w:val="正文文本 3 字符"/>
    <w:link w:val="32"/>
    <w:qFormat/>
    <w:rPr>
      <w:rFonts w:ascii="宋体" w:hAnsi="宋体"/>
      <w:color w:val="000000"/>
      <w:kern w:val="2"/>
      <w:sz w:val="21"/>
    </w:rPr>
  </w:style>
  <w:style w:type="character" w:customStyle="1" w:styleId="aff3">
    <w:name w:val="标题 字符"/>
    <w:link w:val="aff2"/>
    <w:qFormat/>
    <w:rPr>
      <w:rFonts w:ascii="Cambria" w:hAnsi="Cambria"/>
      <w:b/>
      <w:bCs/>
      <w:sz w:val="32"/>
      <w:szCs w:val="32"/>
    </w:rPr>
  </w:style>
  <w:style w:type="character" w:customStyle="1" w:styleId="aff">
    <w:name w:val="脚注文本 字符"/>
    <w:link w:val="afe"/>
    <w:qFormat/>
    <w:rPr>
      <w:sz w:val="18"/>
    </w:rPr>
  </w:style>
  <w:style w:type="paragraph" w:customStyle="1" w:styleId="CharCharCharCharCharCharChar1">
    <w:name w:val="Char Char Char Char Char Char Char1"/>
    <w:basedOn w:val="a0"/>
    <w:qFormat/>
    <w:pPr>
      <w:widowControl w:val="0"/>
      <w:spacing w:line="240" w:lineRule="atLeast"/>
      <w:ind w:left="420" w:firstLine="420"/>
      <w:jc w:val="both"/>
    </w:pPr>
    <w:rPr>
      <w:sz w:val="21"/>
      <w:szCs w:val="21"/>
    </w:rPr>
  </w:style>
  <w:style w:type="paragraph" w:customStyle="1" w:styleId="CharCharCharChar1CharCharCharCharChar1CharCharChar1Char">
    <w:name w:val="Char Char Char Char1 Char Char Char Char Char1 Char Char Char1 Char"/>
    <w:basedOn w:val="a0"/>
    <w:qFormat/>
    <w:pPr>
      <w:widowControl w:val="0"/>
      <w:spacing w:line="240" w:lineRule="atLeast"/>
      <w:ind w:left="420" w:firstLine="420"/>
      <w:jc w:val="both"/>
    </w:pPr>
    <w:rPr>
      <w:kern w:val="2"/>
      <w:sz w:val="21"/>
      <w:szCs w:val="24"/>
    </w:rPr>
  </w:style>
  <w:style w:type="paragraph" w:customStyle="1" w:styleId="xl32">
    <w:name w:val="xl32"/>
    <w:basedOn w:val="a0"/>
    <w:qFormat/>
    <w:pPr>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0">
    <w:name w:val="xl40"/>
    <w:basedOn w:val="a0"/>
    <w:qFormat/>
    <w:pPr>
      <w:pBdr>
        <w:top w:val="single" w:sz="4" w:space="0" w:color="auto"/>
      </w:pBdr>
      <w:spacing w:before="100" w:beforeAutospacing="1" w:after="100" w:afterAutospacing="1"/>
    </w:pPr>
    <w:rPr>
      <w:rFonts w:ascii="Arial Unicode MS" w:eastAsia="Arial Unicode MS" w:hAnsi="Arial Unicode MS" w:cs="Arial Unicode MS"/>
      <w:b/>
      <w:bCs/>
    </w:rPr>
  </w:style>
  <w:style w:type="paragraph" w:customStyle="1" w:styleId="font5">
    <w:name w:val="font5"/>
    <w:basedOn w:val="a0"/>
    <w:qFormat/>
    <w:pPr>
      <w:spacing w:before="100" w:beforeAutospacing="1" w:after="100" w:afterAutospacing="1"/>
    </w:pPr>
    <w:rPr>
      <w:rFonts w:ascii="宋体" w:hAnsi="宋体" w:cs="Arial Unicode MS" w:hint="eastAsia"/>
      <w:sz w:val="18"/>
      <w:szCs w:val="18"/>
    </w:rPr>
  </w:style>
  <w:style w:type="paragraph" w:customStyle="1" w:styleId="xl50">
    <w:name w:val="xl50"/>
    <w:basedOn w:val="a0"/>
    <w:qFormat/>
    <w:pPr>
      <w:pBdr>
        <w:bottom w:val="single" w:sz="4" w:space="0" w:color="auto"/>
      </w:pBdr>
      <w:spacing w:before="100" w:beforeAutospacing="1" w:after="100" w:afterAutospacing="1"/>
    </w:pPr>
    <w:rPr>
      <w:rFonts w:ascii="Arial Unicode MS" w:eastAsia="Arial Unicode MS" w:hAnsi="Arial Unicode MS" w:cs="Arial Unicode MS"/>
      <w:b/>
      <w:bCs/>
      <w:sz w:val="22"/>
      <w:szCs w:val="22"/>
    </w:rPr>
  </w:style>
  <w:style w:type="paragraph" w:customStyle="1" w:styleId="CharCharCharCharCharCharCharCharCharCharCharChar1">
    <w:name w:val="Char Char Char Char Char Char Char Char Char Char Char Char1"/>
    <w:basedOn w:val="a0"/>
    <w:qFormat/>
    <w:pPr>
      <w:widowControl w:val="0"/>
      <w:spacing w:line="240" w:lineRule="atLeast"/>
      <w:ind w:left="420" w:firstLine="420"/>
      <w:jc w:val="both"/>
    </w:pPr>
    <w:rPr>
      <w:sz w:val="21"/>
      <w:szCs w:val="21"/>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font6">
    <w:name w:val="font6"/>
    <w:basedOn w:val="a0"/>
    <w:qFormat/>
    <w:pPr>
      <w:spacing w:before="100" w:beforeAutospacing="1" w:after="100" w:afterAutospacing="1"/>
    </w:pPr>
    <w:rPr>
      <w:rFonts w:eastAsia="Arial Unicode MS"/>
      <w:sz w:val="18"/>
      <w:szCs w:val="18"/>
    </w:rPr>
  </w:style>
  <w:style w:type="paragraph" w:customStyle="1" w:styleId="xl34">
    <w:name w:val="xl34"/>
    <w:basedOn w:val="a0"/>
    <w:qFormat/>
    <w:pPr>
      <w:pBdr>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38">
    <w:name w:val="样式3"/>
    <w:basedOn w:val="3"/>
    <w:qFormat/>
    <w:rPr>
      <w:rFonts w:eastAsia="黑体"/>
      <w:sz w:val="28"/>
    </w:rPr>
  </w:style>
  <w:style w:type="paragraph" w:customStyle="1" w:styleId="xl41">
    <w:name w:val="xl41"/>
    <w:basedOn w:val="a0"/>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8">
    <w:name w:val="xl28"/>
    <w:basedOn w:val="a0"/>
    <w:qFormat/>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afffc">
    <w:name w:val="标准"/>
    <w:basedOn w:val="a0"/>
    <w:qFormat/>
    <w:pPr>
      <w:widowControl w:val="0"/>
      <w:adjustRightInd w:val="0"/>
      <w:spacing w:line="312" w:lineRule="atLeast"/>
      <w:jc w:val="both"/>
      <w:textAlignment w:val="baseline"/>
    </w:pPr>
    <w:rPr>
      <w:sz w:val="28"/>
    </w:rPr>
  </w:style>
  <w:style w:type="paragraph" w:customStyle="1" w:styleId="2c">
    <w:name w:val="书籍标题2"/>
    <w:basedOn w:val="a0"/>
    <w:qFormat/>
    <w:pPr>
      <w:widowControl w:val="0"/>
      <w:autoSpaceDE w:val="0"/>
      <w:autoSpaceDN w:val="0"/>
      <w:adjustRightInd w:val="0"/>
      <w:ind w:leftChars="200" w:left="200"/>
    </w:pPr>
    <w:rPr>
      <w:rFonts w:ascii="楷体_GB2312" w:eastAsia="楷体_GB2312"/>
      <w:sz w:val="21"/>
      <w:lang w:val="zh-CN"/>
    </w:rPr>
  </w:style>
  <w:style w:type="paragraph" w:customStyle="1" w:styleId="xl37">
    <w:name w:val="xl37"/>
    <w:basedOn w:val="a0"/>
    <w:qFormat/>
    <w:pPr>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xl30">
    <w:name w:val="xl30"/>
    <w:basedOn w:val="a0"/>
    <w:qFormat/>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7">
    <w:name w:val="xl27"/>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6">
    <w:name w:val="xl26"/>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font7">
    <w:name w:val="font7"/>
    <w:basedOn w:val="a0"/>
    <w:qFormat/>
    <w:pPr>
      <w:spacing w:before="100" w:beforeAutospacing="1" w:after="100" w:afterAutospacing="1"/>
    </w:pPr>
    <w:rPr>
      <w:rFonts w:ascii="宋体" w:hAnsi="宋体" w:cs="Arial Unicode MS" w:hint="eastAsia"/>
      <w:b/>
      <w:bCs/>
      <w:sz w:val="22"/>
      <w:szCs w:val="22"/>
    </w:rPr>
  </w:style>
  <w:style w:type="paragraph" w:customStyle="1" w:styleId="xl33">
    <w:name w:val="xl33"/>
    <w:basedOn w:val="a0"/>
    <w:qFormat/>
    <w:pPr>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CharChar0">
    <w:name w:val="批注框文本 Char Char"/>
    <w:basedOn w:val="a0"/>
    <w:qFormat/>
    <w:rPr>
      <w:sz w:val="18"/>
    </w:rPr>
  </w:style>
  <w:style w:type="paragraph" w:customStyle="1" w:styleId="TOC10">
    <w:name w:val="TOC 标题1"/>
    <w:basedOn w:val="1"/>
    <w:next w:val="a0"/>
    <w:qFormat/>
    <w:pPr>
      <w:numPr>
        <w:numId w:val="0"/>
      </w:numPr>
      <w:spacing w:before="480" w:after="0" w:line="276" w:lineRule="auto"/>
      <w:outlineLvl w:val="9"/>
    </w:pPr>
    <w:rPr>
      <w:rFonts w:ascii="Cambria" w:hAnsi="Cambria"/>
      <w:color w:val="365F91"/>
      <w:kern w:val="0"/>
      <w:sz w:val="28"/>
      <w:szCs w:val="28"/>
    </w:rPr>
  </w:style>
  <w:style w:type="paragraph" w:customStyle="1" w:styleId="xl44">
    <w:name w:val="xl44"/>
    <w:basedOn w:val="a0"/>
    <w:qFormat/>
    <w:pPr>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7">
    <w:name w:val="xl47"/>
    <w:basedOn w:val="a0"/>
    <w:qFormat/>
    <w:pPr>
      <w:pBdr>
        <w:bottom w:val="single" w:sz="4" w:space="0" w:color="auto"/>
      </w:pBdr>
      <w:spacing w:before="100" w:beforeAutospacing="1" w:after="100" w:afterAutospacing="1"/>
    </w:pPr>
    <w:rPr>
      <w:rFonts w:eastAsia="Arial Unicode MS"/>
      <w:b/>
      <w:bCs/>
      <w:sz w:val="22"/>
      <w:szCs w:val="22"/>
    </w:rPr>
  </w:style>
  <w:style w:type="paragraph" w:customStyle="1" w:styleId="font8">
    <w:name w:val="font8"/>
    <w:basedOn w:val="a0"/>
    <w:qFormat/>
    <w:pPr>
      <w:spacing w:before="100" w:beforeAutospacing="1" w:after="100" w:afterAutospacing="1"/>
    </w:pPr>
    <w:rPr>
      <w:rFonts w:eastAsia="Arial Unicode MS"/>
    </w:rPr>
  </w:style>
  <w:style w:type="paragraph" w:customStyle="1" w:styleId="afffd">
    <w:name w:val="（叙述性）内文"/>
    <w:basedOn w:val="a0"/>
    <w:qFormat/>
    <w:pPr>
      <w:widowControl w:val="0"/>
      <w:autoSpaceDE w:val="0"/>
      <w:autoSpaceDN w:val="0"/>
      <w:adjustRightInd w:val="0"/>
      <w:spacing w:after="45" w:line="360" w:lineRule="atLeast"/>
      <w:ind w:firstLine="397"/>
      <w:jc w:val="both"/>
      <w:textAlignment w:val="center"/>
    </w:pPr>
    <w:rPr>
      <w:rFonts w:ascii="方正宋一简体" w:eastAsia="方正宋一简体"/>
      <w:color w:val="000000"/>
      <w:sz w:val="19"/>
      <w:szCs w:val="19"/>
      <w:lang w:val="zh-CN"/>
    </w:rPr>
  </w:style>
  <w:style w:type="paragraph" w:customStyle="1" w:styleId="CharCharChar1">
    <w:name w:val="Char Char Char1"/>
    <w:basedOn w:val="a0"/>
    <w:qFormat/>
    <w:pPr>
      <w:widowControl w:val="0"/>
      <w:spacing w:line="240" w:lineRule="atLeast"/>
      <w:ind w:left="420" w:firstLine="420"/>
      <w:jc w:val="both"/>
    </w:pPr>
    <w:rPr>
      <w:sz w:val="21"/>
      <w:szCs w:val="21"/>
    </w:rPr>
  </w:style>
  <w:style w:type="paragraph" w:customStyle="1" w:styleId="CharCharCharChar1">
    <w:name w:val="Char Char Char Char1"/>
    <w:basedOn w:val="a0"/>
    <w:qFormat/>
    <w:pPr>
      <w:widowControl w:val="0"/>
      <w:spacing w:line="240" w:lineRule="atLeast"/>
      <w:ind w:left="420" w:firstLine="420"/>
      <w:jc w:val="both"/>
    </w:pPr>
    <w:rPr>
      <w:sz w:val="21"/>
      <w:szCs w:val="21"/>
    </w:rPr>
  </w:style>
  <w:style w:type="paragraph" w:customStyle="1" w:styleId="xl48">
    <w:name w:val="xl48"/>
    <w:basedOn w:val="a0"/>
    <w:qFormat/>
    <w:pPr>
      <w:pBdr>
        <w:bottom w:val="single" w:sz="4" w:space="0" w:color="auto"/>
      </w:pBdr>
      <w:spacing w:before="100" w:beforeAutospacing="1" w:after="100" w:afterAutospacing="1"/>
    </w:pPr>
    <w:rPr>
      <w:rFonts w:ascii="Arial Unicode MS" w:eastAsia="Arial Unicode MS" w:hAnsi="Arial Unicode MS" w:cs="Arial Unicode MS"/>
      <w:b/>
      <w:bCs/>
      <w:sz w:val="22"/>
      <w:szCs w:val="22"/>
    </w:rPr>
  </w:style>
  <w:style w:type="paragraph" w:customStyle="1" w:styleId="Char2CharCharCharCharCharChar">
    <w:name w:val="Char2 Char Char Char Char Char Char"/>
    <w:basedOn w:val="a8"/>
    <w:qFormat/>
    <w:pPr>
      <w:widowControl w:val="0"/>
      <w:shd w:val="clear" w:color="auto" w:fill="000080"/>
      <w:jc w:val="both"/>
    </w:pPr>
    <w:rPr>
      <w:rFonts w:ascii="Tahoma" w:hAnsi="Tahoma"/>
      <w:kern w:val="2"/>
      <w:sz w:val="24"/>
      <w:szCs w:val="24"/>
    </w:rPr>
  </w:style>
  <w:style w:type="paragraph" w:customStyle="1" w:styleId="xl38">
    <w:name w:val="xl38"/>
    <w:basedOn w:val="a0"/>
    <w:qFormat/>
    <w:pPr>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Cap">
    <w:name w:val="Cap_正文"/>
    <w:qFormat/>
    <w:pPr>
      <w:spacing w:after="160"/>
      <w:ind w:firstLineChars="200" w:firstLine="200"/>
    </w:pPr>
    <w:rPr>
      <w:sz w:val="22"/>
      <w:szCs w:val="24"/>
      <w:lang w:eastAsia="en-CA"/>
    </w:rPr>
  </w:style>
  <w:style w:type="paragraph" w:customStyle="1" w:styleId="Cap1">
    <w:name w:val="Cap_标题_1"/>
    <w:next w:val="a0"/>
    <w:qFormat/>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xl42">
    <w:name w:val="xl42"/>
    <w:basedOn w:val="a0"/>
    <w:qFormat/>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39">
    <w:name w:val="xl39"/>
    <w:basedOn w:val="a0"/>
    <w:qFormat/>
    <w:pPr>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17">
    <w:name w:val="列表段落1"/>
    <w:basedOn w:val="a0"/>
    <w:qFormat/>
    <w:pPr>
      <w:widowControl w:val="0"/>
      <w:ind w:firstLineChars="200" w:firstLine="420"/>
      <w:jc w:val="both"/>
    </w:pPr>
    <w:rPr>
      <w:rFonts w:ascii="Calibri" w:hAnsi="Calibri" w:cs="Calibri"/>
      <w:kern w:val="2"/>
      <w:sz w:val="21"/>
      <w:szCs w:val="21"/>
    </w:rPr>
  </w:style>
  <w:style w:type="paragraph" w:customStyle="1" w:styleId="xl31">
    <w:name w:val="xl31"/>
    <w:basedOn w:val="a0"/>
    <w:qFormat/>
    <w:pPr>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Cap2">
    <w:name w:val="Cap_标题_2"/>
    <w:next w:val="a0"/>
    <w:qFormat/>
    <w:pPr>
      <w:keepNext/>
      <w:numPr>
        <w:ilvl w:val="1"/>
        <w:numId w:val="3"/>
      </w:numPr>
      <w:tabs>
        <w:tab w:val="clear" w:pos="576"/>
        <w:tab w:val="left" w:pos="567"/>
      </w:tabs>
      <w:spacing w:before="180" w:after="120"/>
      <w:outlineLvl w:val="1"/>
    </w:pPr>
    <w:rPr>
      <w:rFonts w:ascii="Arial" w:hAnsi="Arial"/>
      <w:b/>
      <w:sz w:val="24"/>
      <w:szCs w:val="24"/>
      <w:lang w:eastAsia="en-CA"/>
    </w:rPr>
  </w:style>
  <w:style w:type="paragraph" w:customStyle="1" w:styleId="Web">
    <w:name w:val="普通 (Web)"/>
    <w:basedOn w:val="a0"/>
    <w:qFormat/>
    <w:pPr>
      <w:spacing w:before="100" w:beforeAutospacing="1" w:after="100" w:afterAutospacing="1"/>
    </w:pPr>
    <w:rPr>
      <w:rFonts w:ascii="宋体" w:hAnsi="宋体"/>
      <w:sz w:val="24"/>
      <w:szCs w:val="24"/>
    </w:rPr>
  </w:style>
  <w:style w:type="paragraph" w:customStyle="1" w:styleId="xl35">
    <w:name w:val="xl35"/>
    <w:basedOn w:val="a0"/>
    <w:qFormat/>
    <w:pPr>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5">
    <w:name w:val="xl25"/>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sz w:val="18"/>
      <w:szCs w:val="18"/>
    </w:rPr>
  </w:style>
  <w:style w:type="paragraph" w:customStyle="1" w:styleId="xl29">
    <w:name w:val="xl29"/>
    <w:basedOn w:val="a0"/>
    <w:qFormat/>
    <w:pPr>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36">
    <w:name w:val="xl36"/>
    <w:basedOn w:val="a0"/>
    <w:qFormat/>
    <w:pPr>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9">
    <w:name w:val="xl49"/>
    <w:basedOn w:val="a0"/>
    <w:qFormat/>
    <w:pPr>
      <w:spacing w:before="100" w:beforeAutospacing="1" w:after="100" w:afterAutospacing="1"/>
      <w:textAlignment w:val="center"/>
    </w:pPr>
    <w:rPr>
      <w:rFonts w:ascii="黑体" w:eastAsia="黑体" w:hAnsi="Arial Unicode MS" w:cs="Arial Unicode MS" w:hint="eastAsia"/>
      <w:b/>
      <w:bCs/>
      <w:sz w:val="24"/>
      <w:szCs w:val="24"/>
    </w:rPr>
  </w:style>
  <w:style w:type="paragraph" w:customStyle="1" w:styleId="Style27">
    <w:name w:val="_Style 27"/>
    <w:basedOn w:val="a0"/>
    <w:next w:val="af1"/>
    <w:qFormat/>
    <w:pPr>
      <w:widowControl w:val="0"/>
      <w:adjustRightInd w:val="0"/>
      <w:ind w:left="420" w:right="33"/>
      <w:textAlignment w:val="baseline"/>
    </w:pPr>
    <w:rPr>
      <w:sz w:val="24"/>
    </w:rPr>
  </w:style>
  <w:style w:type="paragraph" w:customStyle="1" w:styleId="cntrt">
    <w:name w:val="cntrt"/>
    <w:basedOn w:val="a0"/>
    <w:qFormat/>
    <w:rPr>
      <w:rFonts w:ascii="Arial" w:hAnsi="Arial" w:cs="Arial"/>
      <w:lang w:val="en-AU"/>
    </w:rPr>
  </w:style>
  <w:style w:type="paragraph" w:customStyle="1" w:styleId="xl63">
    <w:name w:val="xl63"/>
    <w:basedOn w:val="a0"/>
    <w:qFormat/>
    <w:pPr>
      <w:spacing w:before="100" w:beforeAutospacing="1" w:after="100" w:afterAutospacing="1"/>
      <w:jc w:val="center"/>
    </w:pPr>
    <w:rPr>
      <w:rFonts w:ascii="宋体" w:hAnsi="宋体" w:cs="宋体"/>
      <w:sz w:val="24"/>
      <w:szCs w:val="24"/>
    </w:rPr>
  </w:style>
  <w:style w:type="paragraph" w:customStyle="1" w:styleId="xl64">
    <w:name w:val="xl64"/>
    <w:basedOn w:val="a0"/>
    <w:qFormat/>
    <w:pPr>
      <w:spacing w:before="100" w:beforeAutospacing="1" w:after="100" w:afterAutospacing="1"/>
      <w:jc w:val="center"/>
    </w:pPr>
    <w:rPr>
      <w:rFonts w:ascii="宋体" w:hAnsi="宋体" w:cs="宋体"/>
      <w:sz w:val="24"/>
      <w:szCs w:val="24"/>
    </w:rPr>
  </w:style>
  <w:style w:type="paragraph" w:customStyle="1" w:styleId="xl65">
    <w:name w:val="xl65"/>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66">
    <w:name w:val="xl66"/>
    <w:basedOn w:val="a0"/>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67">
    <w:name w:val="xl67"/>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68">
    <w:name w:val="xl68"/>
    <w:basedOn w:val="a0"/>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69">
    <w:name w:val="xl69"/>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0">
    <w:name w:val="xl70"/>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1">
    <w:name w:val="xl71"/>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72">
    <w:name w:val="xl72"/>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rPr>
  </w:style>
  <w:style w:type="paragraph" w:customStyle="1" w:styleId="xl73">
    <w:name w:val="xl73"/>
    <w:basedOn w:val="a0"/>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4">
    <w:name w:val="xl74"/>
    <w:basedOn w:val="a0"/>
    <w:qFormat/>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5">
    <w:name w:val="xl75"/>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6">
    <w:name w:val="xl76"/>
    <w:basedOn w:val="a0"/>
    <w:qFormat/>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77">
    <w:name w:val="xl77"/>
    <w:basedOn w:val="a0"/>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8">
    <w:name w:val="xl78"/>
    <w:basedOn w:val="a0"/>
    <w:qFormat/>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9">
    <w:name w:val="xl79"/>
    <w:basedOn w:val="a0"/>
    <w:qFormat/>
    <w:pPr>
      <w:shd w:val="clear" w:color="000000" w:fill="FFFFFF"/>
      <w:spacing w:before="100" w:beforeAutospacing="1" w:after="100" w:afterAutospacing="1"/>
      <w:jc w:val="center"/>
    </w:pPr>
    <w:rPr>
      <w:rFonts w:ascii="宋体" w:hAnsi="宋体" w:cs="宋体"/>
      <w:sz w:val="24"/>
      <w:szCs w:val="24"/>
    </w:rPr>
  </w:style>
  <w:style w:type="paragraph" w:customStyle="1" w:styleId="xl80">
    <w:name w:val="xl80"/>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81">
    <w:name w:val="xl81"/>
    <w:basedOn w:val="a0"/>
    <w:qFormat/>
    <w:pPr>
      <w:spacing w:before="100" w:beforeAutospacing="1" w:after="100" w:afterAutospacing="1"/>
      <w:jc w:val="center"/>
    </w:pPr>
    <w:rPr>
      <w:rFonts w:ascii="宋体" w:hAnsi="宋体" w:cs="宋体"/>
      <w:sz w:val="24"/>
      <w:szCs w:val="24"/>
    </w:rPr>
  </w:style>
  <w:style w:type="paragraph" w:customStyle="1" w:styleId="xl82">
    <w:name w:val="xl82"/>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83">
    <w:name w:val="xl83"/>
    <w:basedOn w:val="a0"/>
    <w:qFormat/>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84">
    <w:name w:val="xl84"/>
    <w:basedOn w:val="a0"/>
    <w:qFormat/>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sz w:val="24"/>
      <w:szCs w:val="24"/>
    </w:rPr>
  </w:style>
  <w:style w:type="paragraph" w:customStyle="1" w:styleId="xl85">
    <w:name w:val="xl85"/>
    <w:basedOn w:val="a0"/>
    <w:qFormat/>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86">
    <w:name w:val="xl86"/>
    <w:basedOn w:val="a0"/>
    <w:qFormat/>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87">
    <w:name w:val="xl87"/>
    <w:basedOn w:val="a0"/>
    <w:qFormat/>
    <w:pPr>
      <w:pBdr>
        <w:top w:val="single" w:sz="4" w:space="0" w:color="000000"/>
        <w:lef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88">
    <w:name w:val="xl88"/>
    <w:basedOn w:val="a0"/>
    <w:qFormat/>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89">
    <w:name w:val="xl89"/>
    <w:basedOn w:val="a0"/>
    <w:qFormat/>
    <w:pPr>
      <w:pBdr>
        <w:top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0">
    <w:name w:val="xl90"/>
    <w:basedOn w:val="a0"/>
    <w:qFormat/>
    <w:pPr>
      <w:pBdr>
        <w:top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1">
    <w:name w:val="xl91"/>
    <w:basedOn w:val="a0"/>
    <w:qFormat/>
    <w:pPr>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sz w:val="24"/>
      <w:szCs w:val="24"/>
    </w:rPr>
  </w:style>
  <w:style w:type="paragraph" w:customStyle="1" w:styleId="xl92">
    <w:name w:val="xl92"/>
    <w:basedOn w:val="a0"/>
    <w:qFormat/>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3">
    <w:name w:val="xl93"/>
    <w:basedOn w:val="a0"/>
    <w:qFormat/>
    <w:pPr>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4">
    <w:name w:val="xl94"/>
    <w:basedOn w:val="a0"/>
    <w:qFormat/>
    <w:pPr>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95">
    <w:name w:val="xl95"/>
    <w:basedOn w:val="a0"/>
    <w:qFormat/>
    <w:pPr>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6">
    <w:name w:val="xl96"/>
    <w:basedOn w:val="a0"/>
    <w:qFormat/>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7">
    <w:name w:val="xl97"/>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8">
    <w:name w:val="xl98"/>
    <w:basedOn w:val="a0"/>
    <w:qFormat/>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99">
    <w:name w:val="xl99"/>
    <w:basedOn w:val="a0"/>
    <w:qFormat/>
    <w:pPr>
      <w:pBdr>
        <w:top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100">
    <w:name w:val="xl100"/>
    <w:basedOn w:val="a0"/>
    <w:qFormat/>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1">
    <w:name w:val="xl101"/>
    <w:basedOn w:val="a0"/>
    <w:qFormat/>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sz w:val="24"/>
      <w:szCs w:val="24"/>
    </w:rPr>
  </w:style>
  <w:style w:type="paragraph" w:customStyle="1" w:styleId="xl102">
    <w:name w:val="xl102"/>
    <w:basedOn w:val="a0"/>
    <w:qFormat/>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rPr>
  </w:style>
  <w:style w:type="paragraph" w:customStyle="1" w:styleId="xl103">
    <w:name w:val="xl103"/>
    <w:basedOn w:val="a0"/>
    <w:qFormat/>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sz w:val="24"/>
      <w:szCs w:val="24"/>
    </w:rPr>
  </w:style>
  <w:style w:type="paragraph" w:customStyle="1" w:styleId="xl104">
    <w:name w:val="xl104"/>
    <w:basedOn w:val="a0"/>
    <w:qFormat/>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105">
    <w:name w:val="xl105"/>
    <w:basedOn w:val="a0"/>
    <w:qFormat/>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106">
    <w:name w:val="xl106"/>
    <w:basedOn w:val="a0"/>
    <w:qFormat/>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7">
    <w:name w:val="xl107"/>
    <w:basedOn w:val="a0"/>
    <w:qFormat/>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108">
    <w:name w:val="xl108"/>
    <w:basedOn w:val="a0"/>
    <w:qFormat/>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9">
    <w:name w:val="xl109"/>
    <w:basedOn w:val="a0"/>
    <w:qFormat/>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10">
    <w:name w:val="xl110"/>
    <w:basedOn w:val="a0"/>
    <w:qFormat/>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11">
    <w:name w:val="xl111"/>
    <w:basedOn w:val="a0"/>
    <w:qFormat/>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sz w:val="24"/>
      <w:szCs w:val="24"/>
    </w:rPr>
  </w:style>
  <w:style w:type="paragraph" w:customStyle="1" w:styleId="xl112">
    <w:name w:val="xl112"/>
    <w:basedOn w:val="a0"/>
    <w:qFormat/>
    <w:pPr>
      <w:pBdr>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font0">
    <w:name w:val="font0"/>
    <w:basedOn w:val="a0"/>
    <w:qFormat/>
    <w:pPr>
      <w:spacing w:before="100" w:beforeAutospacing="1" w:after="100" w:afterAutospacing="1"/>
    </w:pPr>
    <w:rPr>
      <w:rFonts w:ascii="宋体" w:hAnsi="宋体" w:cs="宋体"/>
      <w:sz w:val="24"/>
      <w:szCs w:val="24"/>
    </w:rPr>
  </w:style>
  <w:style w:type="character" w:customStyle="1" w:styleId="aff1">
    <w:name w:val="普通(网站) 字符"/>
    <w:link w:val="aff0"/>
    <w:qFormat/>
    <w:rPr>
      <w:rFonts w:ascii="宋体" w:hAnsi="宋体" w:cs="宋体"/>
      <w:sz w:val="24"/>
      <w:szCs w:val="24"/>
    </w:rPr>
  </w:style>
  <w:style w:type="character" w:customStyle="1" w:styleId="42">
    <w:name w:val="标题 4 字符"/>
    <w:aliases w:val="标题 4XW 字符1,标题 4无用 字符1,标题 33 字符1,白鹤滩标题 4 字符1,款标题1.1.1.1 字符1,标题 4 Char Char Char Char Char Char Char Char 字符1,龙开口 4 字符1,白鹤滩4 字符1"/>
    <w:qFormat/>
    <w:rPr>
      <w:rFonts w:ascii="Arial" w:eastAsia="黑体" w:hAnsi="Arial"/>
      <w:b/>
      <w:bCs/>
      <w:sz w:val="28"/>
      <w:szCs w:val="28"/>
    </w:rPr>
  </w:style>
  <w:style w:type="character" w:customStyle="1" w:styleId="afffe">
    <w:name w:val="页脚 字符"/>
    <w:basedOn w:val="a1"/>
    <w:uiPriority w:val="99"/>
    <w:qFormat/>
  </w:style>
  <w:style w:type="paragraph" w:customStyle="1" w:styleId="18">
    <w:name w:val="修订1"/>
    <w:hidden/>
    <w:uiPriority w:val="99"/>
    <w:qFormat/>
  </w:style>
  <w:style w:type="character" w:customStyle="1" w:styleId="28">
    <w:name w:val="正文文本首行缩进 2 字符"/>
    <w:basedOn w:val="af0"/>
    <w:link w:val="27"/>
    <w:qFormat/>
    <w:rPr>
      <w:rFonts w:ascii="仿宋_GB2312" w:eastAsia="仿宋_GB2312" w:hAnsi="华文仿宋" w:cstheme="minorBidi"/>
      <w:color w:val="0000FF"/>
      <w:kern w:val="2"/>
      <w:sz w:val="28"/>
      <w:szCs w:val="28"/>
      <w:u w:val="single"/>
    </w:rPr>
  </w:style>
  <w:style w:type="paragraph" w:customStyle="1" w:styleId="179">
    <w:name w:val="179"/>
    <w:basedOn w:val="a0"/>
    <w:qFormat/>
    <w:pPr>
      <w:widowControl w:val="0"/>
      <w:ind w:firstLineChars="200" w:firstLine="420"/>
      <w:jc w:val="both"/>
      <w:textAlignment w:val="baseline"/>
    </w:pPr>
    <w:rPr>
      <w:kern w:val="2"/>
      <w:sz w:val="21"/>
    </w:rPr>
  </w:style>
  <w:style w:type="character" w:customStyle="1" w:styleId="ss9">
    <w:name w:val="ss9"/>
    <w:qFormat/>
  </w:style>
  <w:style w:type="paragraph" w:customStyle="1" w:styleId="TableParagraph">
    <w:name w:val="Table Paragraph"/>
    <w:basedOn w:val="a0"/>
    <w:qFormat/>
    <w:pPr>
      <w:widowControl w:val="0"/>
      <w:jc w:val="both"/>
    </w:pPr>
    <w:rPr>
      <w:kern w:val="2"/>
      <w:sz w:val="21"/>
    </w:rPr>
  </w:style>
  <w:style w:type="paragraph" w:customStyle="1" w:styleId="TOC11">
    <w:name w:val="TOC 标题11"/>
    <w:basedOn w:val="1"/>
    <w:next w:val="a0"/>
    <w:qFormat/>
    <w:pPr>
      <w:numPr>
        <w:numId w:val="0"/>
      </w:numPr>
      <w:spacing w:before="480" w:after="0" w:line="276" w:lineRule="auto"/>
      <w:outlineLvl w:val="9"/>
    </w:pPr>
    <w:rPr>
      <w:rFonts w:ascii="Cambria" w:hAnsi="Cambria"/>
      <w:color w:val="365F91"/>
      <w:kern w:val="0"/>
      <w:sz w:val="28"/>
      <w:szCs w:val="28"/>
      <w:lang w:val="en-US"/>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font71">
    <w:name w:val="font71"/>
    <w:basedOn w:val="a1"/>
    <w:qFormat/>
    <w:rPr>
      <w:rFonts w:ascii="微软雅黑" w:eastAsia="微软雅黑" w:hAnsi="微软雅黑" w:cs="微软雅黑"/>
      <w:color w:val="000000"/>
      <w:sz w:val="18"/>
      <w:szCs w:val="18"/>
      <w:u w:val="none"/>
    </w:rPr>
  </w:style>
  <w:style w:type="character" w:customStyle="1" w:styleId="font81">
    <w:name w:val="font81"/>
    <w:basedOn w:val="a1"/>
    <w:qFormat/>
    <w:rPr>
      <w:rFonts w:ascii="微软雅黑" w:eastAsia="微软雅黑" w:hAnsi="微软雅黑" w:cs="微软雅黑" w:hint="eastAsia"/>
      <w:color w:val="000000"/>
      <w:sz w:val="12"/>
      <w:szCs w:val="12"/>
      <w:u w:val="none"/>
    </w:rPr>
  </w:style>
  <w:style w:type="character" w:customStyle="1" w:styleId="font61">
    <w:name w:val="font61"/>
    <w:basedOn w:val="a1"/>
    <w:qFormat/>
    <w:rPr>
      <w:rFonts w:ascii="微软雅黑" w:eastAsia="微软雅黑" w:hAnsi="微软雅黑" w:cs="微软雅黑" w:hint="eastAsia"/>
      <w:color w:val="000000"/>
      <w:sz w:val="16"/>
      <w:szCs w:val="16"/>
      <w:u w:val="none"/>
    </w:rPr>
  </w:style>
  <w:style w:type="character" w:customStyle="1" w:styleId="font01">
    <w:name w:val="font01"/>
    <w:basedOn w:val="a1"/>
    <w:uiPriority w:val="99"/>
    <w:qFormat/>
    <w:rPr>
      <w:rFonts w:ascii="微软雅黑" w:eastAsia="微软雅黑" w:hAnsi="微软雅黑" w:cs="微软雅黑" w:hint="eastAsia"/>
      <w:b/>
      <w:bCs/>
      <w:color w:val="000000"/>
      <w:sz w:val="18"/>
      <w:szCs w:val="18"/>
      <w:u w:val="none"/>
    </w:rPr>
  </w:style>
  <w:style w:type="character" w:customStyle="1" w:styleId="font51">
    <w:name w:val="font51"/>
    <w:basedOn w:val="a1"/>
    <w:qFormat/>
    <w:rPr>
      <w:rFonts w:ascii="宋体" w:eastAsia="宋体" w:hAnsi="宋体" w:cs="宋体" w:hint="eastAsia"/>
      <w:color w:val="000000"/>
      <w:sz w:val="22"/>
      <w:szCs w:val="22"/>
      <w:u w:val="none"/>
    </w:rPr>
  </w:style>
  <w:style w:type="paragraph" w:styleId="affff">
    <w:name w:val="List Paragraph"/>
    <w:basedOn w:val="a0"/>
    <w:link w:val="affff0"/>
    <w:uiPriority w:val="34"/>
    <w:qFormat/>
    <w:pPr>
      <w:widowControl w:val="0"/>
      <w:ind w:firstLineChars="200" w:firstLine="420"/>
      <w:jc w:val="both"/>
    </w:pPr>
    <w:rPr>
      <w:kern w:val="2"/>
      <w:sz w:val="21"/>
    </w:rPr>
  </w:style>
  <w:style w:type="character" w:customStyle="1" w:styleId="NormalCharacter">
    <w:name w:val="NormalCharacter"/>
    <w:semiHidden/>
    <w:qFormat/>
  </w:style>
  <w:style w:type="character" w:customStyle="1" w:styleId="font12">
    <w:name w:val="font12"/>
    <w:basedOn w:val="a1"/>
    <w:qFormat/>
    <w:rPr>
      <w:rFonts w:ascii="微软雅黑" w:eastAsia="微软雅黑" w:hAnsi="微软雅黑" w:cs="微软雅黑" w:hint="default"/>
      <w:color w:val="000000"/>
      <w:sz w:val="18"/>
      <w:szCs w:val="18"/>
      <w:u w:val="none"/>
    </w:rPr>
  </w:style>
  <w:style w:type="character" w:customStyle="1" w:styleId="font91">
    <w:name w:val="font91"/>
    <w:basedOn w:val="a1"/>
    <w:qFormat/>
    <w:rPr>
      <w:rFonts w:ascii="微软雅黑" w:eastAsia="微软雅黑" w:hAnsi="微软雅黑" w:cs="微软雅黑" w:hint="eastAsia"/>
      <w:color w:val="000000"/>
      <w:sz w:val="18"/>
      <w:szCs w:val="18"/>
      <w:u w:val="none"/>
    </w:rPr>
  </w:style>
  <w:style w:type="character" w:customStyle="1" w:styleId="font112">
    <w:name w:val="font112"/>
    <w:basedOn w:val="a1"/>
    <w:qFormat/>
    <w:rPr>
      <w:rFonts w:ascii="微软雅黑" w:eastAsia="微软雅黑" w:hAnsi="微软雅黑" w:cs="微软雅黑" w:hint="eastAsia"/>
      <w:color w:val="000000"/>
      <w:sz w:val="18"/>
      <w:szCs w:val="18"/>
      <w:u w:val="none"/>
    </w:rPr>
  </w:style>
  <w:style w:type="paragraph" w:customStyle="1" w:styleId="p15">
    <w:name w:val="p15"/>
    <w:basedOn w:val="a0"/>
    <w:qFormat/>
    <w:pPr>
      <w:spacing w:line="480" w:lineRule="auto"/>
      <w:ind w:firstLine="420"/>
    </w:pPr>
    <w:rPr>
      <w:rFonts w:ascii="宋体" w:hAnsi="宋体" w:cs="宋体"/>
      <w:sz w:val="21"/>
      <w:szCs w:val="21"/>
    </w:rPr>
  </w:style>
  <w:style w:type="paragraph" w:customStyle="1" w:styleId="Char20">
    <w:name w:val="Char2"/>
    <w:basedOn w:val="a0"/>
    <w:uiPriority w:val="99"/>
    <w:qFormat/>
    <w:pPr>
      <w:spacing w:after="160" w:line="240" w:lineRule="exact"/>
    </w:pPr>
    <w:rPr>
      <w:rFonts w:ascii="Verdana" w:eastAsia="仿宋_GB2312" w:hAnsi="Verdana"/>
      <w:sz w:val="24"/>
      <w:lang w:eastAsia="en-US"/>
    </w:rPr>
  </w:style>
  <w:style w:type="paragraph" w:customStyle="1" w:styleId="19">
    <w:name w:val="纯文本1"/>
    <w:basedOn w:val="a0"/>
    <w:qFormat/>
    <w:pPr>
      <w:widowControl w:val="0"/>
      <w:jc w:val="both"/>
    </w:pPr>
    <w:rPr>
      <w:rFonts w:ascii="宋体" w:hAnsi="Courier New"/>
      <w:kern w:val="2"/>
      <w:sz w:val="21"/>
      <w:szCs w:val="24"/>
    </w:rPr>
  </w:style>
  <w:style w:type="character" w:customStyle="1" w:styleId="affff0">
    <w:name w:val="列表段落 字符"/>
    <w:link w:val="affff"/>
    <w:uiPriority w:val="34"/>
    <w:qFormat/>
    <w:rPr>
      <w:kern w:val="2"/>
      <w:sz w:val="21"/>
    </w:rPr>
  </w:style>
  <w:style w:type="character" w:customStyle="1" w:styleId="1a">
    <w:name w:val="标题1"/>
    <w:qFormat/>
    <w:rsid w:val="003C6922"/>
    <w:rPr>
      <w:rFonts w:eastAsia="宋体"/>
      <w:kern w:val="2"/>
      <w:sz w:val="24"/>
      <w:szCs w:val="24"/>
      <w:lang w:val="en-US" w:eastAsia="zh-CN" w:bidi="ar-SA"/>
    </w:rPr>
  </w:style>
  <w:style w:type="paragraph" w:styleId="affff1">
    <w:name w:val="Revision"/>
    <w:hidden/>
    <w:uiPriority w:val="99"/>
    <w:unhideWhenUsed/>
    <w:rsid w:val="00F609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0167AB05-8F3C-42B3-9DEE-8E30A57237F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757</Words>
  <Characters>4316</Characters>
  <Application>Microsoft Office Word</Application>
  <DocSecurity>0</DocSecurity>
  <Lines>35</Lines>
  <Paragraphs>10</Paragraphs>
  <ScaleCrop>false</ScaleCrop>
  <Company>O</Company>
  <LinksUpToDate>false</LinksUpToDate>
  <CharactersWithSpaces>5063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备案号：</dc:title>
  <dc:creator>lee</dc:creator>
  <cp:lastModifiedBy>he lee</cp:lastModifiedBy>
  <cp:revision>3</cp:revision>
  <cp:lastPrinted>2019-12-25T09:12:00Z</cp:lastPrinted>
  <dcterms:created xsi:type="dcterms:W3CDTF">2025-11-12T02:09:00Z</dcterms:created>
  <dcterms:modified xsi:type="dcterms:W3CDTF">2025-11-12T02:10:00Z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eyJoZGlkIjoiMjdmYjY1ZmI1MTVlN2M4NDM3ZDQyOGMxODZiMTFjODAiLCJ1c2VySWQiOiI5Nzc5OTgyMjEifQ==</vt:lpwstr>
  </property>
  <property fmtid="{D5CDD505-2E9C-101B-9397-08002B2CF9AE}" pid="3" name="KSOProductBuildVer">
    <vt:lpwstr>2052-12.1.0.20305</vt:lpwstr>
  </property>
  <property fmtid="{D5CDD505-2E9C-101B-9397-08002B2CF9AE}" pid="4" name="ICV">
    <vt:lpwstr>434731D5DDBA40A9A3A1AA31D1C9FB8B_12</vt:lpwstr>
  </property>
</Properties>
</file>