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024E0" w14:textId="77777777" w:rsidR="00F92652" w:rsidRPr="00F92652" w:rsidRDefault="00F92652" w:rsidP="00F92652">
      <w:pPr>
        <w:adjustRightInd w:val="0"/>
        <w:snapToGrid w:val="0"/>
        <w:spacing w:line="360" w:lineRule="auto"/>
        <w:ind w:rightChars="28" w:right="59"/>
        <w:jc w:val="center"/>
        <w:rPr>
          <w:rFonts w:ascii="黑体" w:eastAsia="黑体" w:hAnsi="黑体" w:hint="eastAsia"/>
          <w:sz w:val="44"/>
          <w:szCs w:val="44"/>
        </w:rPr>
      </w:pPr>
      <w:r w:rsidRPr="00F92652">
        <w:rPr>
          <w:rFonts w:ascii="黑体" w:eastAsia="黑体" w:hAnsi="黑体" w:hint="eastAsia"/>
          <w:sz w:val="44"/>
          <w:szCs w:val="44"/>
        </w:rPr>
        <w:t>园林大厦公开招租招标公告</w:t>
      </w:r>
    </w:p>
    <w:p w14:paraId="7A7392D8" w14:textId="77777777" w:rsidR="00F92652" w:rsidRPr="00542174" w:rsidRDefault="00F92652" w:rsidP="00F92652">
      <w:pPr>
        <w:spacing w:line="360" w:lineRule="auto"/>
        <w:jc w:val="right"/>
        <w:rPr>
          <w:rFonts w:hAnsi="宋体" w:hint="eastAsia"/>
          <w:szCs w:val="21"/>
          <w:lang w:val="zh-CN"/>
        </w:rPr>
      </w:pPr>
      <w:r w:rsidRPr="00542174">
        <w:rPr>
          <w:rFonts w:hAnsi="宋体" w:hint="eastAsia"/>
          <w:szCs w:val="21"/>
          <w:lang w:val="zh-CN"/>
        </w:rPr>
        <w:t>项目编号：KCFW-2025-10449</w:t>
      </w:r>
    </w:p>
    <w:p w14:paraId="3ED550C5"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0" w:name="_Toc218518584"/>
      <w:r w:rsidRPr="00D20946">
        <w:rPr>
          <w:rFonts w:ascii="宋体" w:eastAsia="宋体" w:hint="eastAsia"/>
          <w:bCs w:val="0"/>
          <w:sz w:val="24"/>
          <w:szCs w:val="24"/>
        </w:rPr>
        <w:t>1．招标条件</w:t>
      </w:r>
      <w:bookmarkEnd w:id="0"/>
    </w:p>
    <w:p w14:paraId="1888696A" w14:textId="77777777" w:rsidR="00F92652" w:rsidRPr="00542174" w:rsidRDefault="00F92652" w:rsidP="00F92652">
      <w:pPr>
        <w:spacing w:line="360" w:lineRule="auto"/>
        <w:ind w:firstLineChars="200" w:firstLine="420"/>
        <w:rPr>
          <w:szCs w:val="21"/>
        </w:rPr>
      </w:pPr>
      <w:r w:rsidRPr="00542174">
        <w:rPr>
          <w:rFonts w:hint="eastAsia"/>
          <w:szCs w:val="21"/>
          <w:u w:val="single"/>
        </w:rPr>
        <w:t>园林大厦公开招租</w:t>
      </w:r>
      <w:r w:rsidRPr="00542174">
        <w:rPr>
          <w:rFonts w:hint="eastAsia"/>
          <w:szCs w:val="21"/>
        </w:rPr>
        <w:t>（项目名称）已获批准，招标人为</w:t>
      </w:r>
      <w:r w:rsidRPr="00542174">
        <w:rPr>
          <w:rFonts w:hint="eastAsia"/>
          <w:szCs w:val="21"/>
          <w:u w:val="single"/>
        </w:rPr>
        <w:t xml:space="preserve"> 昆明市绿化服务中心 </w:t>
      </w:r>
      <w:r w:rsidRPr="00542174">
        <w:rPr>
          <w:rFonts w:hint="eastAsia"/>
          <w:szCs w:val="21"/>
        </w:rPr>
        <w:t>，招标代理机构为</w:t>
      </w:r>
      <w:r w:rsidRPr="00542174">
        <w:rPr>
          <w:rFonts w:hint="eastAsia"/>
          <w:szCs w:val="21"/>
          <w:u w:val="single"/>
        </w:rPr>
        <w:t xml:space="preserve"> 昆明晨晟招标有限责任公司</w:t>
      </w:r>
      <w:r w:rsidRPr="00542174">
        <w:rPr>
          <w:szCs w:val="21"/>
          <w:u w:val="single"/>
        </w:rPr>
        <w:t xml:space="preserve"> </w:t>
      </w:r>
      <w:r w:rsidRPr="00542174">
        <w:rPr>
          <w:rFonts w:hint="eastAsia"/>
          <w:szCs w:val="21"/>
        </w:rPr>
        <w:t>。项目已具备招标条件，现对</w:t>
      </w:r>
      <w:r w:rsidRPr="00542174">
        <w:rPr>
          <w:rFonts w:hint="eastAsia"/>
          <w:szCs w:val="21"/>
          <w:u w:val="single"/>
        </w:rPr>
        <w:t xml:space="preserve"> 园林大厦公开招租</w:t>
      </w:r>
      <w:r w:rsidRPr="00542174">
        <w:rPr>
          <w:rFonts w:hint="eastAsia"/>
          <w:szCs w:val="21"/>
        </w:rPr>
        <w:t>进行公开招标。</w:t>
      </w:r>
    </w:p>
    <w:p w14:paraId="4440C4CD"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1" w:name="_Toc218518585"/>
      <w:r w:rsidRPr="00D20946">
        <w:rPr>
          <w:rFonts w:ascii="宋体" w:eastAsia="宋体" w:hint="eastAsia"/>
          <w:bCs w:val="0"/>
          <w:sz w:val="24"/>
          <w:szCs w:val="24"/>
        </w:rPr>
        <w:t>2．项目概况与招标范围</w:t>
      </w:r>
      <w:bookmarkEnd w:id="1"/>
    </w:p>
    <w:p w14:paraId="03CAB648" w14:textId="77777777" w:rsidR="00F92652" w:rsidRPr="00542174" w:rsidRDefault="00F92652" w:rsidP="00F92652">
      <w:pPr>
        <w:spacing w:line="360" w:lineRule="auto"/>
        <w:ind w:firstLineChars="200" w:firstLine="420"/>
        <w:rPr>
          <w:szCs w:val="21"/>
        </w:rPr>
      </w:pPr>
      <w:r w:rsidRPr="00542174">
        <w:rPr>
          <w:rFonts w:hint="eastAsia"/>
          <w:szCs w:val="21"/>
        </w:rPr>
        <w:t>2</w:t>
      </w:r>
      <w:r w:rsidRPr="00542174">
        <w:rPr>
          <w:szCs w:val="21"/>
        </w:rPr>
        <w:t>.1</w:t>
      </w:r>
      <w:r w:rsidRPr="00542174">
        <w:rPr>
          <w:rFonts w:hint="eastAsia"/>
          <w:szCs w:val="21"/>
        </w:rPr>
        <w:t>招标内容：园林大厦采用公开招租的方式，面向社会招选承租方。</w:t>
      </w:r>
    </w:p>
    <w:p w14:paraId="12BF986A" w14:textId="77777777" w:rsidR="00F92652" w:rsidRPr="00542174" w:rsidRDefault="00F92652" w:rsidP="00F92652">
      <w:pPr>
        <w:spacing w:line="360" w:lineRule="auto"/>
        <w:ind w:firstLineChars="200" w:firstLine="420"/>
        <w:rPr>
          <w:szCs w:val="21"/>
        </w:rPr>
      </w:pPr>
      <w:r w:rsidRPr="00542174">
        <w:rPr>
          <w:rFonts w:hint="eastAsia"/>
          <w:szCs w:val="21"/>
        </w:rPr>
        <w:t>2.</w:t>
      </w:r>
      <w:r w:rsidRPr="00542174">
        <w:rPr>
          <w:szCs w:val="21"/>
        </w:rPr>
        <w:t>2</w:t>
      </w:r>
      <w:r w:rsidRPr="00542174">
        <w:rPr>
          <w:rFonts w:hint="eastAsia"/>
          <w:szCs w:val="21"/>
        </w:rPr>
        <w:t>招标范围（即承租范围）：园林大厦为混凝土框架结构，临街总长为54米，建筑为8层，</w:t>
      </w:r>
      <w:proofErr w:type="gramStart"/>
      <w:r w:rsidRPr="00542174">
        <w:rPr>
          <w:rFonts w:hint="eastAsia"/>
          <w:szCs w:val="21"/>
        </w:rPr>
        <w:t>一</w:t>
      </w:r>
      <w:proofErr w:type="gramEnd"/>
      <w:r w:rsidRPr="00542174">
        <w:rPr>
          <w:rFonts w:hint="eastAsia"/>
          <w:szCs w:val="21"/>
        </w:rPr>
        <w:t>层层高4.2米，其它层为3米层，总共150间，内设电梯1部，消防楼梯1把，总建筑面积约5760平方米具体以招标人实际要求为准。</w:t>
      </w:r>
    </w:p>
    <w:p w14:paraId="5B46CD15" w14:textId="77777777" w:rsidR="00F92652" w:rsidRPr="00542174" w:rsidRDefault="00F92652" w:rsidP="00F92652">
      <w:pPr>
        <w:spacing w:line="360" w:lineRule="auto"/>
        <w:ind w:firstLineChars="200" w:firstLine="420"/>
        <w:rPr>
          <w:b/>
          <w:bCs/>
          <w:szCs w:val="21"/>
        </w:rPr>
      </w:pPr>
      <w:r w:rsidRPr="00542174">
        <w:rPr>
          <w:rFonts w:hint="eastAsia"/>
          <w:szCs w:val="21"/>
        </w:rPr>
        <w:t>2.3使用规定：</w:t>
      </w:r>
    </w:p>
    <w:p w14:paraId="46368FC5"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（1）中标人经营期（即承租期）内不得转租、转借，更不得进行抵押。</w:t>
      </w:r>
    </w:p>
    <w:p w14:paraId="36365D0C"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（2）未经招标人书面允许，中标人不得超出本项目规定的经营范围，不得擅自扩大经营区域。</w:t>
      </w:r>
    </w:p>
    <w:p w14:paraId="5E9C5F16"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3）招标人有权对中标人从事的商业经营活动进行全过程、全方面的监督管理，中标人必须无条件接受招标人的监督管理，并严格遵守招标人的有关管理规定及标准的要求。涉及到相关行业规范及法规的，须严格按照现行法律法规执行。</w:t>
      </w:r>
    </w:p>
    <w:p w14:paraId="2FF8C501"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（4）不符合政府行政主管部门相关管理要求的，属于违法违规设施、</w:t>
      </w:r>
      <w:proofErr w:type="gramStart"/>
      <w:r w:rsidRPr="00542174">
        <w:rPr>
          <w:rFonts w:hAnsi="宋体" w:hint="eastAsia"/>
          <w:szCs w:val="21"/>
        </w:rPr>
        <w:t>建构物</w:t>
      </w:r>
      <w:proofErr w:type="gramEnd"/>
      <w:r w:rsidRPr="00542174">
        <w:rPr>
          <w:rFonts w:hAnsi="宋体" w:hint="eastAsia"/>
          <w:szCs w:val="21"/>
        </w:rPr>
        <w:t>等，须依法自行拆除并按政府主管部门的要求进行恢复，并承担因此所产生的一切费用及损失。</w:t>
      </w:r>
    </w:p>
    <w:p w14:paraId="75AA946C"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5）中标人必须合法经营，不得从事违法犯罪活动；必须依法依规办理与其经营内容所涉及的相关行政许可；在经营活动中，接受社会的监督和有关行政部门的监督、检查，若被依法查处的，相关法律纠纷、法律责任及所涉及的经济损失、处罚由中标人全权负责。</w:t>
      </w:r>
    </w:p>
    <w:p w14:paraId="2C0CE401" w14:textId="77777777" w:rsidR="00F92652" w:rsidRPr="00542174" w:rsidRDefault="00F92652" w:rsidP="00F92652">
      <w:pPr>
        <w:spacing w:line="360" w:lineRule="auto"/>
        <w:ind w:firstLineChars="200" w:firstLine="420"/>
        <w:rPr>
          <w:szCs w:val="21"/>
        </w:rPr>
      </w:pPr>
      <w:r w:rsidRPr="00542174">
        <w:rPr>
          <w:rFonts w:hint="eastAsia"/>
          <w:szCs w:val="21"/>
        </w:rPr>
        <w:t>2.4合同履行期限：自合同签订生效之日起五年。</w:t>
      </w:r>
    </w:p>
    <w:p w14:paraId="0593BC14" w14:textId="77777777" w:rsidR="00F92652" w:rsidRPr="00542174" w:rsidRDefault="00F92652" w:rsidP="00F92652">
      <w:pPr>
        <w:spacing w:line="360" w:lineRule="auto"/>
        <w:ind w:firstLineChars="200" w:firstLine="420"/>
        <w:rPr>
          <w:szCs w:val="21"/>
        </w:rPr>
      </w:pPr>
      <w:r w:rsidRPr="00542174">
        <w:rPr>
          <w:rFonts w:hint="eastAsia"/>
          <w:szCs w:val="21"/>
        </w:rPr>
        <w:t>2.5招租底价：第1年租金不低于（含等于）</w:t>
      </w:r>
      <w:r w:rsidRPr="00542174">
        <w:rPr>
          <w:rFonts w:asciiTheme="minorEastAsia" w:eastAsiaTheme="minorEastAsia" w:hAnsiTheme="minorEastAsia"/>
          <w:szCs w:val="21"/>
        </w:rPr>
        <w:t>￥</w:t>
      </w:r>
      <w:r w:rsidRPr="00542174">
        <w:rPr>
          <w:szCs w:val="21"/>
        </w:rPr>
        <w:t>1244160.00</w:t>
      </w:r>
      <w:r w:rsidRPr="00542174">
        <w:rPr>
          <w:rFonts w:hint="eastAsia"/>
          <w:szCs w:val="21"/>
        </w:rPr>
        <w:t>元，且第二年起每年租金在上一年租金基础上涨幅不低于</w:t>
      </w:r>
      <w:r w:rsidRPr="00542174">
        <w:rPr>
          <w:rFonts w:hAnsi="宋体" w:hint="eastAsia"/>
          <w:szCs w:val="21"/>
        </w:rPr>
        <w:t>5%（含5%）</w:t>
      </w:r>
      <w:r w:rsidRPr="00542174">
        <w:rPr>
          <w:rFonts w:hint="eastAsia"/>
          <w:szCs w:val="21"/>
        </w:rPr>
        <w:t>。</w:t>
      </w:r>
    </w:p>
    <w:p w14:paraId="0FA30A35" w14:textId="77777777" w:rsidR="00F92652" w:rsidRPr="00542174" w:rsidRDefault="00F92652" w:rsidP="00F92652">
      <w:pPr>
        <w:spacing w:line="360" w:lineRule="auto"/>
        <w:ind w:firstLineChars="200" w:firstLine="420"/>
        <w:rPr>
          <w:szCs w:val="21"/>
        </w:rPr>
      </w:pPr>
      <w:r w:rsidRPr="00542174">
        <w:rPr>
          <w:rFonts w:hint="eastAsia"/>
          <w:szCs w:val="21"/>
        </w:rPr>
        <w:t>2.6租赁地点：昆明市五华区潘家湾44号。</w:t>
      </w:r>
    </w:p>
    <w:p w14:paraId="7CCB5CE8" w14:textId="77777777" w:rsidR="00F92652" w:rsidRPr="00542174" w:rsidRDefault="00F92652" w:rsidP="00F92652">
      <w:pPr>
        <w:spacing w:line="360" w:lineRule="auto"/>
        <w:ind w:firstLineChars="200" w:firstLine="420"/>
        <w:rPr>
          <w:szCs w:val="21"/>
        </w:rPr>
      </w:pPr>
      <w:r w:rsidRPr="00542174">
        <w:rPr>
          <w:rFonts w:hint="eastAsia"/>
          <w:szCs w:val="21"/>
        </w:rPr>
        <w:t>2.7标段划分：本次招标只设一个标段。</w:t>
      </w:r>
    </w:p>
    <w:p w14:paraId="20B81F54" w14:textId="77777777" w:rsidR="00F92652" w:rsidRPr="00542174" w:rsidRDefault="00F92652" w:rsidP="00F92652">
      <w:pPr>
        <w:spacing w:line="360" w:lineRule="auto"/>
        <w:ind w:firstLineChars="200" w:firstLine="420"/>
        <w:rPr>
          <w:szCs w:val="21"/>
        </w:rPr>
      </w:pPr>
      <w:r w:rsidRPr="00542174">
        <w:rPr>
          <w:rFonts w:hint="eastAsia"/>
          <w:szCs w:val="21"/>
        </w:rPr>
        <w:t>2.8本项目不接受联合体。</w:t>
      </w:r>
    </w:p>
    <w:p w14:paraId="5296947C"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2" w:name="_Toc218518586"/>
      <w:r w:rsidRPr="00D20946">
        <w:rPr>
          <w:rFonts w:ascii="宋体" w:eastAsia="宋体" w:hint="eastAsia"/>
          <w:bCs w:val="0"/>
          <w:sz w:val="24"/>
          <w:szCs w:val="24"/>
        </w:rPr>
        <w:t>3．竞租人资格要求</w:t>
      </w:r>
      <w:bookmarkEnd w:id="2"/>
    </w:p>
    <w:p w14:paraId="75CB3102"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3.1竞租人具有独立承担民事责任的能力（法人或者其他组织的营业执照等证明文件，自然人的</w:t>
      </w:r>
      <w:r w:rsidRPr="00542174">
        <w:rPr>
          <w:rFonts w:hAnsi="宋体" w:hint="eastAsia"/>
          <w:szCs w:val="21"/>
        </w:rPr>
        <w:lastRenderedPageBreak/>
        <w:t>身份证明），提供有效的营业执照或事业单位法人证书或其他类似的法定证明文件。</w:t>
      </w:r>
    </w:p>
    <w:p w14:paraId="0F242360"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3.2信誉要求：竞租人在本项目投标文件递交截止时间前，在信用中国（网址：</w:t>
      </w:r>
      <w:r w:rsidRPr="00542174">
        <w:rPr>
          <w:rFonts w:hAnsi="宋体"/>
          <w:szCs w:val="21"/>
        </w:rPr>
        <w:t xml:space="preserve"> www.creditchina.gov.cn</w:t>
      </w:r>
      <w:r w:rsidRPr="00542174">
        <w:rPr>
          <w:rFonts w:hAnsi="宋体" w:hint="eastAsia"/>
          <w:szCs w:val="21"/>
        </w:rPr>
        <w:t>）网站“信用信息”查询栏中查询下载的“信用信息报告”或“信用服务”查询模块内查询的信息记录（包括但不限于：失信被执行人查询、重大税收违法失信主体查询、政府采购严重违法失信行为记录名单查询）未出现不良信用信息记录，且在“中国政府采购网（网址：</w:t>
      </w:r>
      <w:r w:rsidRPr="00542174">
        <w:rPr>
          <w:rFonts w:hAnsi="宋体"/>
          <w:szCs w:val="21"/>
        </w:rPr>
        <w:t>www.ccgp.gov.cn</w:t>
      </w:r>
      <w:r w:rsidRPr="00542174">
        <w:rPr>
          <w:rFonts w:hAnsi="宋体" w:hint="eastAsia"/>
          <w:szCs w:val="21"/>
        </w:rPr>
        <w:t>）”网站“政府采购严重违法失信行为记录名单”内查询无不良信用信息记录，且在“国家企业信用信息公示系统（网址：www.gsxt.gov.cn）”网站未被列入“列入严重违法失信企业名单（黑名单）信息”（注：期限届满或被移出的除外；以招标人、招标代理机构查询结果为准）。</w:t>
      </w:r>
    </w:p>
    <w:p w14:paraId="786DC0E9"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3.3参加本招标活动前三年内，在经营活动中没有重大违法记录：竞租人须提供参加本招标活动前三年内，在经营活动中没有重大违法记录（重大违法记录是指：竞租人因违法经营受到刑事处罚或者责令停产停业、吊销许可证或者执照、较大数额罚款等行政处罚）的书面声明。</w:t>
      </w:r>
    </w:p>
    <w:p w14:paraId="258E9CD6" w14:textId="77777777" w:rsidR="00F92652" w:rsidRPr="00542174" w:rsidRDefault="00F92652" w:rsidP="00F92652">
      <w:pPr>
        <w:spacing w:line="360" w:lineRule="auto"/>
        <w:ind w:firstLineChars="200" w:firstLine="420"/>
        <w:rPr>
          <w:rFonts w:hAnsi="宋体" w:hint="eastAsia"/>
          <w:szCs w:val="21"/>
        </w:rPr>
      </w:pPr>
      <w:r w:rsidRPr="00542174">
        <w:rPr>
          <w:rFonts w:hAnsi="宋体" w:hint="eastAsia"/>
          <w:szCs w:val="21"/>
        </w:rPr>
        <w:t>3.4单位负责人为同一人或者存在直接控股、管理关系的不同竞租人，不得参加同一合同项下的招标活动。</w:t>
      </w:r>
    </w:p>
    <w:p w14:paraId="6B2390AF"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3" w:name="_Toc218518587"/>
      <w:r w:rsidRPr="00D20946">
        <w:rPr>
          <w:rFonts w:ascii="宋体" w:eastAsia="宋体" w:hint="eastAsia"/>
          <w:bCs w:val="0"/>
          <w:sz w:val="24"/>
          <w:szCs w:val="24"/>
        </w:rPr>
        <w:t>4.资格审查方法</w:t>
      </w:r>
      <w:bookmarkEnd w:id="3"/>
    </w:p>
    <w:p w14:paraId="4E728CB3" w14:textId="77777777" w:rsidR="00F92652" w:rsidRPr="00542174" w:rsidRDefault="00F92652" w:rsidP="00F92652">
      <w:pPr>
        <w:spacing w:line="360" w:lineRule="auto"/>
        <w:ind w:firstLineChars="200" w:firstLine="420"/>
        <w:rPr>
          <w:szCs w:val="21"/>
        </w:rPr>
      </w:pPr>
      <w:r w:rsidRPr="00542174">
        <w:rPr>
          <w:rFonts w:hint="eastAsia"/>
          <w:szCs w:val="21"/>
        </w:rPr>
        <w:t>本次招标采用资格后审的方式进行资格审查。</w:t>
      </w:r>
    </w:p>
    <w:p w14:paraId="1B8C8413"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4" w:name="_Toc218518588"/>
      <w:r w:rsidRPr="00D20946">
        <w:rPr>
          <w:rFonts w:ascii="宋体" w:eastAsia="宋体" w:hint="eastAsia"/>
          <w:bCs w:val="0"/>
          <w:sz w:val="24"/>
          <w:szCs w:val="24"/>
        </w:rPr>
        <w:t>5.招标文件的获取</w:t>
      </w:r>
      <w:bookmarkEnd w:id="4"/>
    </w:p>
    <w:p w14:paraId="78B38698" w14:textId="77777777" w:rsidR="00F92652" w:rsidRPr="00542174" w:rsidRDefault="00F92652" w:rsidP="00F92652">
      <w:pPr>
        <w:spacing w:line="360" w:lineRule="auto"/>
        <w:ind w:firstLineChars="200" w:firstLine="420"/>
        <w:rPr>
          <w:szCs w:val="21"/>
        </w:rPr>
      </w:pPr>
      <w:r w:rsidRPr="00542174">
        <w:rPr>
          <w:rFonts w:hint="eastAsia"/>
          <w:szCs w:val="21"/>
        </w:rPr>
        <w:t>5.1时间：</w:t>
      </w:r>
      <w:r w:rsidRPr="00542174">
        <w:rPr>
          <w:rFonts w:hAnsi="宋体" w:hint="eastAsia"/>
          <w:szCs w:val="21"/>
          <w:u w:val="single"/>
        </w:rPr>
        <w:t>2026</w:t>
      </w:r>
      <w:r w:rsidRPr="00542174">
        <w:rPr>
          <w:rFonts w:hAnsi="宋体" w:hint="eastAsia"/>
          <w:szCs w:val="21"/>
        </w:rPr>
        <w:t>年</w:t>
      </w:r>
      <w:r w:rsidRPr="00542174">
        <w:rPr>
          <w:rFonts w:hAnsi="宋体" w:hint="eastAsia"/>
          <w:szCs w:val="21"/>
          <w:u w:val="single"/>
        </w:rPr>
        <w:t>01</w:t>
      </w:r>
      <w:r w:rsidRPr="00542174">
        <w:rPr>
          <w:rFonts w:hAnsi="宋体" w:hint="eastAsia"/>
          <w:szCs w:val="21"/>
        </w:rPr>
        <w:t>月</w:t>
      </w:r>
      <w:r w:rsidRPr="00542174">
        <w:rPr>
          <w:rFonts w:hAnsi="宋体" w:hint="eastAsia"/>
          <w:szCs w:val="21"/>
          <w:u w:val="single"/>
        </w:rPr>
        <w:t>05</w:t>
      </w:r>
      <w:r w:rsidRPr="00542174">
        <w:rPr>
          <w:rFonts w:hAnsi="宋体" w:hint="eastAsia"/>
          <w:szCs w:val="21"/>
        </w:rPr>
        <w:t>日</w:t>
      </w:r>
      <w:r w:rsidRPr="00542174">
        <w:rPr>
          <w:rFonts w:hAnsi="宋体" w:hint="eastAsia"/>
          <w:szCs w:val="21"/>
          <w:u w:val="single"/>
        </w:rPr>
        <w:t>08</w:t>
      </w:r>
      <w:r w:rsidRPr="00542174">
        <w:rPr>
          <w:rFonts w:hAnsi="宋体" w:hint="eastAsia"/>
          <w:szCs w:val="21"/>
        </w:rPr>
        <w:t>时</w:t>
      </w:r>
      <w:r w:rsidRPr="00542174">
        <w:rPr>
          <w:rFonts w:hAnsi="宋体" w:hint="eastAsia"/>
          <w:szCs w:val="21"/>
          <w:u w:val="single"/>
        </w:rPr>
        <w:t>30</w:t>
      </w:r>
      <w:r w:rsidRPr="00542174">
        <w:rPr>
          <w:rFonts w:hAnsi="宋体" w:hint="eastAsia"/>
          <w:szCs w:val="21"/>
        </w:rPr>
        <w:t>分至</w:t>
      </w:r>
      <w:r w:rsidRPr="00542174">
        <w:rPr>
          <w:rFonts w:hAnsi="宋体" w:hint="eastAsia"/>
          <w:szCs w:val="21"/>
          <w:u w:val="single"/>
        </w:rPr>
        <w:t>2026</w:t>
      </w:r>
      <w:r w:rsidRPr="00542174">
        <w:rPr>
          <w:rFonts w:hAnsi="宋体" w:hint="eastAsia"/>
          <w:szCs w:val="21"/>
        </w:rPr>
        <w:t>年</w:t>
      </w:r>
      <w:r w:rsidRPr="00542174">
        <w:rPr>
          <w:rFonts w:hAnsi="宋体" w:hint="eastAsia"/>
          <w:szCs w:val="21"/>
          <w:u w:val="single"/>
        </w:rPr>
        <w:t>01</w:t>
      </w:r>
      <w:r w:rsidRPr="00542174">
        <w:rPr>
          <w:rFonts w:hAnsi="宋体" w:hint="eastAsia"/>
          <w:szCs w:val="21"/>
        </w:rPr>
        <w:t>月</w:t>
      </w:r>
      <w:r w:rsidRPr="00542174">
        <w:rPr>
          <w:rFonts w:hAnsi="宋体" w:hint="eastAsia"/>
          <w:szCs w:val="21"/>
          <w:u w:val="single"/>
        </w:rPr>
        <w:t>12</w:t>
      </w:r>
      <w:r w:rsidRPr="00542174">
        <w:rPr>
          <w:rFonts w:hAnsi="宋体" w:hint="eastAsia"/>
          <w:szCs w:val="21"/>
        </w:rPr>
        <w:t>日</w:t>
      </w:r>
      <w:r w:rsidRPr="00542174">
        <w:rPr>
          <w:rFonts w:hAnsi="宋体" w:hint="eastAsia"/>
          <w:szCs w:val="21"/>
          <w:u w:val="single"/>
        </w:rPr>
        <w:t>17</w:t>
      </w:r>
      <w:r w:rsidRPr="00542174">
        <w:rPr>
          <w:rFonts w:hAnsi="宋体" w:hint="eastAsia"/>
          <w:szCs w:val="21"/>
        </w:rPr>
        <w:t>时</w:t>
      </w:r>
      <w:r w:rsidRPr="00542174">
        <w:rPr>
          <w:rFonts w:hAnsi="宋体" w:hint="eastAsia"/>
          <w:szCs w:val="21"/>
          <w:u w:val="single"/>
        </w:rPr>
        <w:t>30</w:t>
      </w:r>
      <w:r w:rsidRPr="00542174">
        <w:rPr>
          <w:rFonts w:hAnsi="宋体" w:hint="eastAsia"/>
          <w:szCs w:val="21"/>
        </w:rPr>
        <w:t>分</w:t>
      </w:r>
      <w:r w:rsidRPr="00542174">
        <w:rPr>
          <w:rFonts w:hint="eastAsia"/>
          <w:szCs w:val="21"/>
        </w:rPr>
        <w:t>。</w:t>
      </w:r>
    </w:p>
    <w:p w14:paraId="1A3F702E" w14:textId="77777777" w:rsidR="00F92652" w:rsidRPr="00542174" w:rsidRDefault="00F92652" w:rsidP="00F92652">
      <w:pPr>
        <w:spacing w:line="360" w:lineRule="auto"/>
        <w:ind w:firstLineChars="200" w:firstLine="420"/>
        <w:rPr>
          <w:szCs w:val="21"/>
        </w:rPr>
      </w:pPr>
      <w:r w:rsidRPr="00542174">
        <w:rPr>
          <w:rFonts w:hint="eastAsia"/>
          <w:szCs w:val="21"/>
        </w:rPr>
        <w:t>5.2地点：登录阳光</w:t>
      </w:r>
      <w:proofErr w:type="gramStart"/>
      <w:r w:rsidRPr="00542174">
        <w:rPr>
          <w:rFonts w:hint="eastAsia"/>
          <w:szCs w:val="21"/>
        </w:rPr>
        <w:t>臻</w:t>
      </w:r>
      <w:proofErr w:type="gramEnd"/>
      <w:r w:rsidRPr="00542174">
        <w:rPr>
          <w:rFonts w:hint="eastAsia"/>
          <w:szCs w:val="21"/>
        </w:rPr>
        <w:t>达电子招投标交易平台，凭企业账号在阳光</w:t>
      </w:r>
      <w:proofErr w:type="gramStart"/>
      <w:r w:rsidRPr="00542174">
        <w:rPr>
          <w:rFonts w:hint="eastAsia"/>
          <w:szCs w:val="21"/>
        </w:rPr>
        <w:t>臻</w:t>
      </w:r>
      <w:proofErr w:type="gramEnd"/>
      <w:r w:rsidRPr="00542174">
        <w:rPr>
          <w:rFonts w:hint="eastAsia"/>
          <w:szCs w:val="21"/>
        </w:rPr>
        <w:t>达电子招投标交易平台获取电子招标文件及其它资料。未在阳光</w:t>
      </w:r>
      <w:proofErr w:type="gramStart"/>
      <w:r w:rsidRPr="00542174">
        <w:rPr>
          <w:rFonts w:hint="eastAsia"/>
          <w:szCs w:val="21"/>
        </w:rPr>
        <w:t>臻</w:t>
      </w:r>
      <w:proofErr w:type="gramEnd"/>
      <w:r w:rsidRPr="00542174">
        <w:rPr>
          <w:rFonts w:hint="eastAsia"/>
          <w:szCs w:val="21"/>
        </w:rPr>
        <w:t>达电子招投标交易平台注册的用户，须先在阳光</w:t>
      </w:r>
      <w:proofErr w:type="gramStart"/>
      <w:r w:rsidRPr="00542174">
        <w:rPr>
          <w:rFonts w:hint="eastAsia"/>
          <w:szCs w:val="21"/>
        </w:rPr>
        <w:t>臻</w:t>
      </w:r>
      <w:proofErr w:type="gramEnd"/>
      <w:r w:rsidRPr="00542174">
        <w:rPr>
          <w:rFonts w:hint="eastAsia"/>
          <w:szCs w:val="21"/>
        </w:rPr>
        <w:t>达电子招投标交易平台完成注册通过并成功拥有企业账号后，方可登录阳光</w:t>
      </w:r>
      <w:proofErr w:type="gramStart"/>
      <w:r w:rsidRPr="00542174">
        <w:rPr>
          <w:rFonts w:hint="eastAsia"/>
          <w:szCs w:val="21"/>
        </w:rPr>
        <w:t>臻</w:t>
      </w:r>
      <w:proofErr w:type="gramEnd"/>
      <w:r w:rsidRPr="00542174">
        <w:rPr>
          <w:rFonts w:hint="eastAsia"/>
          <w:szCs w:val="21"/>
        </w:rPr>
        <w:t>达电子招投标交易平台获取电子招标文件及其它资料，此为获取采购文件的唯一途径，不接受有意参加的潜在竞租人现场获取采购文件及其它资料。</w:t>
      </w:r>
    </w:p>
    <w:p w14:paraId="0EBF4B0A" w14:textId="77777777" w:rsidR="00F92652" w:rsidRPr="00542174" w:rsidRDefault="00F92652" w:rsidP="00F92652">
      <w:pPr>
        <w:spacing w:line="360" w:lineRule="auto"/>
        <w:ind w:firstLineChars="200" w:firstLine="420"/>
        <w:rPr>
          <w:szCs w:val="21"/>
        </w:rPr>
      </w:pPr>
      <w:r w:rsidRPr="00542174">
        <w:rPr>
          <w:rFonts w:hint="eastAsia"/>
          <w:szCs w:val="21"/>
        </w:rPr>
        <w:t>5.3方式：网上获取。</w:t>
      </w:r>
    </w:p>
    <w:p w14:paraId="5BAE6632" w14:textId="77777777" w:rsidR="00F92652" w:rsidRPr="00542174" w:rsidRDefault="00F92652" w:rsidP="00F92652">
      <w:pPr>
        <w:spacing w:line="360" w:lineRule="auto"/>
        <w:ind w:firstLineChars="200" w:firstLine="420"/>
        <w:rPr>
          <w:szCs w:val="21"/>
        </w:rPr>
      </w:pPr>
      <w:r w:rsidRPr="00542174">
        <w:rPr>
          <w:rFonts w:hint="eastAsia"/>
          <w:szCs w:val="21"/>
        </w:rPr>
        <w:t>5.4售价：招标文件获取费用为</w:t>
      </w:r>
      <w:r w:rsidRPr="00542174">
        <w:rPr>
          <w:rFonts w:hint="eastAsia"/>
          <w:szCs w:val="21"/>
          <w:u w:val="single"/>
        </w:rPr>
        <w:t>600.00</w:t>
      </w:r>
      <w:r w:rsidRPr="00542174">
        <w:rPr>
          <w:rFonts w:hint="eastAsia"/>
          <w:szCs w:val="21"/>
        </w:rPr>
        <w:t>元，售后不退。如需开具发票请登录阳光</w:t>
      </w:r>
      <w:proofErr w:type="gramStart"/>
      <w:r w:rsidRPr="00542174">
        <w:rPr>
          <w:rFonts w:hint="eastAsia"/>
          <w:szCs w:val="21"/>
        </w:rPr>
        <w:t>臻</w:t>
      </w:r>
      <w:proofErr w:type="gramEnd"/>
      <w:r w:rsidRPr="00542174">
        <w:rPr>
          <w:rFonts w:hint="eastAsia"/>
          <w:szCs w:val="21"/>
        </w:rPr>
        <w:t>达电子招投标交易平台首页-最新咨询-关于投标单位到昆明晨</w:t>
      </w:r>
      <w:proofErr w:type="gramStart"/>
      <w:r w:rsidRPr="00542174">
        <w:rPr>
          <w:rFonts w:hint="eastAsia"/>
          <w:szCs w:val="21"/>
        </w:rPr>
        <w:t>晟</w:t>
      </w:r>
      <w:proofErr w:type="gramEnd"/>
      <w:r w:rsidRPr="00542174">
        <w:rPr>
          <w:rFonts w:hint="eastAsia"/>
          <w:szCs w:val="21"/>
        </w:rPr>
        <w:t>开票流程通知，按流程办理。</w:t>
      </w:r>
    </w:p>
    <w:p w14:paraId="4C936268" w14:textId="77777777" w:rsidR="00F92652" w:rsidRPr="00542174" w:rsidRDefault="00F92652" w:rsidP="00F92652">
      <w:pPr>
        <w:spacing w:line="360" w:lineRule="auto"/>
        <w:ind w:firstLineChars="200" w:firstLine="420"/>
        <w:rPr>
          <w:szCs w:val="21"/>
        </w:rPr>
      </w:pPr>
      <w:r w:rsidRPr="00542174">
        <w:rPr>
          <w:rFonts w:hint="eastAsia"/>
          <w:szCs w:val="21"/>
        </w:rPr>
        <w:t>5.5采购人不提供邮购招标文件服务。</w:t>
      </w:r>
    </w:p>
    <w:p w14:paraId="4D330C3E" w14:textId="77777777" w:rsidR="00F92652" w:rsidRPr="00542174" w:rsidRDefault="00F92652" w:rsidP="00F92652">
      <w:pPr>
        <w:spacing w:line="360" w:lineRule="auto"/>
        <w:ind w:firstLineChars="200" w:firstLine="420"/>
        <w:rPr>
          <w:szCs w:val="21"/>
        </w:rPr>
      </w:pPr>
      <w:r w:rsidRPr="00542174">
        <w:rPr>
          <w:rFonts w:hint="eastAsia"/>
          <w:szCs w:val="21"/>
        </w:rPr>
        <w:t>5.6未按招标公告规定时间及地点获取招标文件的不得参与本项目投标。</w:t>
      </w:r>
    </w:p>
    <w:p w14:paraId="3A6985E8" w14:textId="77777777" w:rsidR="00F92652" w:rsidRPr="00542174" w:rsidRDefault="00F92652" w:rsidP="00F92652">
      <w:pPr>
        <w:spacing w:line="360" w:lineRule="auto"/>
        <w:ind w:firstLineChars="200" w:firstLine="420"/>
        <w:rPr>
          <w:szCs w:val="21"/>
        </w:rPr>
      </w:pPr>
      <w:r w:rsidRPr="00542174">
        <w:rPr>
          <w:rFonts w:hint="eastAsia"/>
          <w:szCs w:val="21"/>
        </w:rPr>
        <w:t>5.7其他补充事宜：</w:t>
      </w:r>
    </w:p>
    <w:p w14:paraId="7D42F7E2" w14:textId="77777777" w:rsidR="00F92652" w:rsidRPr="00542174" w:rsidRDefault="00F92652" w:rsidP="00F92652">
      <w:pPr>
        <w:spacing w:line="360" w:lineRule="auto"/>
        <w:ind w:firstLineChars="200" w:firstLine="420"/>
        <w:rPr>
          <w:szCs w:val="21"/>
        </w:rPr>
      </w:pPr>
      <w:r w:rsidRPr="00542174">
        <w:rPr>
          <w:rFonts w:hint="eastAsia"/>
          <w:szCs w:val="21"/>
        </w:rPr>
        <w:t>（1）本项目获取电子招标文件及其它资料须在阳光</w:t>
      </w:r>
      <w:proofErr w:type="gramStart"/>
      <w:r w:rsidRPr="00542174">
        <w:rPr>
          <w:rFonts w:hint="eastAsia"/>
          <w:szCs w:val="21"/>
        </w:rPr>
        <w:t>臻</w:t>
      </w:r>
      <w:proofErr w:type="gramEnd"/>
      <w:r w:rsidRPr="00542174">
        <w:rPr>
          <w:rFonts w:hint="eastAsia"/>
          <w:szCs w:val="21"/>
        </w:rPr>
        <w:t>达电子招投标交易平台进行操作完成，不接受有意参加的潜在供应</w:t>
      </w:r>
      <w:proofErr w:type="gramStart"/>
      <w:r w:rsidRPr="00542174">
        <w:rPr>
          <w:rFonts w:hint="eastAsia"/>
          <w:szCs w:val="21"/>
        </w:rPr>
        <w:t>商现场</w:t>
      </w:r>
      <w:proofErr w:type="gramEnd"/>
      <w:r w:rsidRPr="00542174">
        <w:rPr>
          <w:rFonts w:hint="eastAsia"/>
          <w:szCs w:val="21"/>
        </w:rPr>
        <w:t>获取采购文件及其它资料。</w:t>
      </w:r>
    </w:p>
    <w:p w14:paraId="0D2C9ACE" w14:textId="77777777" w:rsidR="00F92652" w:rsidRPr="00542174" w:rsidRDefault="00F92652" w:rsidP="00F92652">
      <w:pPr>
        <w:spacing w:line="360" w:lineRule="auto"/>
        <w:ind w:firstLineChars="200" w:firstLine="420"/>
        <w:rPr>
          <w:szCs w:val="21"/>
        </w:rPr>
      </w:pPr>
      <w:r w:rsidRPr="00542174">
        <w:rPr>
          <w:rFonts w:hint="eastAsia"/>
          <w:szCs w:val="21"/>
        </w:rPr>
        <w:lastRenderedPageBreak/>
        <w:t>（2）凡有意参加本项目的潜在供应商，未在阳光</w:t>
      </w:r>
      <w:proofErr w:type="gramStart"/>
      <w:r w:rsidRPr="00542174">
        <w:rPr>
          <w:rFonts w:hint="eastAsia"/>
          <w:szCs w:val="21"/>
        </w:rPr>
        <w:t>臻</w:t>
      </w:r>
      <w:proofErr w:type="gramEnd"/>
      <w:r w:rsidRPr="00542174">
        <w:rPr>
          <w:rFonts w:hint="eastAsia"/>
          <w:szCs w:val="21"/>
        </w:rPr>
        <w:t>达电子招投标交易平台注册的用户，须先在阳光</w:t>
      </w:r>
      <w:proofErr w:type="gramStart"/>
      <w:r w:rsidRPr="00542174">
        <w:rPr>
          <w:rFonts w:hint="eastAsia"/>
          <w:szCs w:val="21"/>
        </w:rPr>
        <w:t>臻</w:t>
      </w:r>
      <w:proofErr w:type="gramEnd"/>
      <w:r w:rsidRPr="00542174">
        <w:rPr>
          <w:rFonts w:hint="eastAsia"/>
          <w:szCs w:val="21"/>
        </w:rPr>
        <w:t>达电子招投标交易平台完成注册通过并成功拥有企业账号后，方可登录阳光</w:t>
      </w:r>
      <w:proofErr w:type="gramStart"/>
      <w:r w:rsidRPr="00542174">
        <w:rPr>
          <w:rFonts w:hint="eastAsia"/>
          <w:szCs w:val="21"/>
        </w:rPr>
        <w:t>臻</w:t>
      </w:r>
      <w:proofErr w:type="gramEnd"/>
      <w:r w:rsidRPr="00542174">
        <w:rPr>
          <w:rFonts w:hint="eastAsia"/>
          <w:szCs w:val="21"/>
        </w:rPr>
        <w:t>达电子招投标交易平台获取电子采购文件及其它资料，此为获取采购文件的唯一途径。阳光</w:t>
      </w:r>
      <w:proofErr w:type="gramStart"/>
      <w:r w:rsidRPr="00542174">
        <w:rPr>
          <w:rFonts w:hint="eastAsia"/>
          <w:szCs w:val="21"/>
        </w:rPr>
        <w:t>臻</w:t>
      </w:r>
      <w:proofErr w:type="gramEnd"/>
      <w:r w:rsidRPr="00542174">
        <w:rPr>
          <w:rFonts w:hint="eastAsia"/>
          <w:szCs w:val="21"/>
        </w:rPr>
        <w:t>达电子招投标交易平台已提供线上注册企业账号的业务（操作流程：供应商进入阳光</w:t>
      </w:r>
      <w:proofErr w:type="gramStart"/>
      <w:r w:rsidRPr="00542174">
        <w:rPr>
          <w:rFonts w:hint="eastAsia"/>
          <w:szCs w:val="21"/>
        </w:rPr>
        <w:t>臻</w:t>
      </w:r>
      <w:proofErr w:type="gramEnd"/>
      <w:r w:rsidRPr="00542174">
        <w:rPr>
          <w:rFonts w:hint="eastAsia"/>
          <w:szCs w:val="21"/>
        </w:rPr>
        <w:t>达电子招投标交易平台网站，选择“投标方入口”，点“立即注册”后按要求进行操作），供应商可通过电话：400-883-9300进行业务咨询及注册企业账号等业务（注册企业账号为免费服务）。</w:t>
      </w:r>
    </w:p>
    <w:p w14:paraId="033B9480" w14:textId="77777777" w:rsidR="00F92652" w:rsidRPr="00542174" w:rsidRDefault="00F92652" w:rsidP="00F92652">
      <w:pPr>
        <w:spacing w:line="360" w:lineRule="auto"/>
        <w:ind w:firstLineChars="200" w:firstLine="420"/>
        <w:rPr>
          <w:szCs w:val="21"/>
        </w:rPr>
      </w:pPr>
      <w:r w:rsidRPr="00542174">
        <w:rPr>
          <w:rFonts w:hint="eastAsia"/>
          <w:szCs w:val="21"/>
        </w:rPr>
        <w:t>（3）技术操作咨询：云南纽智晨科技有限公司  服务热线：400-883-9300</w:t>
      </w:r>
    </w:p>
    <w:p w14:paraId="1FBCA6CD"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5" w:name="_Toc218518589"/>
      <w:r w:rsidRPr="00D20946">
        <w:rPr>
          <w:rFonts w:ascii="宋体" w:eastAsia="宋体" w:hint="eastAsia"/>
          <w:bCs w:val="0"/>
          <w:sz w:val="24"/>
          <w:szCs w:val="24"/>
        </w:rPr>
        <w:t>6．投标文件的递交</w:t>
      </w:r>
      <w:bookmarkEnd w:id="5"/>
    </w:p>
    <w:p w14:paraId="2357D813" w14:textId="77777777" w:rsidR="00F92652" w:rsidRPr="00542174" w:rsidRDefault="00F92652" w:rsidP="00F92652">
      <w:pPr>
        <w:spacing w:line="360" w:lineRule="auto"/>
        <w:ind w:firstLineChars="200" w:firstLine="420"/>
        <w:rPr>
          <w:szCs w:val="21"/>
        </w:rPr>
      </w:pPr>
      <w:r w:rsidRPr="00542174">
        <w:rPr>
          <w:rFonts w:hint="eastAsia"/>
          <w:szCs w:val="21"/>
        </w:rPr>
        <w:t>6.1递交投标文件截止时间为：</w:t>
      </w:r>
      <w:r w:rsidRPr="00542174">
        <w:rPr>
          <w:rFonts w:hAnsi="宋体" w:hint="eastAsia"/>
          <w:szCs w:val="21"/>
          <w:u w:val="single"/>
        </w:rPr>
        <w:t>2026</w:t>
      </w:r>
      <w:r w:rsidRPr="00542174">
        <w:rPr>
          <w:rFonts w:hAnsi="宋体" w:hint="eastAsia"/>
          <w:szCs w:val="21"/>
        </w:rPr>
        <w:t>年</w:t>
      </w:r>
      <w:r w:rsidRPr="00542174">
        <w:rPr>
          <w:rFonts w:hAnsi="宋体" w:hint="eastAsia"/>
          <w:szCs w:val="21"/>
          <w:u w:val="single"/>
        </w:rPr>
        <w:t>01</w:t>
      </w:r>
      <w:r w:rsidRPr="00542174">
        <w:rPr>
          <w:rFonts w:hAnsi="宋体" w:hint="eastAsia"/>
          <w:szCs w:val="21"/>
        </w:rPr>
        <w:t>月</w:t>
      </w:r>
      <w:r w:rsidRPr="00542174">
        <w:rPr>
          <w:rFonts w:hAnsi="宋体" w:hint="eastAsia"/>
          <w:szCs w:val="21"/>
          <w:u w:val="single"/>
        </w:rPr>
        <w:t>26</w:t>
      </w:r>
      <w:r w:rsidRPr="00542174">
        <w:rPr>
          <w:rFonts w:hAnsi="宋体" w:hint="eastAsia"/>
          <w:szCs w:val="21"/>
        </w:rPr>
        <w:t>日</w:t>
      </w:r>
      <w:r w:rsidRPr="00542174">
        <w:rPr>
          <w:rFonts w:hAnsi="宋体" w:hint="eastAsia"/>
          <w:szCs w:val="21"/>
          <w:u w:val="single"/>
        </w:rPr>
        <w:t>09</w:t>
      </w:r>
      <w:r w:rsidRPr="00542174">
        <w:rPr>
          <w:rFonts w:hAnsi="宋体" w:hint="eastAsia"/>
          <w:szCs w:val="21"/>
        </w:rPr>
        <w:t>时</w:t>
      </w:r>
      <w:r w:rsidRPr="00542174">
        <w:rPr>
          <w:rFonts w:hAnsi="宋体" w:hint="eastAsia"/>
          <w:szCs w:val="21"/>
          <w:u w:val="single"/>
        </w:rPr>
        <w:t>30</w:t>
      </w:r>
      <w:r w:rsidRPr="00542174">
        <w:rPr>
          <w:rFonts w:hAnsi="宋体" w:hint="eastAsia"/>
          <w:szCs w:val="21"/>
        </w:rPr>
        <w:t>分</w:t>
      </w:r>
      <w:r w:rsidRPr="00542174">
        <w:rPr>
          <w:rFonts w:hint="eastAsia"/>
          <w:szCs w:val="21"/>
        </w:rPr>
        <w:t>（北京时间）</w:t>
      </w:r>
    </w:p>
    <w:p w14:paraId="7C0913F6" w14:textId="77777777" w:rsidR="00F92652" w:rsidRPr="00542174" w:rsidRDefault="00F92652" w:rsidP="00F92652">
      <w:pPr>
        <w:spacing w:line="360" w:lineRule="auto"/>
        <w:ind w:firstLineChars="200" w:firstLine="420"/>
        <w:rPr>
          <w:szCs w:val="21"/>
        </w:rPr>
      </w:pPr>
      <w:r w:rsidRPr="00542174">
        <w:rPr>
          <w:rFonts w:hint="eastAsia"/>
          <w:szCs w:val="21"/>
        </w:rPr>
        <w:t>6.2递交投标文件（现场递交）地点为：昆明晨晟招标有限责任公司（云南省昆明市盘龙区</w:t>
      </w:r>
      <w:proofErr w:type="gramStart"/>
      <w:r w:rsidRPr="00542174">
        <w:rPr>
          <w:rFonts w:hint="eastAsia"/>
          <w:szCs w:val="21"/>
        </w:rPr>
        <w:t>世</w:t>
      </w:r>
      <w:proofErr w:type="gramEnd"/>
      <w:r w:rsidRPr="00542174">
        <w:rPr>
          <w:rFonts w:hint="eastAsia"/>
          <w:szCs w:val="21"/>
        </w:rPr>
        <w:t>博生态城低碳中心B栋1单元12层）</w:t>
      </w:r>
    </w:p>
    <w:p w14:paraId="034FB404" w14:textId="77777777" w:rsidR="00F92652" w:rsidRPr="00542174" w:rsidRDefault="00F92652" w:rsidP="00F92652">
      <w:pPr>
        <w:spacing w:line="360" w:lineRule="auto"/>
        <w:ind w:firstLineChars="200" w:firstLine="420"/>
        <w:rPr>
          <w:szCs w:val="21"/>
        </w:rPr>
      </w:pPr>
      <w:r w:rsidRPr="00542174">
        <w:rPr>
          <w:rFonts w:hint="eastAsia"/>
          <w:szCs w:val="21"/>
        </w:rPr>
        <w:t>6.3逾期送达或者未送达指定地点的投标文件，招标人不予受理。</w:t>
      </w:r>
    </w:p>
    <w:p w14:paraId="23B9A372" w14:textId="77777777" w:rsidR="00F92652" w:rsidRPr="00542174" w:rsidRDefault="00F92652" w:rsidP="00F92652">
      <w:pPr>
        <w:spacing w:line="360" w:lineRule="auto"/>
        <w:ind w:firstLineChars="200" w:firstLine="420"/>
        <w:rPr>
          <w:szCs w:val="21"/>
        </w:rPr>
      </w:pPr>
      <w:r w:rsidRPr="00542174">
        <w:rPr>
          <w:rFonts w:hint="eastAsia"/>
          <w:szCs w:val="21"/>
        </w:rPr>
        <w:t>6.4本招标项目的开标将于上述投标截止的同一时间同一地点公开进行，竞租人的法定代表人或其委托代理人应准时参加。</w:t>
      </w:r>
    </w:p>
    <w:p w14:paraId="23C0036A" w14:textId="77777777" w:rsidR="00F92652" w:rsidRPr="00F92652" w:rsidRDefault="00F92652" w:rsidP="00F92652">
      <w:pPr>
        <w:pStyle w:val="2"/>
        <w:adjustRightInd w:val="0"/>
        <w:snapToGrid w:val="0"/>
        <w:spacing w:before="0" w:after="0" w:line="360" w:lineRule="auto"/>
        <w:rPr>
          <w:rFonts w:ascii="宋体" w:eastAsia="宋体" w:hint="eastAsia"/>
          <w:bCs w:val="0"/>
          <w:sz w:val="24"/>
          <w:szCs w:val="24"/>
          <w:lang w:val="en-US"/>
        </w:rPr>
      </w:pPr>
      <w:bookmarkStart w:id="6" w:name="_Toc218518590"/>
      <w:r w:rsidRPr="00F92652">
        <w:rPr>
          <w:rFonts w:ascii="宋体" w:eastAsia="宋体" w:hint="eastAsia"/>
          <w:bCs w:val="0"/>
          <w:sz w:val="24"/>
          <w:szCs w:val="24"/>
          <w:lang w:val="en-US"/>
        </w:rPr>
        <w:t>7．</w:t>
      </w:r>
      <w:r w:rsidRPr="00D20946">
        <w:rPr>
          <w:rFonts w:ascii="宋体" w:eastAsia="宋体" w:hint="eastAsia"/>
          <w:bCs w:val="0"/>
          <w:sz w:val="24"/>
          <w:szCs w:val="24"/>
        </w:rPr>
        <w:t>发布公告的媒介</w:t>
      </w:r>
      <w:bookmarkEnd w:id="6"/>
    </w:p>
    <w:p w14:paraId="184FD06D" w14:textId="77777777" w:rsidR="00F92652" w:rsidRPr="00542174" w:rsidRDefault="00F92652" w:rsidP="00F92652">
      <w:pPr>
        <w:spacing w:line="360" w:lineRule="auto"/>
        <w:ind w:firstLineChars="200" w:firstLine="420"/>
        <w:rPr>
          <w:szCs w:val="21"/>
        </w:rPr>
      </w:pPr>
      <w:r w:rsidRPr="00542174">
        <w:rPr>
          <w:rFonts w:hint="eastAsia"/>
          <w:szCs w:val="21"/>
        </w:rPr>
        <w:t>本次招标公告同时在中国招标投标公共服务平台（www.cebpubservice.com）、</w:t>
      </w:r>
      <w:proofErr w:type="gramStart"/>
      <w:r w:rsidRPr="00542174">
        <w:rPr>
          <w:rFonts w:hint="eastAsia"/>
          <w:szCs w:val="21"/>
        </w:rPr>
        <w:t>元博网</w:t>
      </w:r>
      <w:proofErr w:type="gramEnd"/>
      <w:r w:rsidRPr="00542174">
        <w:rPr>
          <w:rFonts w:hint="eastAsia"/>
          <w:szCs w:val="21"/>
        </w:rPr>
        <w:t>采购与招标网（www.chinabidding.cn）和阳光</w:t>
      </w:r>
      <w:proofErr w:type="gramStart"/>
      <w:r w:rsidRPr="00542174">
        <w:rPr>
          <w:rFonts w:hint="eastAsia"/>
          <w:szCs w:val="21"/>
        </w:rPr>
        <w:t>臻</w:t>
      </w:r>
      <w:proofErr w:type="gramEnd"/>
      <w:r w:rsidRPr="00542174">
        <w:rPr>
          <w:rFonts w:hint="eastAsia"/>
          <w:szCs w:val="21"/>
        </w:rPr>
        <w:t>达电子招投标交易平台（www.ygzdztb.com）上发布。我公司及招标人对其他网站或媒体转载的公告及公告内容不承担任何责任。</w:t>
      </w:r>
    </w:p>
    <w:p w14:paraId="48FBB40C" w14:textId="77777777" w:rsidR="00F92652" w:rsidRPr="00D20946" w:rsidRDefault="00F92652" w:rsidP="00F92652">
      <w:pPr>
        <w:pStyle w:val="2"/>
        <w:adjustRightInd w:val="0"/>
        <w:snapToGrid w:val="0"/>
        <w:spacing w:before="0" w:after="0" w:line="360" w:lineRule="auto"/>
        <w:rPr>
          <w:rFonts w:ascii="宋体" w:eastAsia="宋体" w:hint="eastAsia"/>
          <w:bCs w:val="0"/>
          <w:sz w:val="24"/>
          <w:szCs w:val="24"/>
        </w:rPr>
      </w:pPr>
      <w:bookmarkStart w:id="7" w:name="_Toc218518591"/>
      <w:r w:rsidRPr="00D20946">
        <w:rPr>
          <w:rFonts w:ascii="宋体" w:eastAsia="宋体" w:hint="eastAsia"/>
          <w:bCs w:val="0"/>
          <w:sz w:val="24"/>
          <w:szCs w:val="24"/>
        </w:rPr>
        <w:t>8．联系方式</w:t>
      </w:r>
      <w:bookmarkEnd w:id="7"/>
    </w:p>
    <w:p w14:paraId="7B371103" w14:textId="77777777" w:rsidR="00F92652" w:rsidRPr="00542174" w:rsidRDefault="00F92652" w:rsidP="00F92652">
      <w:pPr>
        <w:spacing w:line="360" w:lineRule="auto"/>
        <w:ind w:firstLineChars="200" w:firstLine="420"/>
        <w:rPr>
          <w:szCs w:val="21"/>
        </w:rPr>
      </w:pPr>
      <w:r w:rsidRPr="00542174">
        <w:rPr>
          <w:rFonts w:hint="eastAsia"/>
          <w:szCs w:val="21"/>
        </w:rPr>
        <w:t>招 标 人：昆明市绿化服务中心</w:t>
      </w:r>
    </w:p>
    <w:p w14:paraId="0A94AC6F" w14:textId="77777777" w:rsidR="00F92652" w:rsidRPr="00542174" w:rsidRDefault="00F92652" w:rsidP="00F92652">
      <w:pPr>
        <w:spacing w:line="360" w:lineRule="auto"/>
        <w:ind w:firstLineChars="200" w:firstLine="420"/>
        <w:rPr>
          <w:szCs w:val="21"/>
        </w:rPr>
      </w:pPr>
      <w:r w:rsidRPr="00542174">
        <w:rPr>
          <w:rFonts w:hint="eastAsia"/>
          <w:szCs w:val="21"/>
        </w:rPr>
        <w:t>地    址：昆明市盘龙区景泰街百丽园东侧120米</w:t>
      </w:r>
    </w:p>
    <w:p w14:paraId="04A7DA0C" w14:textId="77777777" w:rsidR="00F92652" w:rsidRPr="00542174" w:rsidRDefault="00F92652" w:rsidP="00F92652">
      <w:pPr>
        <w:spacing w:line="360" w:lineRule="auto"/>
        <w:ind w:firstLineChars="200" w:firstLine="420"/>
        <w:rPr>
          <w:szCs w:val="21"/>
        </w:rPr>
      </w:pPr>
      <w:r w:rsidRPr="00542174">
        <w:rPr>
          <w:rFonts w:hint="eastAsia"/>
          <w:szCs w:val="21"/>
        </w:rPr>
        <w:t>联 系 人：陈老师</w:t>
      </w:r>
    </w:p>
    <w:p w14:paraId="3664A8EB" w14:textId="77777777" w:rsidR="00F92652" w:rsidRPr="00542174" w:rsidRDefault="00F92652" w:rsidP="00F92652">
      <w:pPr>
        <w:spacing w:line="360" w:lineRule="auto"/>
        <w:ind w:firstLineChars="200" w:firstLine="420"/>
        <w:rPr>
          <w:szCs w:val="21"/>
        </w:rPr>
      </w:pPr>
      <w:r w:rsidRPr="00542174">
        <w:rPr>
          <w:rFonts w:hint="eastAsia"/>
          <w:szCs w:val="21"/>
        </w:rPr>
        <w:t>电    话：0871-65326090</w:t>
      </w:r>
    </w:p>
    <w:p w14:paraId="4EB11FCE" w14:textId="77777777" w:rsidR="00F92652" w:rsidRPr="00542174" w:rsidRDefault="00F92652" w:rsidP="00F92652">
      <w:pPr>
        <w:spacing w:line="360" w:lineRule="auto"/>
        <w:ind w:firstLineChars="200" w:firstLine="420"/>
        <w:rPr>
          <w:szCs w:val="21"/>
        </w:rPr>
      </w:pPr>
    </w:p>
    <w:p w14:paraId="7C1DF2E8" w14:textId="77777777" w:rsidR="00F92652" w:rsidRPr="00542174" w:rsidRDefault="00F92652" w:rsidP="00F92652">
      <w:pPr>
        <w:spacing w:line="360" w:lineRule="auto"/>
        <w:ind w:firstLineChars="200" w:firstLine="420"/>
        <w:rPr>
          <w:szCs w:val="21"/>
        </w:rPr>
      </w:pPr>
      <w:r w:rsidRPr="00542174">
        <w:rPr>
          <w:rFonts w:hint="eastAsia"/>
          <w:szCs w:val="21"/>
        </w:rPr>
        <w:t>招标代理机构：昆明晨晟招标有限责任公司</w:t>
      </w:r>
    </w:p>
    <w:p w14:paraId="23FC9CA7" w14:textId="77777777" w:rsidR="00F92652" w:rsidRPr="00542174" w:rsidRDefault="00F92652" w:rsidP="00F92652">
      <w:pPr>
        <w:spacing w:line="360" w:lineRule="auto"/>
        <w:ind w:firstLineChars="200" w:firstLine="420"/>
        <w:rPr>
          <w:szCs w:val="21"/>
        </w:rPr>
      </w:pPr>
      <w:r w:rsidRPr="00542174">
        <w:rPr>
          <w:rFonts w:hint="eastAsia"/>
          <w:szCs w:val="21"/>
        </w:rPr>
        <w:t>地    址：云南省昆明市盘龙区</w:t>
      </w:r>
      <w:proofErr w:type="gramStart"/>
      <w:r w:rsidRPr="00542174">
        <w:rPr>
          <w:rFonts w:hint="eastAsia"/>
          <w:szCs w:val="21"/>
        </w:rPr>
        <w:t>世</w:t>
      </w:r>
      <w:proofErr w:type="gramEnd"/>
      <w:r w:rsidRPr="00542174">
        <w:rPr>
          <w:rFonts w:hint="eastAsia"/>
          <w:szCs w:val="21"/>
        </w:rPr>
        <w:t>博生态城低碳中心B栋1单元12层</w:t>
      </w:r>
    </w:p>
    <w:p w14:paraId="2D127B93" w14:textId="77777777" w:rsidR="00F92652" w:rsidRPr="00542174" w:rsidRDefault="00F92652" w:rsidP="00F92652">
      <w:pPr>
        <w:spacing w:line="360" w:lineRule="auto"/>
        <w:ind w:firstLineChars="200" w:firstLine="420"/>
        <w:rPr>
          <w:szCs w:val="21"/>
        </w:rPr>
      </w:pPr>
      <w:r w:rsidRPr="00542174">
        <w:rPr>
          <w:rFonts w:hint="eastAsia"/>
          <w:szCs w:val="21"/>
        </w:rPr>
        <w:t>联 系 人：连婕、张蕊、胡琛、张昊然</w:t>
      </w:r>
    </w:p>
    <w:p w14:paraId="391B8620" w14:textId="77777777" w:rsidR="00F92652" w:rsidRPr="00542174" w:rsidRDefault="00F92652" w:rsidP="00F92652">
      <w:pPr>
        <w:spacing w:line="360" w:lineRule="auto"/>
        <w:ind w:firstLineChars="200" w:firstLine="420"/>
        <w:rPr>
          <w:szCs w:val="21"/>
        </w:rPr>
      </w:pPr>
      <w:r w:rsidRPr="00542174">
        <w:rPr>
          <w:rFonts w:hint="eastAsia"/>
          <w:szCs w:val="21"/>
        </w:rPr>
        <w:t>电    话：18087160781</w:t>
      </w:r>
    </w:p>
    <w:p w14:paraId="3316BC51" w14:textId="1B7AB1C8" w:rsidR="00F92652" w:rsidRPr="00542174" w:rsidRDefault="00F92652" w:rsidP="00F92652">
      <w:pPr>
        <w:spacing w:line="360" w:lineRule="auto"/>
        <w:ind w:firstLineChars="200" w:firstLine="420"/>
        <w:rPr>
          <w:szCs w:val="21"/>
        </w:rPr>
      </w:pPr>
      <w:r w:rsidRPr="00542174">
        <w:rPr>
          <w:rFonts w:hint="eastAsia"/>
          <w:szCs w:val="21"/>
        </w:rPr>
        <w:t>传    真：0871-63145686</w:t>
      </w:r>
    </w:p>
    <w:p w14:paraId="05C42772" w14:textId="77777777" w:rsidR="00FA3C8D" w:rsidRPr="00F92652" w:rsidRDefault="00FA3C8D" w:rsidP="00F92652">
      <w:pPr>
        <w:rPr>
          <w:rFonts w:hint="eastAsia"/>
        </w:rPr>
      </w:pPr>
    </w:p>
    <w:sectPr w:rsidR="00FA3C8D" w:rsidRPr="00F92652"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2095D" w14:textId="77777777" w:rsidR="00030144" w:rsidRDefault="00030144">
      <w:r>
        <w:separator/>
      </w:r>
    </w:p>
    <w:p w14:paraId="0B3E2721" w14:textId="77777777" w:rsidR="00030144" w:rsidRDefault="00030144"/>
  </w:endnote>
  <w:endnote w:type="continuationSeparator" w:id="0">
    <w:p w14:paraId="5FAB6ABE" w14:textId="77777777" w:rsidR="00030144" w:rsidRDefault="00030144">
      <w:r>
        <w:continuationSeparator/>
      </w:r>
    </w:p>
    <w:p w14:paraId="4E2AF707" w14:textId="77777777" w:rsidR="00030144" w:rsidRDefault="00030144"/>
    <w:p w14:paraId="6153B8FC" w14:textId="77777777" w:rsidR="00030144" w:rsidRDefault="00030144">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宋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CG 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713C5" w14:textId="77777777" w:rsidR="00030144" w:rsidRDefault="00030144">
      <w:r>
        <w:separator/>
      </w:r>
    </w:p>
    <w:p w14:paraId="10FE42AA" w14:textId="77777777" w:rsidR="00030144" w:rsidRDefault="00030144"/>
  </w:footnote>
  <w:footnote w:type="continuationSeparator" w:id="0">
    <w:p w14:paraId="6F03BA35" w14:textId="77777777" w:rsidR="00030144" w:rsidRDefault="00030144">
      <w:r>
        <w:continuationSeparator/>
      </w:r>
    </w:p>
    <w:p w14:paraId="7D0B7AC3" w14:textId="77777777" w:rsidR="00030144" w:rsidRDefault="0003014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2"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4"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220CA6C"/>
    <w:multiLevelType w:val="singleLevel"/>
    <w:tmpl w:val="6220CA6C"/>
    <w:lvl w:ilvl="0">
      <w:start w:val="2"/>
      <w:numFmt w:val="chineseCounting"/>
      <w:suff w:val="space"/>
      <w:lvlText w:val="第%1条"/>
      <w:lvlJc w:val="left"/>
    </w:lvl>
  </w:abstractNum>
  <w:abstractNum w:abstractNumId="27" w15:restartNumberingAfterBreak="0">
    <w:nsid w:val="6220CEC4"/>
    <w:multiLevelType w:val="singleLevel"/>
    <w:tmpl w:val="6220CEC4"/>
    <w:lvl w:ilvl="0">
      <w:start w:val="7"/>
      <w:numFmt w:val="chineseCounting"/>
      <w:suff w:val="space"/>
      <w:lvlText w:val="第%1条"/>
      <w:lvlJc w:val="left"/>
    </w:lvl>
  </w:abstractNum>
  <w:abstractNum w:abstractNumId="28"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3"/>
  </w:num>
  <w:num w:numId="2" w16cid:durableId="2134714312">
    <w:abstractNumId w:val="1"/>
  </w:num>
  <w:num w:numId="3" w16cid:durableId="700786635">
    <w:abstractNumId w:val="22"/>
  </w:num>
  <w:num w:numId="4" w16cid:durableId="444277725">
    <w:abstractNumId w:val="21"/>
  </w:num>
  <w:num w:numId="5" w16cid:durableId="93677197">
    <w:abstractNumId w:val="11"/>
  </w:num>
  <w:num w:numId="6" w16cid:durableId="977761059">
    <w:abstractNumId w:val="19"/>
  </w:num>
  <w:num w:numId="7" w16cid:durableId="1108549223">
    <w:abstractNumId w:val="13"/>
  </w:num>
  <w:num w:numId="8" w16cid:durableId="421611417">
    <w:abstractNumId w:val="25"/>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8"/>
  </w:num>
  <w:num w:numId="16" w16cid:durableId="992366539">
    <w:abstractNumId w:val="16"/>
  </w:num>
  <w:num w:numId="17" w16cid:durableId="1624993538">
    <w:abstractNumId w:val="26"/>
  </w:num>
  <w:num w:numId="18" w16cid:durableId="1819296212">
    <w:abstractNumId w:val="27"/>
  </w:num>
  <w:num w:numId="19" w16cid:durableId="688991623">
    <w:abstractNumId w:val="0"/>
  </w:num>
  <w:num w:numId="20" w16cid:durableId="1416828973">
    <w:abstractNumId w:val="24"/>
  </w:num>
  <w:num w:numId="21" w16cid:durableId="2130585024">
    <w:abstractNumId w:val="29"/>
  </w:num>
  <w:num w:numId="22" w16cid:durableId="1174805646">
    <w:abstractNumId w:val="9"/>
  </w:num>
  <w:num w:numId="23" w16cid:durableId="1394353757">
    <w:abstractNumId w:val="3"/>
  </w:num>
  <w:num w:numId="24" w16cid:durableId="1949854736">
    <w:abstractNumId w:val="2"/>
  </w:num>
  <w:num w:numId="25" w16cid:durableId="1692494461">
    <w:abstractNumId w:val="30"/>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0"/>
  </w:num>
  <w:num w:numId="31" w16cid:durableId="267931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504D"/>
    <w:rsid w:val="0002525E"/>
    <w:rsid w:val="00025A37"/>
    <w:rsid w:val="00026AA3"/>
    <w:rsid w:val="0002790D"/>
    <w:rsid w:val="00027C98"/>
    <w:rsid w:val="00030144"/>
    <w:rsid w:val="000301CF"/>
    <w:rsid w:val="0003032E"/>
    <w:rsid w:val="000314DE"/>
    <w:rsid w:val="0003185F"/>
    <w:rsid w:val="00035A60"/>
    <w:rsid w:val="00036C0B"/>
    <w:rsid w:val="00040777"/>
    <w:rsid w:val="000409DA"/>
    <w:rsid w:val="0004271D"/>
    <w:rsid w:val="00045BE3"/>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0FCB"/>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9B"/>
    <w:rsid w:val="004428D4"/>
    <w:rsid w:val="004438A0"/>
    <w:rsid w:val="0044424C"/>
    <w:rsid w:val="004444D1"/>
    <w:rsid w:val="00445408"/>
    <w:rsid w:val="00445EF6"/>
    <w:rsid w:val="00446D2E"/>
    <w:rsid w:val="004471B9"/>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17C9"/>
    <w:rsid w:val="00F21F1F"/>
    <w:rsid w:val="00F263DE"/>
    <w:rsid w:val="00F26FB0"/>
    <w:rsid w:val="00F27AFF"/>
    <w:rsid w:val="00F33D06"/>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2652"/>
    <w:rsid w:val="00F93276"/>
    <w:rsid w:val="00F938B1"/>
    <w:rsid w:val="00F95A33"/>
    <w:rsid w:val="00FA1276"/>
    <w:rsid w:val="00FA139E"/>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7</cp:revision>
  <dcterms:created xsi:type="dcterms:W3CDTF">2025-02-17T05:50:00Z</dcterms:created>
  <dcterms:modified xsi:type="dcterms:W3CDTF">2026-01-05T07:21:00Z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