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0506328F" w:rsidR="007335C4" w:rsidRPr="00A55F02" w:rsidRDefault="00387591" w:rsidP="00550F7E">
      <w:pPr>
        <w:ind w:rightChars="26" w:right="55"/>
        <w:jc w:val="center"/>
        <w:rPr>
          <w:rFonts w:ascii="宋体" w:eastAsia="宋体" w:hAnsi="宋体" w:hint="eastAsia"/>
          <w:b/>
          <w:sz w:val="32"/>
          <w:szCs w:val="28"/>
        </w:rPr>
      </w:pPr>
      <w:bookmarkStart w:id="0" w:name="_Hlk144130638"/>
      <w:r>
        <w:rPr>
          <w:b/>
          <w:sz w:val="32"/>
        </w:rPr>
        <w:t>昆明市西山区文化旅游</w:t>
      </w:r>
      <w:r w:rsidRPr="00A55F02">
        <w:rPr>
          <w:rFonts w:ascii="宋体" w:eastAsia="宋体" w:hAnsi="宋体"/>
          <w:b/>
          <w:sz w:val="32"/>
        </w:rPr>
        <w:t>投资有限公司2025年-2027年客运车辆购买保险服务</w:t>
      </w:r>
      <w:r w:rsidR="00F34A06">
        <w:rPr>
          <w:rFonts w:ascii="宋体" w:eastAsia="宋体" w:hAnsi="宋体" w:hint="eastAsia"/>
          <w:b/>
          <w:sz w:val="32"/>
        </w:rPr>
        <w:t>（二次）</w:t>
      </w:r>
      <w:r w:rsidR="009E35AB" w:rsidRPr="00A55F02">
        <w:rPr>
          <w:rFonts w:ascii="宋体" w:eastAsia="宋体" w:hAnsi="宋体"/>
          <w:b/>
          <w:sz w:val="32"/>
        </w:rPr>
        <w:t>成交结果公告</w:t>
      </w:r>
    </w:p>
    <w:p w14:paraId="2CDD5B69" w14:textId="4CB3C101" w:rsidR="007335C4" w:rsidRPr="00D95012" w:rsidRDefault="006151E2" w:rsidP="00195139">
      <w:pPr>
        <w:spacing w:line="264" w:lineRule="auto"/>
        <w:rPr>
          <w:rFonts w:asciiTheme="minorEastAsia" w:hAnsiTheme="minorEastAsia" w:hint="eastAsia"/>
          <w:szCs w:val="21"/>
        </w:rPr>
      </w:pPr>
      <w:r w:rsidRPr="00A55F02">
        <w:rPr>
          <w:rFonts w:ascii="宋体" w:eastAsia="宋体" w:hAnsi="宋体"/>
          <w:b/>
        </w:rPr>
        <w:t>项目名称：</w:t>
      </w:r>
      <w:r w:rsidR="00387591" w:rsidRPr="00A55F02">
        <w:rPr>
          <w:rFonts w:ascii="宋体" w:eastAsia="宋体" w:hAnsi="宋体"/>
          <w:szCs w:val="21"/>
        </w:rPr>
        <w:t>昆明市西山区文化旅游投资有限公司2025年-20</w:t>
      </w:r>
      <w:r w:rsidR="00387591">
        <w:rPr>
          <w:rFonts w:asciiTheme="minorEastAsia" w:hAnsiTheme="minorEastAsia"/>
          <w:szCs w:val="21"/>
        </w:rPr>
        <w:t>27年客运车辆购买保险服务</w:t>
      </w:r>
      <w:r w:rsidR="00F34A06" w:rsidRPr="00F34A06">
        <w:rPr>
          <w:rFonts w:asciiTheme="minorEastAsia" w:hAnsiTheme="minorEastAsia" w:hint="eastAsia"/>
          <w:szCs w:val="21"/>
        </w:rPr>
        <w:t>（二次）</w:t>
      </w:r>
    </w:p>
    <w:p w14:paraId="430889B6" w14:textId="08EBA9B7" w:rsidR="007335C4" w:rsidRPr="000E5FEA" w:rsidRDefault="006151E2" w:rsidP="00195139">
      <w:pPr>
        <w:spacing w:line="264" w:lineRule="auto"/>
        <w:rPr>
          <w:rFonts w:asciiTheme="minorEastAsia" w:hAnsiTheme="minorEastAsia" w:hint="eastAsia"/>
          <w:szCs w:val="21"/>
        </w:rPr>
      </w:pPr>
      <w:r>
        <w:rPr>
          <w:b/>
        </w:rPr>
        <w:t>项目编号：</w:t>
      </w:r>
      <w:r w:rsidR="00CD5549">
        <w:rPr>
          <w:rFonts w:asciiTheme="minorEastAsia" w:hAnsiTheme="minorEastAsia"/>
          <w:szCs w:val="21"/>
        </w:rPr>
        <w:t>KCFW-2025-09768</w:t>
      </w:r>
    </w:p>
    <w:p w14:paraId="3997D84B" w14:textId="492AEC18" w:rsidR="007335C4" w:rsidRPr="000E5FEA" w:rsidRDefault="006151E2" w:rsidP="00195139">
      <w:pPr>
        <w:spacing w:line="264" w:lineRule="auto"/>
        <w:rPr>
          <w:rFonts w:asciiTheme="minorEastAsia" w:hAnsiTheme="minorEastAsia" w:hint="eastAsia"/>
          <w:szCs w:val="21"/>
        </w:rPr>
      </w:pPr>
      <w:r w:rsidRPr="000E5FEA">
        <w:rPr>
          <w:rFonts w:asciiTheme="minorEastAsia" w:hAnsiTheme="minorEastAsia" w:hint="eastAsia"/>
          <w:b/>
          <w:szCs w:val="21"/>
        </w:rPr>
        <w:t>采购人：</w:t>
      </w:r>
      <w:r w:rsidR="00591AD7">
        <w:rPr>
          <w:rFonts w:asciiTheme="minorEastAsia" w:hAnsiTheme="minorEastAsia" w:hint="eastAsia"/>
          <w:szCs w:val="21"/>
        </w:rPr>
        <w:t>昆明市西山区文化旅游投资有限公司</w:t>
      </w:r>
    </w:p>
    <w:p w14:paraId="11519289" w14:textId="77777777" w:rsidR="007335C4" w:rsidRPr="000E5FEA" w:rsidRDefault="006151E2" w:rsidP="00195139">
      <w:pPr>
        <w:spacing w:line="264" w:lineRule="auto"/>
        <w:rPr>
          <w:rFonts w:asciiTheme="minorEastAsia" w:hAnsiTheme="minorEastAsia" w:hint="eastAsia"/>
          <w:szCs w:val="21"/>
        </w:rPr>
      </w:pPr>
      <w:r w:rsidRPr="000E5FEA">
        <w:rPr>
          <w:rFonts w:asciiTheme="minorEastAsia" w:hAnsiTheme="minorEastAsia" w:hint="eastAsia"/>
          <w:b/>
          <w:szCs w:val="21"/>
        </w:rPr>
        <w:t>采购代理机构：</w:t>
      </w:r>
      <w:r w:rsidRPr="000E5FEA">
        <w:rPr>
          <w:rFonts w:asciiTheme="minorEastAsia" w:hAnsiTheme="minorEastAsia" w:hint="eastAsia"/>
          <w:szCs w:val="21"/>
        </w:rPr>
        <w:t>昆明晨晟招标有限责任公司</w:t>
      </w:r>
    </w:p>
    <w:p w14:paraId="016F4AB8" w14:textId="3409A87D" w:rsidR="007335C4" w:rsidRPr="000E5FEA" w:rsidRDefault="006151E2" w:rsidP="00195139">
      <w:pPr>
        <w:spacing w:line="264" w:lineRule="auto"/>
        <w:rPr>
          <w:rFonts w:asciiTheme="minorEastAsia" w:hAnsiTheme="minorEastAsia" w:hint="eastAsia"/>
          <w:szCs w:val="21"/>
        </w:rPr>
      </w:pPr>
      <w:r w:rsidRPr="000E5FEA">
        <w:rPr>
          <w:rFonts w:asciiTheme="minorEastAsia" w:hAnsiTheme="minorEastAsia" w:hint="eastAsia"/>
          <w:b/>
          <w:szCs w:val="21"/>
        </w:rPr>
        <w:t>采购方式：</w:t>
      </w:r>
      <w:r w:rsidRPr="000E5FEA">
        <w:rPr>
          <w:rFonts w:asciiTheme="minorEastAsia" w:hAnsiTheme="minorEastAsia" w:hint="eastAsia"/>
          <w:szCs w:val="21"/>
        </w:rPr>
        <w:t>竞争性</w:t>
      </w:r>
      <w:r w:rsidR="003D2561">
        <w:rPr>
          <w:rFonts w:asciiTheme="minorEastAsia" w:hAnsiTheme="minorEastAsia" w:hint="eastAsia"/>
          <w:szCs w:val="21"/>
        </w:rPr>
        <w:t>磋商</w:t>
      </w:r>
    </w:p>
    <w:bookmarkEnd w:id="0"/>
    <w:p w14:paraId="25922A1F" w14:textId="77777777" w:rsidR="007335C4" w:rsidRPr="000E5FEA" w:rsidRDefault="006151E2" w:rsidP="00195139">
      <w:pPr>
        <w:spacing w:line="264" w:lineRule="auto"/>
        <w:rPr>
          <w:rFonts w:asciiTheme="minorEastAsia" w:hAnsiTheme="minorEastAsia" w:hint="eastAsia"/>
          <w:b/>
          <w:szCs w:val="21"/>
        </w:rPr>
      </w:pPr>
      <w:r w:rsidRPr="000E5FEA">
        <w:rPr>
          <w:rFonts w:asciiTheme="minorEastAsia" w:hAnsiTheme="minorEastAsia" w:hint="eastAsia"/>
          <w:b/>
          <w:szCs w:val="21"/>
        </w:rPr>
        <w:t>评审结果：</w:t>
      </w:r>
      <w:bookmarkStart w:id="1" w:name="_Hlk528053469"/>
    </w:p>
    <w:p w14:paraId="57C4D26A" w14:textId="77777777" w:rsidR="00A55F02" w:rsidRPr="00B852DF" w:rsidRDefault="00A55F02" w:rsidP="00A55F02">
      <w:pPr>
        <w:spacing w:line="312" w:lineRule="auto"/>
        <w:ind w:firstLineChars="200" w:firstLine="422"/>
        <w:rPr>
          <w:rFonts w:ascii="宋体" w:hAnsi="宋体" w:hint="eastAsia"/>
          <w:szCs w:val="21"/>
        </w:rPr>
      </w:pPr>
      <w:bookmarkStart w:id="2" w:name="_Hlk178157714"/>
      <w:r w:rsidRPr="00B852DF">
        <w:rPr>
          <w:rFonts w:ascii="宋体" w:hAnsi="宋体" w:hint="eastAsia"/>
          <w:b/>
          <w:szCs w:val="21"/>
        </w:rPr>
        <w:t>第一推荐成交候选人为：</w:t>
      </w:r>
      <w:r w:rsidRPr="00B852DF">
        <w:rPr>
          <w:rFonts w:ascii="宋体" w:hAnsi="宋体" w:cs="Calibri" w:hint="eastAsia"/>
          <w:kern w:val="0"/>
          <w:szCs w:val="21"/>
          <w:u w:val="single"/>
        </w:rPr>
        <w:t>中国人民财产保险股份有限公司云南省分公司</w:t>
      </w:r>
      <w:r w:rsidRPr="00B852DF">
        <w:rPr>
          <w:rFonts w:ascii="宋体" w:hAnsi="宋体" w:hint="eastAsia"/>
          <w:szCs w:val="21"/>
        </w:rPr>
        <w:t>，最后报价：</w:t>
      </w:r>
      <w:r w:rsidRPr="00B852DF">
        <w:rPr>
          <w:rFonts w:ascii="宋体" w:hAnsi="宋体" w:hint="eastAsia"/>
          <w:szCs w:val="21"/>
          <w:u w:val="single"/>
        </w:rPr>
        <w:t>小写：￥</w:t>
      </w:r>
      <w:r w:rsidRPr="00B852DF">
        <w:rPr>
          <w:rFonts w:ascii="宋体" w:hAnsi="宋体"/>
          <w:szCs w:val="21"/>
          <w:u w:val="single"/>
        </w:rPr>
        <w:t>200000.00</w:t>
      </w:r>
      <w:r w:rsidRPr="00B852DF">
        <w:rPr>
          <w:rFonts w:ascii="宋体" w:hAnsi="宋体" w:hint="eastAsia"/>
          <w:szCs w:val="21"/>
          <w:u w:val="single"/>
        </w:rPr>
        <w:t>元/年（大写：人民币贰拾万元整</w:t>
      </w:r>
      <w:r>
        <w:rPr>
          <w:rFonts w:ascii="宋体" w:hAnsi="宋体" w:hint="eastAsia"/>
          <w:szCs w:val="21"/>
          <w:u w:val="single"/>
        </w:rPr>
        <w:t>/年</w:t>
      </w:r>
      <w:r w:rsidRPr="00B852DF">
        <w:rPr>
          <w:rFonts w:ascii="宋体" w:hAnsi="宋体" w:hint="eastAsia"/>
          <w:szCs w:val="21"/>
          <w:u w:val="single"/>
        </w:rPr>
        <w:t>）</w:t>
      </w:r>
      <w:r w:rsidRPr="00B852DF">
        <w:rPr>
          <w:rFonts w:ascii="宋体" w:hAnsi="宋体" w:hint="eastAsia"/>
          <w:szCs w:val="21"/>
        </w:rPr>
        <w:t>；</w:t>
      </w:r>
      <w:r w:rsidRPr="00B852DF">
        <w:rPr>
          <w:rFonts w:ascii="宋体" w:hAnsi="宋体" w:hint="eastAsia"/>
          <w:kern w:val="0"/>
          <w:szCs w:val="21"/>
        </w:rPr>
        <w:t>服务期限承诺</w:t>
      </w:r>
      <w:r w:rsidRPr="00B852DF">
        <w:rPr>
          <w:rFonts w:ascii="宋体" w:hAnsi="宋体" w:hint="eastAsia"/>
          <w:szCs w:val="21"/>
        </w:rPr>
        <w:t>：</w:t>
      </w:r>
      <w:r w:rsidRPr="00B852DF">
        <w:rPr>
          <w:rFonts w:ascii="宋体" w:hAnsi="宋体" w:hint="eastAsia"/>
          <w:szCs w:val="28"/>
          <w:u w:val="single"/>
        </w:rPr>
        <w:t>自合同签订之日起三年，合同一年一签</w:t>
      </w:r>
      <w:r w:rsidRPr="00B852DF">
        <w:rPr>
          <w:rFonts w:ascii="宋体" w:hAnsi="宋体"/>
          <w:szCs w:val="28"/>
        </w:rPr>
        <w:fldChar w:fldCharType="begin"/>
      </w:r>
      <w:r w:rsidRPr="00B852DF">
        <w:rPr>
          <w:rFonts w:ascii="宋体" w:hAnsi="宋体"/>
          <w:szCs w:val="28"/>
        </w:rPr>
        <w:instrText xml:space="preserve"> </w:instrText>
      </w:r>
      <w:r w:rsidRPr="00B852DF">
        <w:rPr>
          <w:rFonts w:ascii="宋体" w:hAnsi="宋体" w:hint="eastAsia"/>
          <w:szCs w:val="28"/>
        </w:rPr>
        <w:instrText>AUTOTEXT  input414 \* MERGEFORMAT</w:instrText>
      </w:r>
      <w:r w:rsidRPr="00B852DF">
        <w:rPr>
          <w:rFonts w:ascii="宋体" w:hAnsi="宋体"/>
          <w:szCs w:val="28"/>
        </w:rPr>
        <w:instrText xml:space="preserve"> </w:instrText>
      </w:r>
      <w:r w:rsidRPr="00B852DF">
        <w:rPr>
          <w:rFonts w:ascii="宋体" w:hAnsi="宋体"/>
          <w:szCs w:val="28"/>
        </w:rPr>
        <w:fldChar w:fldCharType="end"/>
      </w:r>
      <w:r w:rsidRPr="00B852DF">
        <w:rPr>
          <w:rFonts w:ascii="宋体" w:hAnsi="宋体" w:hint="eastAsia"/>
          <w:szCs w:val="21"/>
        </w:rPr>
        <w:t>；质量标准承诺：</w:t>
      </w:r>
      <w:r w:rsidRPr="00B852DF">
        <w:rPr>
          <w:rFonts w:ascii="宋体" w:hAnsi="宋体" w:hint="eastAsia"/>
          <w:szCs w:val="28"/>
          <w:u w:val="single"/>
        </w:rPr>
        <w:t>符合国家、地方及行业现行的有关法律、法规、条例以及相关标准、规范的要求，满足采购人的需求</w:t>
      </w:r>
      <w:r w:rsidRPr="00B852DF">
        <w:rPr>
          <w:rFonts w:ascii="宋体" w:hAnsi="宋体"/>
          <w:szCs w:val="28"/>
        </w:rPr>
        <w:fldChar w:fldCharType="begin"/>
      </w:r>
      <w:r w:rsidRPr="00B852DF">
        <w:rPr>
          <w:rFonts w:ascii="宋体" w:hAnsi="宋体"/>
          <w:szCs w:val="28"/>
        </w:rPr>
        <w:instrText xml:space="preserve"> </w:instrText>
      </w:r>
      <w:r w:rsidRPr="00B852DF">
        <w:rPr>
          <w:rFonts w:ascii="宋体" w:hAnsi="宋体" w:hint="eastAsia"/>
          <w:szCs w:val="28"/>
        </w:rPr>
        <w:instrText>AUTOTEXT  input414 \* MERGEFORMAT</w:instrText>
      </w:r>
      <w:r w:rsidRPr="00B852DF">
        <w:rPr>
          <w:rFonts w:ascii="宋体" w:hAnsi="宋体"/>
          <w:szCs w:val="28"/>
        </w:rPr>
        <w:instrText xml:space="preserve"> </w:instrText>
      </w:r>
      <w:r w:rsidRPr="00B852DF">
        <w:rPr>
          <w:rFonts w:ascii="宋体" w:hAnsi="宋体"/>
          <w:szCs w:val="28"/>
        </w:rPr>
        <w:fldChar w:fldCharType="end"/>
      </w:r>
      <w:r w:rsidRPr="00B852DF">
        <w:rPr>
          <w:rFonts w:ascii="宋体" w:hAnsi="宋体" w:hint="eastAsia"/>
          <w:szCs w:val="21"/>
        </w:rPr>
        <w:t>；</w:t>
      </w:r>
      <w:r w:rsidRPr="00B852DF">
        <w:rPr>
          <w:rFonts w:ascii="宋体" w:hAnsi="宋体" w:hint="eastAsia"/>
        </w:rPr>
        <w:t>说明</w:t>
      </w:r>
      <w:r w:rsidRPr="00B852DF">
        <w:rPr>
          <w:rFonts w:ascii="宋体" w:hAnsi="宋体" w:hint="eastAsia"/>
          <w:szCs w:val="21"/>
        </w:rPr>
        <w:t>：</w:t>
      </w:r>
      <w:r>
        <w:rPr>
          <w:rFonts w:ascii="宋体" w:hAnsi="宋体" w:hint="eastAsia"/>
          <w:szCs w:val="21"/>
          <w:u w:val="single"/>
        </w:rPr>
        <w:t>无</w:t>
      </w:r>
      <w:r w:rsidRPr="00B852DF">
        <w:rPr>
          <w:rFonts w:ascii="宋体" w:hAnsi="宋体" w:hint="eastAsia"/>
          <w:szCs w:val="21"/>
        </w:rPr>
        <w:t>；最后得分：</w:t>
      </w:r>
      <w:r w:rsidRPr="00B852DF">
        <w:rPr>
          <w:rFonts w:ascii="宋体" w:hAnsi="宋体"/>
          <w:szCs w:val="21"/>
          <w:u w:val="single"/>
        </w:rPr>
        <w:t>74.9</w:t>
      </w:r>
      <w:r>
        <w:rPr>
          <w:rFonts w:ascii="宋体" w:hAnsi="宋体" w:hint="eastAsia"/>
          <w:szCs w:val="21"/>
          <w:u w:val="single"/>
        </w:rPr>
        <w:t>1</w:t>
      </w:r>
      <w:r w:rsidRPr="00B852DF">
        <w:rPr>
          <w:rFonts w:ascii="宋体" w:hAnsi="宋体" w:hint="eastAsia"/>
          <w:szCs w:val="21"/>
        </w:rPr>
        <w:t>分。</w:t>
      </w:r>
    </w:p>
    <w:p w14:paraId="34C91496" w14:textId="77777777" w:rsidR="00A55F02" w:rsidRPr="00B852DF" w:rsidRDefault="00A55F02" w:rsidP="00A55F02">
      <w:pPr>
        <w:pStyle w:val="0"/>
        <w:spacing w:line="312" w:lineRule="auto"/>
        <w:ind w:firstLineChars="200" w:firstLine="422"/>
        <w:rPr>
          <w:rFonts w:ascii="宋体" w:hAnsi="宋体" w:hint="eastAsia"/>
          <w:szCs w:val="21"/>
        </w:rPr>
      </w:pPr>
      <w:r w:rsidRPr="00B852DF">
        <w:rPr>
          <w:rFonts w:ascii="宋体" w:hAnsi="宋体" w:hint="eastAsia"/>
          <w:b/>
          <w:szCs w:val="21"/>
        </w:rPr>
        <w:t>第二推荐成交候选人为：</w:t>
      </w:r>
      <w:r w:rsidRPr="00B852DF">
        <w:rPr>
          <w:rFonts w:ascii="宋体" w:hAnsi="宋体" w:cs="Calibri" w:hint="eastAsia"/>
          <w:kern w:val="0"/>
          <w:szCs w:val="21"/>
          <w:u w:val="single"/>
        </w:rPr>
        <w:t>太平财产保险有限公司云南分公司</w:t>
      </w:r>
      <w:r w:rsidRPr="00B852DF">
        <w:rPr>
          <w:rFonts w:ascii="宋体" w:hAnsi="宋体" w:hint="eastAsia"/>
          <w:szCs w:val="21"/>
        </w:rPr>
        <w:t>，最后报价：</w:t>
      </w:r>
      <w:r w:rsidRPr="00B852DF">
        <w:rPr>
          <w:rFonts w:ascii="宋体" w:hAnsi="宋体" w:hint="eastAsia"/>
          <w:szCs w:val="21"/>
          <w:u w:val="single"/>
        </w:rPr>
        <w:t>小写：￥</w:t>
      </w:r>
      <w:r w:rsidRPr="00B852DF">
        <w:rPr>
          <w:rFonts w:ascii="宋体" w:hAnsi="宋体"/>
          <w:szCs w:val="21"/>
          <w:u w:val="single"/>
        </w:rPr>
        <w:t>265839.69</w:t>
      </w:r>
      <w:r w:rsidRPr="00B852DF">
        <w:rPr>
          <w:rFonts w:ascii="宋体" w:hAnsi="宋体" w:hint="eastAsia"/>
          <w:szCs w:val="21"/>
          <w:u w:val="single"/>
        </w:rPr>
        <w:t>元/年（大写：人民币贰拾陆万伍仟捌佰叁拾玖元陆角玖分</w:t>
      </w:r>
      <w:r>
        <w:rPr>
          <w:rFonts w:ascii="宋体" w:hAnsi="宋体" w:hint="eastAsia"/>
          <w:szCs w:val="21"/>
          <w:u w:val="single"/>
        </w:rPr>
        <w:t>/年</w:t>
      </w:r>
      <w:r w:rsidRPr="00B852DF">
        <w:rPr>
          <w:rFonts w:ascii="宋体" w:hAnsi="宋体" w:hint="eastAsia"/>
          <w:szCs w:val="21"/>
          <w:u w:val="single"/>
        </w:rPr>
        <w:t>）</w:t>
      </w:r>
      <w:r w:rsidRPr="00B852DF">
        <w:rPr>
          <w:rFonts w:ascii="宋体" w:hAnsi="宋体" w:hint="eastAsia"/>
          <w:szCs w:val="21"/>
        </w:rPr>
        <w:t>；</w:t>
      </w:r>
      <w:r w:rsidRPr="00B852DF">
        <w:rPr>
          <w:rFonts w:ascii="宋体" w:hAnsi="宋体" w:hint="eastAsia"/>
          <w:kern w:val="0"/>
          <w:szCs w:val="21"/>
        </w:rPr>
        <w:t>服务期限承诺</w:t>
      </w:r>
      <w:r w:rsidRPr="00B852DF">
        <w:rPr>
          <w:rFonts w:ascii="宋体" w:hAnsi="宋体" w:hint="eastAsia"/>
          <w:szCs w:val="21"/>
        </w:rPr>
        <w:t>：</w:t>
      </w:r>
      <w:r>
        <w:rPr>
          <w:rFonts w:ascii="宋体" w:hAnsi="宋体" w:hint="eastAsia"/>
          <w:szCs w:val="28"/>
          <w:u w:val="single"/>
        </w:rPr>
        <w:t>36个月</w:t>
      </w:r>
      <w:r w:rsidRPr="00B852DF">
        <w:rPr>
          <w:rFonts w:ascii="宋体" w:hAnsi="宋体"/>
          <w:szCs w:val="28"/>
        </w:rPr>
        <w:fldChar w:fldCharType="begin"/>
      </w:r>
      <w:r w:rsidRPr="00B852DF">
        <w:rPr>
          <w:rFonts w:ascii="宋体" w:hAnsi="宋体"/>
          <w:szCs w:val="28"/>
        </w:rPr>
        <w:instrText xml:space="preserve"> </w:instrText>
      </w:r>
      <w:r w:rsidRPr="00B852DF">
        <w:rPr>
          <w:rFonts w:ascii="宋体" w:hAnsi="宋体" w:hint="eastAsia"/>
          <w:szCs w:val="28"/>
        </w:rPr>
        <w:instrText>AUTOTEXT  input414 \* MERGEFORMAT</w:instrText>
      </w:r>
      <w:r w:rsidRPr="00B852DF">
        <w:rPr>
          <w:rFonts w:ascii="宋体" w:hAnsi="宋体"/>
          <w:szCs w:val="28"/>
        </w:rPr>
        <w:instrText xml:space="preserve"> </w:instrText>
      </w:r>
      <w:r w:rsidRPr="00B852DF">
        <w:rPr>
          <w:rFonts w:ascii="宋体" w:hAnsi="宋体"/>
          <w:szCs w:val="28"/>
        </w:rPr>
        <w:fldChar w:fldCharType="end"/>
      </w:r>
      <w:r w:rsidRPr="00B852DF">
        <w:rPr>
          <w:rFonts w:ascii="宋体" w:hAnsi="宋体" w:hint="eastAsia"/>
          <w:szCs w:val="21"/>
        </w:rPr>
        <w:t>；质量标准承诺：</w:t>
      </w:r>
      <w:r>
        <w:rPr>
          <w:rFonts w:ascii="宋体" w:hAnsi="宋体" w:hint="eastAsia"/>
          <w:szCs w:val="28"/>
          <w:u w:val="single"/>
        </w:rPr>
        <w:t>36个月，详见198页-221页</w:t>
      </w:r>
      <w:r w:rsidRPr="00B852DF">
        <w:rPr>
          <w:rFonts w:ascii="宋体" w:hAnsi="宋体"/>
          <w:szCs w:val="28"/>
        </w:rPr>
        <w:fldChar w:fldCharType="begin"/>
      </w:r>
      <w:r w:rsidRPr="00B852DF">
        <w:rPr>
          <w:rFonts w:ascii="宋体" w:hAnsi="宋体"/>
          <w:szCs w:val="28"/>
        </w:rPr>
        <w:instrText xml:space="preserve"> </w:instrText>
      </w:r>
      <w:r w:rsidRPr="00B852DF">
        <w:rPr>
          <w:rFonts w:ascii="宋体" w:hAnsi="宋体" w:hint="eastAsia"/>
          <w:szCs w:val="28"/>
        </w:rPr>
        <w:instrText>AUTOTEXT  input414 \* MERGEFORMAT</w:instrText>
      </w:r>
      <w:r w:rsidRPr="00B852DF">
        <w:rPr>
          <w:rFonts w:ascii="宋体" w:hAnsi="宋体"/>
          <w:szCs w:val="28"/>
        </w:rPr>
        <w:instrText xml:space="preserve"> </w:instrText>
      </w:r>
      <w:r w:rsidRPr="00B852DF">
        <w:rPr>
          <w:rFonts w:ascii="宋体" w:hAnsi="宋体"/>
          <w:szCs w:val="28"/>
        </w:rPr>
        <w:fldChar w:fldCharType="end"/>
      </w:r>
      <w:r w:rsidRPr="00B852DF">
        <w:rPr>
          <w:rFonts w:ascii="宋体" w:hAnsi="宋体" w:hint="eastAsia"/>
          <w:szCs w:val="21"/>
        </w:rPr>
        <w:t>；</w:t>
      </w:r>
      <w:r w:rsidRPr="00B852DF">
        <w:rPr>
          <w:rFonts w:ascii="宋体" w:hAnsi="宋体" w:hint="eastAsia"/>
        </w:rPr>
        <w:t>说明</w:t>
      </w:r>
      <w:r w:rsidRPr="00B852DF">
        <w:rPr>
          <w:rFonts w:ascii="宋体" w:hAnsi="宋体" w:hint="eastAsia"/>
          <w:szCs w:val="21"/>
        </w:rPr>
        <w:t>：</w:t>
      </w:r>
      <w:r>
        <w:rPr>
          <w:rFonts w:ascii="宋体" w:hAnsi="宋体" w:hint="eastAsia"/>
          <w:szCs w:val="21"/>
          <w:u w:val="single"/>
        </w:rPr>
        <w:t>/</w:t>
      </w:r>
      <w:r w:rsidRPr="00B852DF">
        <w:rPr>
          <w:rFonts w:ascii="宋体" w:hAnsi="宋体" w:hint="eastAsia"/>
          <w:szCs w:val="21"/>
        </w:rPr>
        <w:t>；最后得分：</w:t>
      </w:r>
      <w:r w:rsidRPr="00B852DF">
        <w:rPr>
          <w:rFonts w:ascii="宋体" w:hAnsi="宋体"/>
          <w:szCs w:val="21"/>
          <w:u w:val="single"/>
        </w:rPr>
        <w:t>65.38</w:t>
      </w:r>
      <w:r w:rsidRPr="00B852DF">
        <w:rPr>
          <w:rFonts w:ascii="宋体" w:hAnsi="宋体" w:hint="eastAsia"/>
          <w:szCs w:val="21"/>
        </w:rPr>
        <w:t>分。</w:t>
      </w:r>
    </w:p>
    <w:p w14:paraId="21277D6F" w14:textId="77777777" w:rsidR="00A55F02" w:rsidRPr="00553B65" w:rsidRDefault="00A55F02" w:rsidP="00A55F02">
      <w:pPr>
        <w:pStyle w:val="0"/>
        <w:spacing w:line="312" w:lineRule="auto"/>
        <w:ind w:firstLineChars="200" w:firstLine="422"/>
        <w:rPr>
          <w:rFonts w:ascii="宋体" w:hAnsi="宋体" w:hint="eastAsia"/>
          <w:szCs w:val="21"/>
        </w:rPr>
      </w:pPr>
      <w:r w:rsidRPr="00B852DF">
        <w:rPr>
          <w:rFonts w:ascii="宋体" w:hAnsi="宋体" w:hint="eastAsia"/>
          <w:b/>
          <w:szCs w:val="21"/>
        </w:rPr>
        <w:t>第三推荐成交候选人为：</w:t>
      </w:r>
      <w:r w:rsidRPr="00B852DF">
        <w:rPr>
          <w:rFonts w:ascii="宋体" w:hAnsi="宋体" w:cs="Calibri" w:hint="eastAsia"/>
          <w:kern w:val="0"/>
          <w:szCs w:val="21"/>
          <w:u w:val="single"/>
        </w:rPr>
        <w:t>安盛天平财产保险有限公司云南分公司</w:t>
      </w:r>
      <w:r w:rsidRPr="00B852DF">
        <w:rPr>
          <w:rFonts w:ascii="宋体" w:hAnsi="宋体" w:hint="eastAsia"/>
          <w:szCs w:val="21"/>
        </w:rPr>
        <w:t>，最后报价：</w:t>
      </w:r>
      <w:r w:rsidRPr="00B852DF">
        <w:rPr>
          <w:rFonts w:ascii="宋体" w:hAnsi="宋体" w:hint="eastAsia"/>
          <w:szCs w:val="21"/>
          <w:u w:val="single"/>
        </w:rPr>
        <w:t>小写：￥</w:t>
      </w:r>
      <w:r w:rsidRPr="00B852DF">
        <w:rPr>
          <w:rFonts w:ascii="宋体" w:hAnsi="宋体"/>
          <w:szCs w:val="21"/>
          <w:u w:val="single"/>
        </w:rPr>
        <w:t>357000.00</w:t>
      </w:r>
      <w:r w:rsidRPr="00B852DF">
        <w:rPr>
          <w:rFonts w:ascii="宋体" w:hAnsi="宋体" w:hint="eastAsia"/>
          <w:szCs w:val="21"/>
          <w:u w:val="single"/>
        </w:rPr>
        <w:t>元/年（大写：人民币叁拾伍万柒仟元整</w:t>
      </w:r>
      <w:r>
        <w:rPr>
          <w:rFonts w:ascii="宋体" w:hAnsi="宋体" w:hint="eastAsia"/>
          <w:szCs w:val="21"/>
          <w:u w:val="single"/>
        </w:rPr>
        <w:t>/年</w:t>
      </w:r>
      <w:r w:rsidRPr="00B852DF">
        <w:rPr>
          <w:rFonts w:ascii="宋体" w:hAnsi="宋体" w:hint="eastAsia"/>
          <w:szCs w:val="21"/>
          <w:u w:val="single"/>
        </w:rPr>
        <w:t>）</w:t>
      </w:r>
      <w:r w:rsidRPr="00B852DF">
        <w:rPr>
          <w:rFonts w:ascii="宋体" w:hAnsi="宋体" w:hint="eastAsia"/>
          <w:szCs w:val="21"/>
        </w:rPr>
        <w:t>；</w:t>
      </w:r>
      <w:r w:rsidRPr="00B852DF">
        <w:rPr>
          <w:rFonts w:ascii="宋体" w:hAnsi="宋体" w:hint="eastAsia"/>
          <w:kern w:val="0"/>
          <w:szCs w:val="21"/>
        </w:rPr>
        <w:t>服务期限承诺</w:t>
      </w:r>
      <w:r w:rsidRPr="00B852DF">
        <w:rPr>
          <w:rFonts w:ascii="宋体" w:hAnsi="宋体" w:hint="eastAsia"/>
          <w:szCs w:val="21"/>
        </w:rPr>
        <w:t>：</w:t>
      </w:r>
      <w:r w:rsidRPr="00B852DF">
        <w:rPr>
          <w:rFonts w:ascii="宋体" w:hAnsi="宋体" w:hint="eastAsia"/>
          <w:szCs w:val="28"/>
          <w:u w:val="single"/>
        </w:rPr>
        <w:t>自合同签订之日起三年，合同一年一签</w:t>
      </w:r>
      <w:r w:rsidRPr="00B852DF">
        <w:rPr>
          <w:rFonts w:ascii="宋体" w:hAnsi="宋体"/>
          <w:szCs w:val="28"/>
        </w:rPr>
        <w:fldChar w:fldCharType="begin"/>
      </w:r>
      <w:r w:rsidRPr="00B852DF">
        <w:rPr>
          <w:rFonts w:ascii="宋体" w:hAnsi="宋体"/>
          <w:szCs w:val="28"/>
        </w:rPr>
        <w:instrText xml:space="preserve"> </w:instrText>
      </w:r>
      <w:r w:rsidRPr="00B852DF">
        <w:rPr>
          <w:rFonts w:ascii="宋体" w:hAnsi="宋体" w:hint="eastAsia"/>
          <w:szCs w:val="28"/>
        </w:rPr>
        <w:instrText>AUTOTEXT  input414 \* MERGEFORMAT</w:instrText>
      </w:r>
      <w:r w:rsidRPr="00B852DF">
        <w:rPr>
          <w:rFonts w:ascii="宋体" w:hAnsi="宋体"/>
          <w:szCs w:val="28"/>
        </w:rPr>
        <w:instrText xml:space="preserve"> </w:instrText>
      </w:r>
      <w:r w:rsidRPr="00B852DF">
        <w:rPr>
          <w:rFonts w:ascii="宋体" w:hAnsi="宋体"/>
          <w:szCs w:val="28"/>
        </w:rPr>
        <w:fldChar w:fldCharType="end"/>
      </w:r>
      <w:r w:rsidRPr="00B852DF">
        <w:rPr>
          <w:rFonts w:ascii="宋体" w:hAnsi="宋体" w:hint="eastAsia"/>
          <w:szCs w:val="21"/>
        </w:rPr>
        <w:t>；质量标准承诺：</w:t>
      </w:r>
      <w:r w:rsidRPr="00B852DF">
        <w:rPr>
          <w:rFonts w:ascii="宋体" w:hAnsi="宋体" w:hint="eastAsia"/>
          <w:szCs w:val="28"/>
          <w:u w:val="single"/>
        </w:rPr>
        <w:t>符合国家、地方及行业现行的有关法律、法规、条例以及相关标准、规范的要求，满足采购人的需求</w:t>
      </w:r>
      <w:r w:rsidRPr="00B852DF">
        <w:rPr>
          <w:rFonts w:ascii="宋体" w:hAnsi="宋体"/>
          <w:szCs w:val="28"/>
        </w:rPr>
        <w:fldChar w:fldCharType="begin"/>
      </w:r>
      <w:r w:rsidRPr="00B852DF">
        <w:rPr>
          <w:rFonts w:ascii="宋体" w:hAnsi="宋体"/>
          <w:szCs w:val="28"/>
        </w:rPr>
        <w:instrText xml:space="preserve"> </w:instrText>
      </w:r>
      <w:r w:rsidRPr="00B852DF">
        <w:rPr>
          <w:rFonts w:ascii="宋体" w:hAnsi="宋体" w:hint="eastAsia"/>
          <w:szCs w:val="28"/>
        </w:rPr>
        <w:instrText>AUTOTEXT  input414 \* MERGEFORMAT</w:instrText>
      </w:r>
      <w:r w:rsidRPr="00B852DF">
        <w:rPr>
          <w:rFonts w:ascii="宋体" w:hAnsi="宋体"/>
          <w:szCs w:val="28"/>
        </w:rPr>
        <w:instrText xml:space="preserve"> </w:instrText>
      </w:r>
      <w:r w:rsidRPr="00B852DF">
        <w:rPr>
          <w:rFonts w:ascii="宋体" w:hAnsi="宋体"/>
          <w:szCs w:val="28"/>
        </w:rPr>
        <w:fldChar w:fldCharType="end"/>
      </w:r>
      <w:r w:rsidRPr="00B852DF">
        <w:rPr>
          <w:rFonts w:ascii="宋体" w:hAnsi="宋体" w:hint="eastAsia"/>
          <w:szCs w:val="21"/>
        </w:rPr>
        <w:t>；</w:t>
      </w:r>
      <w:r w:rsidRPr="00B852DF">
        <w:rPr>
          <w:rFonts w:ascii="宋体" w:hAnsi="宋体" w:hint="eastAsia"/>
        </w:rPr>
        <w:t>说明</w:t>
      </w:r>
      <w:r w:rsidRPr="00B852DF">
        <w:rPr>
          <w:rFonts w:ascii="宋体" w:hAnsi="宋体" w:hint="eastAsia"/>
          <w:szCs w:val="21"/>
        </w:rPr>
        <w:t>：</w:t>
      </w:r>
      <w:r>
        <w:rPr>
          <w:rFonts w:ascii="宋体" w:hAnsi="宋体" w:hint="eastAsia"/>
          <w:szCs w:val="21"/>
          <w:u w:val="single"/>
        </w:rPr>
        <w:t>/</w:t>
      </w:r>
      <w:r w:rsidRPr="00B852DF">
        <w:rPr>
          <w:rFonts w:ascii="宋体" w:hAnsi="宋体" w:hint="eastAsia"/>
          <w:szCs w:val="21"/>
        </w:rPr>
        <w:t>；最后得分：</w:t>
      </w:r>
      <w:r w:rsidRPr="00B852DF">
        <w:rPr>
          <w:rFonts w:ascii="宋体" w:hAnsi="宋体"/>
          <w:szCs w:val="21"/>
          <w:u w:val="single"/>
        </w:rPr>
        <w:t>60.62</w:t>
      </w:r>
      <w:r w:rsidRPr="00B852DF">
        <w:rPr>
          <w:rFonts w:ascii="宋体" w:hAnsi="宋体" w:hint="eastAsia"/>
          <w:szCs w:val="21"/>
        </w:rPr>
        <w:t>分。</w:t>
      </w:r>
    </w:p>
    <w:bookmarkEnd w:id="2"/>
    <w:p w14:paraId="5E457CA2" w14:textId="3E07E4EE" w:rsidR="007335C4" w:rsidRDefault="00A46704" w:rsidP="00195139">
      <w:pPr>
        <w:spacing w:line="264" w:lineRule="auto"/>
        <w:rPr>
          <w:rFonts w:asciiTheme="minorEastAsia" w:hAnsiTheme="minorEastAsia" w:hint="eastAsia"/>
          <w:b/>
          <w:szCs w:val="21"/>
        </w:rPr>
      </w:pPr>
      <w:r>
        <w:rPr>
          <w:rFonts w:asciiTheme="minorEastAsia" w:hAnsiTheme="minorEastAsia" w:hint="eastAsia"/>
          <w:b/>
          <w:szCs w:val="21"/>
        </w:rPr>
        <w:t>磋商</w:t>
      </w:r>
      <w:r w:rsidR="006151E2" w:rsidRPr="000E5FEA">
        <w:rPr>
          <w:rFonts w:asciiTheme="minorEastAsia" w:hAnsiTheme="minorEastAsia" w:hint="eastAsia"/>
          <w:b/>
          <w:szCs w:val="21"/>
        </w:rPr>
        <w:t>资格被取消情况：</w:t>
      </w:r>
      <w:r w:rsidR="00195139">
        <w:rPr>
          <w:rFonts w:ascii="宋体" w:hAnsi="宋体" w:hint="eastAsia"/>
          <w:szCs w:val="21"/>
        </w:rPr>
        <w:t>无</w:t>
      </w:r>
      <w:r w:rsidR="004A5ED7">
        <w:rPr>
          <w:rFonts w:asciiTheme="minorEastAsia" w:hAnsiTheme="minorEastAsia" w:hint="eastAsia"/>
          <w:bCs/>
          <w:szCs w:val="21"/>
        </w:rPr>
        <w:t>。</w:t>
      </w:r>
    </w:p>
    <w:p w14:paraId="69CD61E4" w14:textId="2F11B2EC" w:rsidR="000E5FEA" w:rsidRPr="000E5FEA" w:rsidRDefault="000E5FEA" w:rsidP="00195139">
      <w:pPr>
        <w:spacing w:line="264" w:lineRule="auto"/>
        <w:rPr>
          <w:rFonts w:asciiTheme="minorEastAsia" w:hAnsiTheme="minorEastAsia" w:hint="eastAsia"/>
          <w:szCs w:val="21"/>
        </w:rPr>
      </w:pPr>
      <w:r w:rsidRPr="000E5FEA">
        <w:rPr>
          <w:rFonts w:asciiTheme="minorEastAsia" w:hAnsiTheme="minorEastAsia" w:hint="eastAsia"/>
          <w:b/>
          <w:szCs w:val="21"/>
        </w:rPr>
        <w:t>公示期限：</w:t>
      </w:r>
      <w:r w:rsidR="00036EB7" w:rsidRPr="00036EB7">
        <w:rPr>
          <w:rFonts w:asciiTheme="minorEastAsia" w:hAnsiTheme="minorEastAsia" w:hint="eastAsia"/>
          <w:szCs w:val="21"/>
        </w:rPr>
        <w:t>公示期为202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1046AF">
        <w:rPr>
          <w:rFonts w:asciiTheme="minorEastAsia" w:hAnsiTheme="minorEastAsia" w:hint="eastAsia"/>
          <w:szCs w:val="21"/>
        </w:rPr>
        <w:t>0</w:t>
      </w:r>
      <w:r w:rsidR="00A55F02">
        <w:rPr>
          <w:rFonts w:asciiTheme="minorEastAsia" w:hAnsiTheme="minorEastAsia" w:hint="eastAsia"/>
          <w:szCs w:val="21"/>
        </w:rPr>
        <w:t>7</w:t>
      </w:r>
      <w:r w:rsidR="00036EB7" w:rsidRPr="00036EB7">
        <w:rPr>
          <w:rFonts w:asciiTheme="minorEastAsia" w:hAnsiTheme="minorEastAsia" w:hint="eastAsia"/>
          <w:szCs w:val="21"/>
        </w:rPr>
        <w:t>月</w:t>
      </w:r>
      <w:r w:rsidR="004B57E5">
        <w:rPr>
          <w:rFonts w:asciiTheme="minorEastAsia" w:hAnsiTheme="minorEastAsia" w:hint="eastAsia"/>
          <w:szCs w:val="21"/>
        </w:rPr>
        <w:t>1</w:t>
      </w:r>
      <w:r w:rsidR="00A55F02">
        <w:rPr>
          <w:rFonts w:asciiTheme="minorEastAsia" w:hAnsiTheme="minorEastAsia" w:hint="eastAsia"/>
          <w:szCs w:val="21"/>
        </w:rPr>
        <w:t>7</w:t>
      </w:r>
      <w:r w:rsidR="00036EB7" w:rsidRPr="00036EB7">
        <w:rPr>
          <w:rFonts w:asciiTheme="minorEastAsia" w:hAnsiTheme="minorEastAsia" w:hint="eastAsia"/>
          <w:szCs w:val="21"/>
        </w:rPr>
        <w:t>日至202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1046AF">
        <w:rPr>
          <w:rFonts w:asciiTheme="minorEastAsia" w:hAnsiTheme="minorEastAsia" w:hint="eastAsia"/>
          <w:szCs w:val="21"/>
        </w:rPr>
        <w:t>0</w:t>
      </w:r>
      <w:r w:rsidR="00A55F02">
        <w:rPr>
          <w:rFonts w:asciiTheme="minorEastAsia" w:hAnsiTheme="minorEastAsia" w:hint="eastAsia"/>
          <w:szCs w:val="21"/>
        </w:rPr>
        <w:t>7</w:t>
      </w:r>
      <w:r w:rsidR="00036EB7" w:rsidRPr="00036EB7">
        <w:rPr>
          <w:rFonts w:asciiTheme="minorEastAsia" w:hAnsiTheme="minorEastAsia" w:hint="eastAsia"/>
          <w:szCs w:val="21"/>
        </w:rPr>
        <w:t>月</w:t>
      </w:r>
      <w:r w:rsidR="00A55F02">
        <w:rPr>
          <w:rFonts w:asciiTheme="minorEastAsia" w:hAnsiTheme="minorEastAsia" w:hint="eastAsia"/>
          <w:szCs w:val="21"/>
        </w:rPr>
        <w:t>18</w:t>
      </w:r>
      <w:r w:rsidR="00036EB7" w:rsidRPr="00036EB7">
        <w:rPr>
          <w:rFonts w:asciiTheme="minorEastAsia" w:hAnsiTheme="minorEastAsia" w:hint="eastAsia"/>
          <w:szCs w:val="21"/>
        </w:rPr>
        <w:t>日</w:t>
      </w:r>
      <w:r w:rsidR="00036EB7">
        <w:rPr>
          <w:rFonts w:asciiTheme="minorEastAsia" w:hAnsiTheme="minorEastAsia" w:hint="eastAsia"/>
          <w:szCs w:val="21"/>
        </w:rPr>
        <w:t>。</w:t>
      </w:r>
    </w:p>
    <w:p w14:paraId="07316975" w14:textId="2C35BF92" w:rsidR="000E5FEA" w:rsidRPr="000E5FEA" w:rsidRDefault="000E5FEA" w:rsidP="00195139">
      <w:pPr>
        <w:spacing w:line="264" w:lineRule="auto"/>
        <w:ind w:firstLineChars="200" w:firstLine="420"/>
        <w:rPr>
          <w:rFonts w:asciiTheme="minorEastAsia" w:hAnsiTheme="minorEastAsia" w:hint="eastAsia"/>
          <w:szCs w:val="21"/>
        </w:rPr>
      </w:pPr>
      <w:r w:rsidRPr="000E5FEA">
        <w:rPr>
          <w:rFonts w:asciiTheme="minorEastAsia" w:hAnsiTheme="minorEastAsia" w:cs="Times New Roman" w:hint="eastAsia"/>
          <w:szCs w:val="21"/>
        </w:rPr>
        <w:t>如有异议请于公示结束日期前向采购人或采购代理机构实名书面反映进行质疑，采购人联系人：</w:t>
      </w:r>
      <w:r w:rsidR="00A55F02">
        <w:rPr>
          <w:rFonts w:ascii="宋体" w:hAnsi="宋体" w:cs="宋体" w:hint="eastAsia"/>
          <w:kern w:val="0"/>
          <w:szCs w:val="21"/>
        </w:rPr>
        <w:t>李</w:t>
      </w:r>
      <w:r w:rsidR="000C2ECD" w:rsidRPr="000C2ECD">
        <w:rPr>
          <w:rFonts w:ascii="宋体" w:hAnsi="宋体" w:cs="宋体" w:hint="eastAsia"/>
          <w:kern w:val="0"/>
          <w:szCs w:val="21"/>
        </w:rPr>
        <w:t>老师</w:t>
      </w:r>
      <w:r w:rsidR="00550F7E" w:rsidRPr="00550F7E">
        <w:rPr>
          <w:rFonts w:ascii="宋体" w:hAnsi="宋体" w:cs="宋体" w:hint="eastAsia"/>
          <w:kern w:val="0"/>
          <w:szCs w:val="21"/>
        </w:rPr>
        <w:t>（</w:t>
      </w:r>
      <w:r w:rsidR="00A55F02" w:rsidRPr="00A55F02">
        <w:rPr>
          <w:rFonts w:ascii="宋体" w:hAnsi="宋体" w:cs="宋体"/>
          <w:kern w:val="0"/>
          <w:szCs w:val="21"/>
        </w:rPr>
        <w:t>13888068290</w:t>
      </w:r>
      <w:r w:rsidR="00550F7E" w:rsidRPr="00550F7E">
        <w:rPr>
          <w:rFonts w:ascii="宋体" w:hAnsi="宋体" w:cs="宋体" w:hint="eastAsia"/>
          <w:kern w:val="0"/>
          <w:szCs w:val="21"/>
        </w:rPr>
        <w:t>）</w:t>
      </w:r>
      <w:r w:rsidRPr="000E5FEA">
        <w:rPr>
          <w:rFonts w:asciiTheme="minorEastAsia" w:hAnsiTheme="minorEastAsia" w:cs="Times New Roman" w:hint="eastAsia"/>
          <w:szCs w:val="21"/>
        </w:rPr>
        <w:t>；采购代理机构联系人：</w:t>
      </w:r>
      <w:r w:rsidR="00036EB7">
        <w:rPr>
          <w:rFonts w:asciiTheme="minorEastAsia" w:hAnsiTheme="minorEastAsia" w:cs="Times New Roman" w:hint="eastAsia"/>
          <w:szCs w:val="21"/>
        </w:rPr>
        <w:t>李飞</w:t>
      </w:r>
      <w:r w:rsidRPr="000E5FEA">
        <w:rPr>
          <w:rFonts w:asciiTheme="minorEastAsia" w:hAnsiTheme="minorEastAsia" w:cs="Times New Roman" w:hint="eastAsia"/>
          <w:szCs w:val="21"/>
        </w:rPr>
        <w:t>（</w:t>
      </w:r>
      <w:r w:rsidR="00036EB7">
        <w:rPr>
          <w:rFonts w:asciiTheme="minorEastAsia" w:hAnsiTheme="minorEastAsia" w:cs="Times New Roman" w:hint="eastAsia"/>
          <w:szCs w:val="21"/>
        </w:rPr>
        <w:t>1</w:t>
      </w:r>
      <w:r w:rsidR="00036EB7">
        <w:rPr>
          <w:rFonts w:asciiTheme="minorEastAsia" w:hAnsiTheme="minorEastAsia" w:cs="Times New Roman"/>
          <w:szCs w:val="21"/>
        </w:rPr>
        <w:t>7387108295</w:t>
      </w:r>
      <w:r w:rsidRPr="000E5FEA">
        <w:rPr>
          <w:rFonts w:asciiTheme="minorEastAsia" w:hAnsiTheme="minorEastAsia" w:cs="Times New Roman" w:hint="eastAsia"/>
          <w:szCs w:val="21"/>
        </w:rPr>
        <w:t>）。</w:t>
      </w:r>
    </w:p>
    <w:p w14:paraId="5119617A" w14:textId="0DA76A20" w:rsidR="007335C4" w:rsidRPr="000E5FEA" w:rsidRDefault="000E5FEA" w:rsidP="00195139">
      <w:pPr>
        <w:spacing w:line="264" w:lineRule="auto"/>
        <w:ind w:firstLineChars="200" w:firstLine="420"/>
        <w:rPr>
          <w:rFonts w:asciiTheme="minorEastAsia" w:hAnsiTheme="minorEastAsia" w:cs="Times New Roman" w:hint="eastAsia"/>
          <w:szCs w:val="21"/>
        </w:rPr>
      </w:pPr>
      <w:r w:rsidRPr="000E5FEA">
        <w:rPr>
          <w:rFonts w:asciiTheme="minorEastAsia" w:hAnsiTheme="minorEastAsia" w:cs="Times New Roman" w:hint="eastAsia"/>
          <w:szCs w:val="21"/>
        </w:rPr>
        <w:t>如无异议，将于公示期满后确定排名第一的成交候选人为成交单位,并向成交人发出成交通知书</w:t>
      </w:r>
      <w:r w:rsidR="006151E2" w:rsidRPr="000E5FEA">
        <w:rPr>
          <w:rFonts w:asciiTheme="minorEastAsia" w:hAnsiTheme="minorEastAsia" w:cs="Times New Roman" w:hint="eastAsia"/>
          <w:szCs w:val="21"/>
        </w:rPr>
        <w:t>。</w:t>
      </w:r>
    </w:p>
    <w:p w14:paraId="70C891EE" w14:textId="77777777" w:rsidR="00522A8C" w:rsidRPr="009D509C" w:rsidRDefault="00522A8C" w:rsidP="00195139">
      <w:pPr>
        <w:spacing w:line="264" w:lineRule="auto"/>
        <w:ind w:firstLineChars="200" w:firstLine="420"/>
        <w:rPr>
          <w:rFonts w:asciiTheme="majorEastAsia" w:eastAsiaTheme="majorEastAsia" w:hAnsiTheme="majorEastAsia" w:cs="Times New Roman" w:hint="eastAsia"/>
          <w:szCs w:val="21"/>
        </w:rPr>
      </w:pPr>
    </w:p>
    <w:p w14:paraId="6093300D" w14:textId="607ACD8C" w:rsidR="007335C4" w:rsidRDefault="00591AD7" w:rsidP="00195139">
      <w:pPr>
        <w:spacing w:line="264" w:lineRule="auto"/>
        <w:ind w:firstLineChars="200" w:firstLine="420"/>
        <w:jc w:val="right"/>
        <w:rPr>
          <w:rFonts w:asciiTheme="majorEastAsia" w:eastAsiaTheme="majorEastAsia" w:hAnsiTheme="majorEastAsia" w:hint="eastAsia"/>
          <w:szCs w:val="21"/>
        </w:rPr>
      </w:pPr>
      <w:bookmarkStart w:id="3" w:name="_Hlk144130471"/>
      <w:r>
        <w:rPr>
          <w:rFonts w:asciiTheme="majorEastAsia" w:eastAsiaTheme="majorEastAsia" w:hAnsiTheme="majorEastAsia" w:hint="eastAsia"/>
          <w:szCs w:val="21"/>
        </w:rPr>
        <w:t>昆明市西山区文化旅游投资有限公司</w:t>
      </w:r>
    </w:p>
    <w:p w14:paraId="2BA93AA9" w14:textId="77777777" w:rsidR="004A2DC2" w:rsidRPr="009D509C" w:rsidRDefault="004A2DC2" w:rsidP="00195139">
      <w:pPr>
        <w:spacing w:line="264" w:lineRule="auto"/>
        <w:ind w:firstLineChars="200" w:firstLine="420"/>
        <w:jc w:val="right"/>
        <w:rPr>
          <w:rFonts w:asciiTheme="majorEastAsia" w:eastAsiaTheme="majorEastAsia" w:hAnsiTheme="majorEastAsia" w:hint="eastAsia"/>
          <w:szCs w:val="21"/>
        </w:rPr>
      </w:pPr>
    </w:p>
    <w:bookmarkEnd w:id="3"/>
    <w:p w14:paraId="09A74FF9" w14:textId="0F79457A" w:rsidR="007335C4" w:rsidRDefault="006151E2" w:rsidP="00195139">
      <w:pPr>
        <w:spacing w:line="264" w:lineRule="auto"/>
        <w:ind w:firstLineChars="200" w:firstLine="420"/>
        <w:jc w:val="right"/>
        <w:rPr>
          <w:rFonts w:ascii="宋体" w:eastAsia="宋体" w:hAnsi="宋体" w:cs="Calibri" w:hint="eastAsia"/>
          <w:szCs w:val="21"/>
        </w:rPr>
      </w:pPr>
      <w:r>
        <w:rPr>
          <w:rFonts w:ascii="宋体" w:eastAsia="宋体" w:hAnsi="宋体" w:cs="Calibri" w:hint="eastAsia"/>
          <w:szCs w:val="21"/>
        </w:rPr>
        <w:t>日期：20</w:t>
      </w:r>
      <w:r>
        <w:rPr>
          <w:rFonts w:ascii="宋体" w:eastAsia="宋体" w:hAnsi="宋体" w:cs="Calibri"/>
          <w:szCs w:val="21"/>
        </w:rPr>
        <w:t>2</w:t>
      </w:r>
      <w:r w:rsidR="00764A68">
        <w:rPr>
          <w:rFonts w:ascii="宋体" w:eastAsia="宋体" w:hAnsi="宋体" w:cs="Calibri" w:hint="eastAsia"/>
          <w:szCs w:val="21"/>
        </w:rPr>
        <w:t>5</w:t>
      </w:r>
      <w:r>
        <w:rPr>
          <w:rFonts w:ascii="宋体" w:eastAsia="宋体" w:hAnsi="宋体" w:cs="Calibri" w:hint="eastAsia"/>
          <w:szCs w:val="21"/>
        </w:rPr>
        <w:t>年</w:t>
      </w:r>
      <w:r w:rsidR="001046AF">
        <w:rPr>
          <w:rFonts w:ascii="宋体" w:eastAsia="宋体" w:hAnsi="宋体" w:cs="Calibri" w:hint="eastAsia"/>
          <w:szCs w:val="21"/>
        </w:rPr>
        <w:t>0</w:t>
      </w:r>
      <w:r w:rsidR="00A55F02">
        <w:rPr>
          <w:rFonts w:ascii="宋体" w:eastAsia="宋体" w:hAnsi="宋体" w:cs="Calibri" w:hint="eastAsia"/>
          <w:szCs w:val="21"/>
        </w:rPr>
        <w:t>7</w:t>
      </w:r>
      <w:r>
        <w:rPr>
          <w:rFonts w:ascii="宋体" w:eastAsia="宋体" w:hAnsi="宋体" w:cs="Calibri" w:hint="eastAsia"/>
          <w:szCs w:val="21"/>
        </w:rPr>
        <w:t>月</w:t>
      </w:r>
      <w:r w:rsidR="00A55F02">
        <w:rPr>
          <w:rFonts w:ascii="宋体" w:eastAsia="宋体" w:hAnsi="宋体" w:cs="Calibri" w:hint="eastAsia"/>
          <w:szCs w:val="21"/>
        </w:rPr>
        <w:t>17</w:t>
      </w:r>
      <w:r>
        <w:rPr>
          <w:rFonts w:ascii="宋体" w:eastAsia="宋体" w:hAnsi="宋体" w:cs="Calibri" w:hint="eastAsia"/>
          <w:szCs w:val="21"/>
        </w:rPr>
        <w:t>日</w:t>
      </w:r>
      <w:bookmarkEnd w:id="1"/>
    </w:p>
    <w:sectPr w:rsidR="007335C4">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731EA" w14:textId="77777777" w:rsidR="00047ACA" w:rsidRDefault="00047ACA">
      <w:r>
        <w:separator/>
      </w:r>
    </w:p>
  </w:endnote>
  <w:endnote w:type="continuationSeparator" w:id="0">
    <w:p w14:paraId="1786D8A3" w14:textId="77777777" w:rsidR="00047ACA" w:rsidRDefault="00047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088BF" w14:textId="77777777" w:rsidR="00047ACA" w:rsidRDefault="00047ACA">
      <w:r>
        <w:separator/>
      </w:r>
    </w:p>
  </w:footnote>
  <w:footnote w:type="continuationSeparator" w:id="0">
    <w:p w14:paraId="060DF44B" w14:textId="77777777" w:rsidR="00047ACA" w:rsidRDefault="00047A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20E0"/>
    <w:rsid w:val="00034C87"/>
    <w:rsid w:val="00036EB7"/>
    <w:rsid w:val="00044EB6"/>
    <w:rsid w:val="00045677"/>
    <w:rsid w:val="00045AF1"/>
    <w:rsid w:val="00047ACA"/>
    <w:rsid w:val="00065885"/>
    <w:rsid w:val="00066DE5"/>
    <w:rsid w:val="00084DE2"/>
    <w:rsid w:val="0009152E"/>
    <w:rsid w:val="00096CA3"/>
    <w:rsid w:val="000A04AC"/>
    <w:rsid w:val="000B1FEB"/>
    <w:rsid w:val="000C15A6"/>
    <w:rsid w:val="000C2ECD"/>
    <w:rsid w:val="000D10BE"/>
    <w:rsid w:val="000D7F89"/>
    <w:rsid w:val="000E13F1"/>
    <w:rsid w:val="000E3AC1"/>
    <w:rsid w:val="000E5FEA"/>
    <w:rsid w:val="000F5332"/>
    <w:rsid w:val="001030C2"/>
    <w:rsid w:val="00103376"/>
    <w:rsid w:val="001046AF"/>
    <w:rsid w:val="00104E48"/>
    <w:rsid w:val="0011421B"/>
    <w:rsid w:val="00117D6B"/>
    <w:rsid w:val="00121E17"/>
    <w:rsid w:val="001242E1"/>
    <w:rsid w:val="00124521"/>
    <w:rsid w:val="0013041D"/>
    <w:rsid w:val="00130DA2"/>
    <w:rsid w:val="001313D5"/>
    <w:rsid w:val="00142F81"/>
    <w:rsid w:val="001461AD"/>
    <w:rsid w:val="00150F2C"/>
    <w:rsid w:val="00172709"/>
    <w:rsid w:val="00174005"/>
    <w:rsid w:val="001805CF"/>
    <w:rsid w:val="00194D82"/>
    <w:rsid w:val="00195139"/>
    <w:rsid w:val="001A1A98"/>
    <w:rsid w:val="001A2D29"/>
    <w:rsid w:val="001B1CE6"/>
    <w:rsid w:val="001B2A50"/>
    <w:rsid w:val="001B59FB"/>
    <w:rsid w:val="001C784C"/>
    <w:rsid w:val="001D4A04"/>
    <w:rsid w:val="001E058C"/>
    <w:rsid w:val="001E43EE"/>
    <w:rsid w:val="001F0EB1"/>
    <w:rsid w:val="001F3386"/>
    <w:rsid w:val="001F3EC0"/>
    <w:rsid w:val="00232EB8"/>
    <w:rsid w:val="00245E44"/>
    <w:rsid w:val="00256F16"/>
    <w:rsid w:val="002735EF"/>
    <w:rsid w:val="00274269"/>
    <w:rsid w:val="00274B30"/>
    <w:rsid w:val="00277367"/>
    <w:rsid w:val="00277A5C"/>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71F5"/>
    <w:rsid w:val="0032063C"/>
    <w:rsid w:val="003238AC"/>
    <w:rsid w:val="00326D83"/>
    <w:rsid w:val="00334107"/>
    <w:rsid w:val="00335C3D"/>
    <w:rsid w:val="0034032E"/>
    <w:rsid w:val="003511DE"/>
    <w:rsid w:val="003801B7"/>
    <w:rsid w:val="0038588A"/>
    <w:rsid w:val="00387591"/>
    <w:rsid w:val="003943F4"/>
    <w:rsid w:val="003944A5"/>
    <w:rsid w:val="003A4312"/>
    <w:rsid w:val="003C43B9"/>
    <w:rsid w:val="003D2561"/>
    <w:rsid w:val="003D4C82"/>
    <w:rsid w:val="003E02F7"/>
    <w:rsid w:val="003E0EDE"/>
    <w:rsid w:val="003F5F21"/>
    <w:rsid w:val="004136C4"/>
    <w:rsid w:val="004158B7"/>
    <w:rsid w:val="004315DF"/>
    <w:rsid w:val="004320CF"/>
    <w:rsid w:val="0044080C"/>
    <w:rsid w:val="00441F62"/>
    <w:rsid w:val="004512E0"/>
    <w:rsid w:val="004539D6"/>
    <w:rsid w:val="00453E64"/>
    <w:rsid w:val="00455E8C"/>
    <w:rsid w:val="0046352E"/>
    <w:rsid w:val="0046684B"/>
    <w:rsid w:val="00473815"/>
    <w:rsid w:val="0047381A"/>
    <w:rsid w:val="004771C9"/>
    <w:rsid w:val="00477ED4"/>
    <w:rsid w:val="0048307A"/>
    <w:rsid w:val="00484246"/>
    <w:rsid w:val="004904AD"/>
    <w:rsid w:val="00495527"/>
    <w:rsid w:val="0049772E"/>
    <w:rsid w:val="004A0496"/>
    <w:rsid w:val="004A2DC2"/>
    <w:rsid w:val="004A5E9D"/>
    <w:rsid w:val="004A5ED7"/>
    <w:rsid w:val="004B2130"/>
    <w:rsid w:val="004B2821"/>
    <w:rsid w:val="004B57E5"/>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3692A"/>
    <w:rsid w:val="00536A67"/>
    <w:rsid w:val="00540A6F"/>
    <w:rsid w:val="00550F7E"/>
    <w:rsid w:val="00575F7E"/>
    <w:rsid w:val="00591AD7"/>
    <w:rsid w:val="005943A9"/>
    <w:rsid w:val="00594565"/>
    <w:rsid w:val="005A4F55"/>
    <w:rsid w:val="005B2A02"/>
    <w:rsid w:val="005B5D7E"/>
    <w:rsid w:val="005B612F"/>
    <w:rsid w:val="005C21B3"/>
    <w:rsid w:val="005D505F"/>
    <w:rsid w:val="005D5513"/>
    <w:rsid w:val="005E2A1C"/>
    <w:rsid w:val="005F0695"/>
    <w:rsid w:val="005F2639"/>
    <w:rsid w:val="005F30F5"/>
    <w:rsid w:val="00607AC6"/>
    <w:rsid w:val="00611F6D"/>
    <w:rsid w:val="006151E2"/>
    <w:rsid w:val="0061622F"/>
    <w:rsid w:val="006214CE"/>
    <w:rsid w:val="00622A92"/>
    <w:rsid w:val="006250D8"/>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7382"/>
    <w:rsid w:val="007E782E"/>
    <w:rsid w:val="007F64C8"/>
    <w:rsid w:val="008042C5"/>
    <w:rsid w:val="00806B2C"/>
    <w:rsid w:val="00816D8B"/>
    <w:rsid w:val="00824B18"/>
    <w:rsid w:val="0082614E"/>
    <w:rsid w:val="008345A7"/>
    <w:rsid w:val="00836565"/>
    <w:rsid w:val="00842039"/>
    <w:rsid w:val="00850B11"/>
    <w:rsid w:val="00877773"/>
    <w:rsid w:val="00877F0A"/>
    <w:rsid w:val="00880F89"/>
    <w:rsid w:val="008905BD"/>
    <w:rsid w:val="008A1DA6"/>
    <w:rsid w:val="008A719B"/>
    <w:rsid w:val="008A7EDA"/>
    <w:rsid w:val="008C5402"/>
    <w:rsid w:val="008C5D82"/>
    <w:rsid w:val="008C64E5"/>
    <w:rsid w:val="008D248F"/>
    <w:rsid w:val="008E13C6"/>
    <w:rsid w:val="008E55B2"/>
    <w:rsid w:val="008F3933"/>
    <w:rsid w:val="008F4A21"/>
    <w:rsid w:val="008F6006"/>
    <w:rsid w:val="008F6AA1"/>
    <w:rsid w:val="00901726"/>
    <w:rsid w:val="0090549D"/>
    <w:rsid w:val="00907C09"/>
    <w:rsid w:val="00925E53"/>
    <w:rsid w:val="009301E9"/>
    <w:rsid w:val="00937426"/>
    <w:rsid w:val="00942F0C"/>
    <w:rsid w:val="00943D35"/>
    <w:rsid w:val="0094412F"/>
    <w:rsid w:val="009506D3"/>
    <w:rsid w:val="00953B29"/>
    <w:rsid w:val="00961144"/>
    <w:rsid w:val="00962A58"/>
    <w:rsid w:val="009652D9"/>
    <w:rsid w:val="00980DCE"/>
    <w:rsid w:val="00982788"/>
    <w:rsid w:val="00983C21"/>
    <w:rsid w:val="009868CD"/>
    <w:rsid w:val="009A248E"/>
    <w:rsid w:val="009A6B99"/>
    <w:rsid w:val="009B09F8"/>
    <w:rsid w:val="009B44EE"/>
    <w:rsid w:val="009B50D5"/>
    <w:rsid w:val="009D509C"/>
    <w:rsid w:val="009D5B79"/>
    <w:rsid w:val="009E047E"/>
    <w:rsid w:val="009E35AB"/>
    <w:rsid w:val="009F43B1"/>
    <w:rsid w:val="00A01755"/>
    <w:rsid w:val="00A1542D"/>
    <w:rsid w:val="00A15661"/>
    <w:rsid w:val="00A21C5E"/>
    <w:rsid w:val="00A46704"/>
    <w:rsid w:val="00A55F02"/>
    <w:rsid w:val="00A57544"/>
    <w:rsid w:val="00A804DF"/>
    <w:rsid w:val="00A86380"/>
    <w:rsid w:val="00A86ED3"/>
    <w:rsid w:val="00A873A2"/>
    <w:rsid w:val="00A90A43"/>
    <w:rsid w:val="00A968D4"/>
    <w:rsid w:val="00AA3989"/>
    <w:rsid w:val="00AA44B5"/>
    <w:rsid w:val="00AA6BE4"/>
    <w:rsid w:val="00AB0A63"/>
    <w:rsid w:val="00AB52C2"/>
    <w:rsid w:val="00AD29DE"/>
    <w:rsid w:val="00AF39A0"/>
    <w:rsid w:val="00B106D6"/>
    <w:rsid w:val="00B33E23"/>
    <w:rsid w:val="00B439F6"/>
    <w:rsid w:val="00B63E7D"/>
    <w:rsid w:val="00B70DEE"/>
    <w:rsid w:val="00B734EB"/>
    <w:rsid w:val="00B75D9A"/>
    <w:rsid w:val="00B84968"/>
    <w:rsid w:val="00B8696E"/>
    <w:rsid w:val="00B91101"/>
    <w:rsid w:val="00B93DA7"/>
    <w:rsid w:val="00BA0431"/>
    <w:rsid w:val="00BA6F05"/>
    <w:rsid w:val="00BC2F0F"/>
    <w:rsid w:val="00BD34D3"/>
    <w:rsid w:val="00BD5490"/>
    <w:rsid w:val="00BE3EF6"/>
    <w:rsid w:val="00C11FD6"/>
    <w:rsid w:val="00C23C1D"/>
    <w:rsid w:val="00C26325"/>
    <w:rsid w:val="00C43CED"/>
    <w:rsid w:val="00C50814"/>
    <w:rsid w:val="00C55CF9"/>
    <w:rsid w:val="00C700ED"/>
    <w:rsid w:val="00C85295"/>
    <w:rsid w:val="00CA58B7"/>
    <w:rsid w:val="00CB0C16"/>
    <w:rsid w:val="00CB6F50"/>
    <w:rsid w:val="00CC44E4"/>
    <w:rsid w:val="00CC5E4D"/>
    <w:rsid w:val="00CC6B2E"/>
    <w:rsid w:val="00CD5549"/>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60FA7"/>
    <w:rsid w:val="00D63049"/>
    <w:rsid w:val="00D63FAC"/>
    <w:rsid w:val="00D64748"/>
    <w:rsid w:val="00D66774"/>
    <w:rsid w:val="00D70D00"/>
    <w:rsid w:val="00D74A29"/>
    <w:rsid w:val="00D7504C"/>
    <w:rsid w:val="00D85FF8"/>
    <w:rsid w:val="00D95012"/>
    <w:rsid w:val="00DC4D20"/>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2AD9"/>
    <w:rsid w:val="00EC1023"/>
    <w:rsid w:val="00EC6023"/>
    <w:rsid w:val="00EC6712"/>
    <w:rsid w:val="00EC7F9A"/>
    <w:rsid w:val="00ED47E9"/>
    <w:rsid w:val="00EE5255"/>
    <w:rsid w:val="00EF0D67"/>
    <w:rsid w:val="00EF2971"/>
    <w:rsid w:val="00EF5238"/>
    <w:rsid w:val="00EF7BDE"/>
    <w:rsid w:val="00F003EC"/>
    <w:rsid w:val="00F01500"/>
    <w:rsid w:val="00F02EBA"/>
    <w:rsid w:val="00F10F09"/>
    <w:rsid w:val="00F1498A"/>
    <w:rsid w:val="00F20BBD"/>
    <w:rsid w:val="00F21253"/>
    <w:rsid w:val="00F21E35"/>
    <w:rsid w:val="00F263BF"/>
    <w:rsid w:val="00F34A06"/>
    <w:rsid w:val="00F421AE"/>
    <w:rsid w:val="00F45FB6"/>
    <w:rsid w:val="00F51E76"/>
    <w:rsid w:val="00F612CD"/>
    <w:rsid w:val="00F668B5"/>
    <w:rsid w:val="00F66BB2"/>
    <w:rsid w:val="00F81E41"/>
    <w:rsid w:val="00F827B5"/>
    <w:rsid w:val="00F863B8"/>
    <w:rsid w:val="00F951EC"/>
    <w:rsid w:val="00F96085"/>
    <w:rsid w:val="00FA43BA"/>
    <w:rsid w:val="00FD1175"/>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4294966404</TotalTime>
  <Pages>1</Pages>
  <Words>158</Words>
  <Characters>906</Characters>
  <Application>Microsoft Office Word</Application>
  <DocSecurity>0</DocSecurity>
  <Lines>7</Lines>
  <Paragraphs>2</Paragraphs>
  <ScaleCrop>false</ScaleCrop>
  <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249</cp:revision>
  <cp:lastPrinted>2018-11-23T03:27:00Z</cp:lastPrinted>
  <dcterms:created xsi:type="dcterms:W3CDTF">2014-07-01T10:07:00Z</dcterms:created>
  <dcterms:modified xsi:type="dcterms:W3CDTF">2025-07-17T05:57:00Z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