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CD28B" w14:textId="77777777" w:rsidR="004B1877" w:rsidRPr="0087315C" w:rsidRDefault="004B1877">
      <w:pPr>
        <w:pStyle w:val="1d"/>
      </w:pPr>
    </w:p>
    <w:p w14:paraId="6B35DF4F" w14:textId="77777777" w:rsidR="004B1877" w:rsidRPr="0087315C" w:rsidRDefault="004B1877">
      <w:pPr>
        <w:spacing w:line="360" w:lineRule="auto"/>
        <w:rPr>
          <w:rFonts w:ascii="黑体" w:eastAsia="黑体" w:hAnsi="华文中宋" w:hint="eastAsia"/>
          <w:b/>
          <w:bCs/>
          <w:szCs w:val="21"/>
        </w:rPr>
      </w:pPr>
    </w:p>
    <w:p w14:paraId="0CC4B81D" w14:textId="77777777" w:rsidR="004B1877" w:rsidRPr="0087315C" w:rsidRDefault="004B1877">
      <w:pPr>
        <w:spacing w:line="360" w:lineRule="auto"/>
        <w:rPr>
          <w:rFonts w:ascii="黑体" w:eastAsia="黑体" w:hAnsi="华文中宋" w:hint="eastAsia"/>
          <w:b/>
          <w:bCs/>
          <w:szCs w:val="21"/>
        </w:rPr>
      </w:pPr>
    </w:p>
    <w:p w14:paraId="71D7DEEA" w14:textId="77777777" w:rsidR="004B1877" w:rsidRPr="0087315C" w:rsidRDefault="004B1877">
      <w:pPr>
        <w:spacing w:line="360" w:lineRule="auto"/>
        <w:rPr>
          <w:rFonts w:ascii="黑体" w:eastAsia="黑体" w:hAnsi="华文中宋" w:hint="eastAsia"/>
          <w:b/>
          <w:bCs/>
          <w:szCs w:val="21"/>
        </w:rPr>
      </w:pPr>
    </w:p>
    <w:p w14:paraId="018FA18F" w14:textId="77777777" w:rsidR="004B1877" w:rsidRPr="0087315C" w:rsidRDefault="004B1877">
      <w:pPr>
        <w:spacing w:line="360" w:lineRule="auto"/>
        <w:rPr>
          <w:rFonts w:ascii="黑体" w:eastAsia="黑体" w:hAnsi="华文中宋" w:hint="eastAsia"/>
          <w:b/>
          <w:bCs/>
          <w:szCs w:val="21"/>
        </w:rPr>
      </w:pPr>
    </w:p>
    <w:p w14:paraId="7E35A9D0" w14:textId="77777777" w:rsidR="004B1877" w:rsidRPr="0087315C" w:rsidRDefault="00000000">
      <w:pPr>
        <w:spacing w:line="360" w:lineRule="auto"/>
        <w:jc w:val="center"/>
        <w:rPr>
          <w:rFonts w:ascii="宋体" w:hAnsi="宋体" w:hint="eastAsia"/>
          <w:b/>
          <w:sz w:val="56"/>
          <w:szCs w:val="52"/>
        </w:rPr>
      </w:pPr>
      <w:r w:rsidRPr="0087315C">
        <w:rPr>
          <w:rFonts w:ascii="宋体" w:hAnsi="宋体" w:hint="eastAsia"/>
          <w:b/>
          <w:sz w:val="56"/>
          <w:szCs w:val="52"/>
        </w:rPr>
        <w:t>国家移民管理局瑞丽遣返中心档案设备购置项目</w:t>
      </w:r>
    </w:p>
    <w:p w14:paraId="6BC0799C" w14:textId="77777777" w:rsidR="004B1877" w:rsidRPr="0087315C" w:rsidRDefault="004B1877">
      <w:pPr>
        <w:spacing w:line="360" w:lineRule="auto"/>
        <w:jc w:val="center"/>
        <w:rPr>
          <w:rFonts w:ascii="黑体" w:eastAsia="黑体" w:hAnsi="华文中宋" w:hint="eastAsia"/>
          <w:sz w:val="52"/>
          <w:szCs w:val="52"/>
        </w:rPr>
      </w:pPr>
    </w:p>
    <w:p w14:paraId="52065460" w14:textId="77777777" w:rsidR="004B1877" w:rsidRPr="0087315C" w:rsidRDefault="004B1877">
      <w:pPr>
        <w:spacing w:line="360" w:lineRule="auto"/>
        <w:jc w:val="center"/>
        <w:rPr>
          <w:rFonts w:ascii="黑体" w:eastAsia="黑体" w:hAnsi="华文中宋" w:hint="eastAsia"/>
          <w:sz w:val="52"/>
          <w:szCs w:val="52"/>
        </w:rPr>
      </w:pPr>
    </w:p>
    <w:p w14:paraId="57DFC6B5" w14:textId="77777777" w:rsidR="004B1877" w:rsidRPr="0087315C" w:rsidRDefault="004B1877">
      <w:pPr>
        <w:spacing w:line="360" w:lineRule="auto"/>
        <w:jc w:val="center"/>
        <w:rPr>
          <w:rFonts w:ascii="黑体" w:eastAsia="黑体" w:hAnsi="华文中宋" w:hint="eastAsia"/>
          <w:sz w:val="52"/>
          <w:szCs w:val="52"/>
        </w:rPr>
      </w:pPr>
    </w:p>
    <w:p w14:paraId="3ED6F3CE" w14:textId="77777777" w:rsidR="004B1877" w:rsidRPr="0087315C" w:rsidRDefault="00000000">
      <w:pPr>
        <w:spacing w:line="360" w:lineRule="auto"/>
        <w:jc w:val="center"/>
        <w:rPr>
          <w:rFonts w:ascii="黑体" w:eastAsia="黑体" w:hAnsi="华文中宋" w:hint="eastAsia"/>
          <w:sz w:val="52"/>
          <w:szCs w:val="52"/>
        </w:rPr>
      </w:pPr>
      <w:r w:rsidRPr="0087315C">
        <w:rPr>
          <w:rFonts w:ascii="黑体" w:eastAsia="黑体" w:hAnsi="华文中宋" w:hint="eastAsia"/>
          <w:sz w:val="52"/>
          <w:szCs w:val="52"/>
        </w:rPr>
        <w:t>竞争性谈判文件</w:t>
      </w:r>
    </w:p>
    <w:p w14:paraId="57540ECF" w14:textId="00B5993A" w:rsidR="004B1877" w:rsidRPr="0087315C" w:rsidRDefault="00000000">
      <w:pPr>
        <w:spacing w:line="360" w:lineRule="auto"/>
        <w:jc w:val="center"/>
        <w:rPr>
          <w:rFonts w:ascii="黑体" w:eastAsia="黑体" w:hAnsi="华文中宋" w:hint="eastAsia"/>
          <w:sz w:val="28"/>
          <w:szCs w:val="28"/>
        </w:rPr>
      </w:pPr>
      <w:r w:rsidRPr="0087315C">
        <w:rPr>
          <w:rFonts w:ascii="黑体" w:eastAsia="黑体" w:hAnsi="华文中宋" w:hint="eastAsia"/>
          <w:sz w:val="28"/>
          <w:szCs w:val="28"/>
        </w:rPr>
        <w:t>项目编号：</w:t>
      </w:r>
      <w:r w:rsidR="0087315C" w:rsidRPr="0087315C">
        <w:rPr>
          <w:rFonts w:ascii="黑体" w:eastAsia="黑体" w:hAnsi="华文中宋" w:hint="eastAsia"/>
          <w:sz w:val="28"/>
          <w:szCs w:val="28"/>
        </w:rPr>
        <w:t>KCCG-2025-10098</w:t>
      </w:r>
    </w:p>
    <w:p w14:paraId="4EC90765" w14:textId="77777777" w:rsidR="004B1877" w:rsidRPr="0087315C" w:rsidRDefault="004B1877">
      <w:pPr>
        <w:spacing w:line="360" w:lineRule="auto"/>
        <w:jc w:val="center"/>
        <w:rPr>
          <w:rFonts w:ascii="黑体" w:eastAsia="黑体" w:hAnsi="华文中宋" w:hint="eastAsia"/>
          <w:sz w:val="28"/>
          <w:szCs w:val="28"/>
        </w:rPr>
      </w:pPr>
    </w:p>
    <w:p w14:paraId="112D929F" w14:textId="77777777" w:rsidR="004B1877" w:rsidRPr="0087315C" w:rsidRDefault="004B1877">
      <w:pPr>
        <w:spacing w:line="360" w:lineRule="auto"/>
        <w:ind w:firstLineChars="850" w:firstLine="2380"/>
        <w:rPr>
          <w:rFonts w:ascii="黑体" w:eastAsia="黑体" w:hAnsi="华文中宋" w:hint="eastAsia"/>
          <w:sz w:val="28"/>
          <w:szCs w:val="28"/>
        </w:rPr>
      </w:pPr>
    </w:p>
    <w:p w14:paraId="1C5EAAF1" w14:textId="77777777" w:rsidR="004B1877" w:rsidRPr="0087315C" w:rsidRDefault="004B1877">
      <w:pPr>
        <w:spacing w:line="360" w:lineRule="auto"/>
        <w:ind w:firstLineChars="850" w:firstLine="2380"/>
        <w:rPr>
          <w:rFonts w:ascii="黑体" w:eastAsia="黑体" w:hAnsi="华文中宋" w:hint="eastAsia"/>
          <w:sz w:val="28"/>
          <w:szCs w:val="28"/>
        </w:rPr>
      </w:pPr>
    </w:p>
    <w:p w14:paraId="76D09678" w14:textId="77777777" w:rsidR="004B1877" w:rsidRPr="0087315C" w:rsidRDefault="004B1877">
      <w:pPr>
        <w:spacing w:line="360" w:lineRule="auto"/>
        <w:jc w:val="center"/>
        <w:rPr>
          <w:rFonts w:ascii="黑体" w:eastAsia="黑体" w:hAnsi="宋体" w:hint="eastAsia"/>
          <w:sz w:val="32"/>
        </w:rPr>
      </w:pPr>
    </w:p>
    <w:p w14:paraId="3B297F44" w14:textId="77777777" w:rsidR="004B1877" w:rsidRPr="0087315C" w:rsidRDefault="004B1877">
      <w:pPr>
        <w:snapToGrid w:val="0"/>
        <w:spacing w:line="480" w:lineRule="auto"/>
        <w:jc w:val="left"/>
        <w:rPr>
          <w:rFonts w:ascii="黑体" w:eastAsia="黑体" w:hAnsi="华文中宋" w:hint="eastAsia"/>
          <w:sz w:val="28"/>
          <w:szCs w:val="28"/>
        </w:rPr>
      </w:pPr>
    </w:p>
    <w:p w14:paraId="42042F57" w14:textId="77777777" w:rsidR="004B1877" w:rsidRPr="0087315C" w:rsidRDefault="00000000">
      <w:pPr>
        <w:snapToGrid w:val="0"/>
        <w:spacing w:line="480" w:lineRule="auto"/>
        <w:ind w:left="2240" w:hangingChars="800" w:hanging="2240"/>
        <w:jc w:val="left"/>
        <w:rPr>
          <w:rFonts w:ascii="黑体" w:eastAsia="黑体" w:hAnsi="华文中宋" w:hint="eastAsia"/>
          <w:sz w:val="28"/>
          <w:szCs w:val="28"/>
        </w:rPr>
      </w:pPr>
      <w:r w:rsidRPr="0087315C">
        <w:rPr>
          <w:rFonts w:ascii="黑体" w:eastAsia="黑体" w:hAnsi="华文中宋" w:hint="eastAsia"/>
          <w:sz w:val="28"/>
          <w:szCs w:val="28"/>
        </w:rPr>
        <w:t>采购人：</w:t>
      </w:r>
      <w:r w:rsidRPr="0087315C">
        <w:rPr>
          <w:rFonts w:ascii="黑体" w:eastAsia="黑体" w:hAnsi="华文仿宋" w:hint="eastAsia"/>
          <w:sz w:val="28"/>
          <w:szCs w:val="28"/>
          <w:u w:val="single"/>
        </w:rPr>
        <w:t>国家移民管理局瑞丽遣返中心</w:t>
      </w:r>
    </w:p>
    <w:p w14:paraId="3598FC11" w14:textId="77777777" w:rsidR="004B1877" w:rsidRPr="0087315C" w:rsidRDefault="00000000">
      <w:pPr>
        <w:snapToGrid w:val="0"/>
        <w:spacing w:line="360" w:lineRule="auto"/>
        <w:rPr>
          <w:rFonts w:ascii="黑体" w:eastAsia="黑体" w:hAnsi="华文中宋" w:hint="eastAsia"/>
          <w:sz w:val="28"/>
          <w:szCs w:val="28"/>
          <w:u w:val="single"/>
        </w:rPr>
      </w:pPr>
      <w:r w:rsidRPr="0087315C">
        <w:rPr>
          <w:rFonts w:ascii="黑体" w:eastAsia="黑体" w:hAnsi="华文中宋" w:hint="eastAsia"/>
          <w:sz w:val="28"/>
          <w:szCs w:val="28"/>
        </w:rPr>
        <w:t>代理机构（电子签章）：</w:t>
      </w:r>
      <w:r w:rsidRPr="0087315C">
        <w:rPr>
          <w:rFonts w:ascii="黑体" w:eastAsia="黑体" w:hAnsi="华文中宋" w:hint="eastAsia"/>
          <w:sz w:val="28"/>
          <w:szCs w:val="28"/>
          <w:u w:val="single"/>
        </w:rPr>
        <w:t xml:space="preserve">昆明晨晟招标有限责任公司 </w:t>
      </w:r>
    </w:p>
    <w:p w14:paraId="490ADB63" w14:textId="77777777" w:rsidR="004B1877" w:rsidRPr="0087315C" w:rsidRDefault="00000000">
      <w:pPr>
        <w:spacing w:line="360" w:lineRule="auto"/>
        <w:jc w:val="center"/>
        <w:rPr>
          <w:rFonts w:ascii="宋体" w:hAnsi="宋体" w:hint="eastAsia"/>
          <w:szCs w:val="21"/>
        </w:rPr>
      </w:pPr>
      <w:r w:rsidRPr="0087315C">
        <w:rPr>
          <w:rFonts w:ascii="黑体" w:eastAsia="黑体" w:hint="eastAsia"/>
          <w:sz w:val="24"/>
          <w:szCs w:val="24"/>
        </w:rPr>
        <w:br w:type="page"/>
      </w:r>
      <w:r w:rsidRPr="0087315C">
        <w:rPr>
          <w:rFonts w:ascii="黑体" w:eastAsia="黑体" w:hint="eastAsia"/>
          <w:sz w:val="30"/>
          <w:szCs w:val="30"/>
        </w:rPr>
        <w:lastRenderedPageBreak/>
        <w:t>目   录</w:t>
      </w:r>
    </w:p>
    <w:bookmarkStart w:id="0" w:name="_Hlk118774851" w:displacedByCustomXml="next"/>
    <w:sdt>
      <w:sdtPr>
        <w:rPr>
          <w:lang w:val="zh-CN"/>
        </w:rPr>
        <w:id w:val="-843782548"/>
        <w:docPartObj>
          <w:docPartGallery w:val="Table of Contents"/>
          <w:docPartUnique/>
        </w:docPartObj>
      </w:sdtPr>
      <w:sdtEndPr>
        <w:rPr>
          <w:b/>
          <w:bCs/>
        </w:rPr>
      </w:sdtEndPr>
      <w:sdtContent>
        <w:p w14:paraId="408F3C2F" w14:textId="77777777" w:rsidR="004B1877" w:rsidRPr="0087315C" w:rsidRDefault="00000000">
          <w:pPr>
            <w:pStyle w:val="TOC1"/>
            <w:tabs>
              <w:tab w:val="right" w:leader="dot" w:pos="8989"/>
            </w:tabs>
            <w:rPr>
              <w:rFonts w:ascii="宋体" w:hAnsi="宋体" w:cstheme="minorBidi" w:hint="eastAsia"/>
              <w14:ligatures w14:val="standardContextual"/>
            </w:rPr>
          </w:pPr>
          <w:r w:rsidRPr="0087315C">
            <w:fldChar w:fldCharType="begin"/>
          </w:r>
          <w:r w:rsidRPr="0087315C">
            <w:instrText xml:space="preserve"> TOC \o "1-3" \h \z \u </w:instrText>
          </w:r>
          <w:r w:rsidRPr="0087315C">
            <w:fldChar w:fldCharType="separate"/>
          </w:r>
          <w:hyperlink w:anchor="_Toc166679201" w:history="1">
            <w:r w:rsidR="004B1877" w:rsidRPr="0087315C">
              <w:rPr>
                <w:rStyle w:val="affc"/>
                <w:rFonts w:ascii="宋体" w:hAnsi="宋体"/>
                <w:kern w:val="0"/>
              </w:rPr>
              <w:t>第一章 竞争性谈判公告</w:t>
            </w:r>
            <w:r w:rsidR="004B1877" w:rsidRPr="0087315C">
              <w:rPr>
                <w:rFonts w:ascii="宋体" w:hAnsi="宋体"/>
              </w:rPr>
              <w:tab/>
            </w:r>
            <w:r w:rsidR="004B1877" w:rsidRPr="0087315C">
              <w:rPr>
                <w:rFonts w:ascii="宋体" w:hAnsi="宋体"/>
              </w:rPr>
              <w:fldChar w:fldCharType="begin"/>
            </w:r>
            <w:r w:rsidR="004B1877" w:rsidRPr="0087315C">
              <w:rPr>
                <w:rFonts w:ascii="宋体" w:hAnsi="宋体"/>
              </w:rPr>
              <w:instrText xml:space="preserve"> PAGEREF _Toc166679201 \h </w:instrText>
            </w:r>
            <w:r w:rsidR="004B1877" w:rsidRPr="0087315C">
              <w:rPr>
                <w:rFonts w:ascii="宋体" w:hAnsi="宋体"/>
              </w:rPr>
            </w:r>
            <w:r w:rsidR="004B1877" w:rsidRPr="0087315C">
              <w:rPr>
                <w:rFonts w:ascii="宋体" w:hAnsi="宋体"/>
              </w:rPr>
              <w:fldChar w:fldCharType="separate"/>
            </w:r>
            <w:r w:rsidR="004B1877" w:rsidRPr="0087315C">
              <w:rPr>
                <w:rFonts w:ascii="宋体" w:hAnsi="宋体"/>
              </w:rPr>
              <w:t>3</w:t>
            </w:r>
            <w:r w:rsidR="004B1877" w:rsidRPr="0087315C">
              <w:rPr>
                <w:rFonts w:ascii="宋体" w:hAnsi="宋体"/>
              </w:rPr>
              <w:fldChar w:fldCharType="end"/>
            </w:r>
          </w:hyperlink>
        </w:p>
        <w:p w14:paraId="52049B09" w14:textId="77777777" w:rsidR="004B1877" w:rsidRPr="0087315C" w:rsidRDefault="004B1877">
          <w:pPr>
            <w:pStyle w:val="TOC1"/>
            <w:tabs>
              <w:tab w:val="right" w:leader="dot" w:pos="8989"/>
            </w:tabs>
            <w:rPr>
              <w:rFonts w:ascii="宋体" w:hAnsi="宋体" w:cstheme="minorBidi" w:hint="eastAsia"/>
              <w14:ligatures w14:val="standardContextual"/>
            </w:rPr>
          </w:pPr>
          <w:hyperlink w:anchor="_Toc166679202" w:history="1">
            <w:r w:rsidRPr="0087315C">
              <w:rPr>
                <w:rStyle w:val="affc"/>
                <w:rFonts w:ascii="宋体" w:hAnsi="宋体"/>
                <w:kern w:val="0"/>
              </w:rPr>
              <w:t>第二章  谈判须知及前附表</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_Toc166679202 \h </w:instrText>
            </w:r>
            <w:r w:rsidRPr="0087315C">
              <w:rPr>
                <w:rFonts w:ascii="宋体" w:hAnsi="宋体"/>
              </w:rPr>
            </w:r>
            <w:r w:rsidRPr="0087315C">
              <w:rPr>
                <w:rFonts w:ascii="宋体" w:hAnsi="宋体"/>
              </w:rPr>
              <w:fldChar w:fldCharType="separate"/>
            </w:r>
            <w:r w:rsidRPr="0087315C">
              <w:rPr>
                <w:rFonts w:ascii="宋体" w:hAnsi="宋体"/>
              </w:rPr>
              <w:t>6</w:t>
            </w:r>
            <w:r w:rsidRPr="0087315C">
              <w:rPr>
                <w:rFonts w:ascii="宋体" w:hAnsi="宋体"/>
              </w:rPr>
              <w:fldChar w:fldCharType="end"/>
            </w:r>
          </w:hyperlink>
        </w:p>
        <w:p w14:paraId="15BC7872" w14:textId="77777777" w:rsidR="004B1877" w:rsidRPr="0087315C" w:rsidRDefault="004B1877">
          <w:pPr>
            <w:pStyle w:val="TOC2"/>
            <w:tabs>
              <w:tab w:val="right" w:leader="dot" w:pos="8989"/>
            </w:tabs>
            <w:rPr>
              <w:rFonts w:ascii="宋体" w:hAnsi="宋体" w:cstheme="minorBidi" w:hint="eastAsia"/>
              <w14:ligatures w14:val="standardContextual"/>
            </w:rPr>
          </w:pPr>
          <w:hyperlink w:anchor="_Toc166679203" w:history="1">
            <w:r w:rsidRPr="0087315C">
              <w:rPr>
                <w:rStyle w:val="affc"/>
                <w:rFonts w:ascii="宋体" w:hAnsi="宋体"/>
              </w:rPr>
              <w:t>谈判须知</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_Toc166679203 \h </w:instrText>
            </w:r>
            <w:r w:rsidRPr="0087315C">
              <w:rPr>
                <w:rFonts w:ascii="宋体" w:hAnsi="宋体"/>
              </w:rPr>
            </w:r>
            <w:r w:rsidRPr="0087315C">
              <w:rPr>
                <w:rFonts w:ascii="宋体" w:hAnsi="宋体"/>
              </w:rPr>
              <w:fldChar w:fldCharType="separate"/>
            </w:r>
            <w:r w:rsidRPr="0087315C">
              <w:rPr>
                <w:rFonts w:ascii="宋体" w:hAnsi="宋体"/>
              </w:rPr>
              <w:t>8</w:t>
            </w:r>
            <w:r w:rsidRPr="0087315C">
              <w:rPr>
                <w:rFonts w:ascii="宋体" w:hAnsi="宋体"/>
              </w:rPr>
              <w:fldChar w:fldCharType="end"/>
            </w:r>
          </w:hyperlink>
        </w:p>
        <w:p w14:paraId="7A656E86" w14:textId="77777777" w:rsidR="004B1877" w:rsidRPr="0087315C" w:rsidRDefault="004B1877">
          <w:pPr>
            <w:pStyle w:val="TOC1"/>
            <w:tabs>
              <w:tab w:val="right" w:leader="dot" w:pos="8989"/>
            </w:tabs>
            <w:rPr>
              <w:rFonts w:ascii="宋体" w:hAnsi="宋体" w:cstheme="minorBidi" w:hint="eastAsia"/>
              <w14:ligatures w14:val="standardContextual"/>
            </w:rPr>
          </w:pPr>
          <w:hyperlink w:anchor="_Toc166679204" w:history="1">
            <w:r w:rsidRPr="0087315C">
              <w:rPr>
                <w:rStyle w:val="affc"/>
                <w:rFonts w:ascii="宋体" w:hAnsi="宋体" w:cs="黑体"/>
              </w:rPr>
              <w:t>第三章  合同条款及格式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_Toc166679204 \h </w:instrText>
            </w:r>
            <w:r w:rsidRPr="0087315C">
              <w:rPr>
                <w:rFonts w:ascii="宋体" w:hAnsi="宋体"/>
              </w:rPr>
            </w:r>
            <w:r w:rsidRPr="0087315C">
              <w:rPr>
                <w:rFonts w:ascii="宋体" w:hAnsi="宋体"/>
              </w:rPr>
              <w:fldChar w:fldCharType="separate"/>
            </w:r>
            <w:r w:rsidRPr="0087315C">
              <w:rPr>
                <w:rFonts w:ascii="宋体" w:hAnsi="宋体"/>
              </w:rPr>
              <w:t>16</w:t>
            </w:r>
            <w:r w:rsidRPr="0087315C">
              <w:rPr>
                <w:rFonts w:ascii="宋体" w:hAnsi="宋体"/>
              </w:rPr>
              <w:fldChar w:fldCharType="end"/>
            </w:r>
          </w:hyperlink>
        </w:p>
        <w:p w14:paraId="204E04F7" w14:textId="77777777" w:rsidR="004B1877" w:rsidRPr="0087315C" w:rsidRDefault="004B1877">
          <w:pPr>
            <w:pStyle w:val="TOC1"/>
            <w:tabs>
              <w:tab w:val="right" w:leader="dot" w:pos="8989"/>
            </w:tabs>
            <w:rPr>
              <w:rFonts w:ascii="宋体" w:hAnsi="宋体" w:cstheme="minorBidi" w:hint="eastAsia"/>
              <w14:ligatures w14:val="standardContextual"/>
            </w:rPr>
          </w:pPr>
          <w:hyperlink w:anchor="_Toc166679205" w:history="1">
            <w:r w:rsidRPr="0087315C">
              <w:rPr>
                <w:rStyle w:val="affc"/>
                <w:rFonts w:ascii="宋体" w:hAnsi="宋体" w:cs="黑体"/>
              </w:rPr>
              <w:t>第四章  采购要求及技术参数</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_Toc166679205 \h </w:instrText>
            </w:r>
            <w:r w:rsidRPr="0087315C">
              <w:rPr>
                <w:rFonts w:ascii="宋体" w:hAnsi="宋体"/>
              </w:rPr>
            </w:r>
            <w:r w:rsidRPr="0087315C">
              <w:rPr>
                <w:rFonts w:ascii="宋体" w:hAnsi="宋体"/>
              </w:rPr>
              <w:fldChar w:fldCharType="separate"/>
            </w:r>
            <w:r w:rsidRPr="0087315C">
              <w:rPr>
                <w:rFonts w:ascii="宋体" w:hAnsi="宋体"/>
              </w:rPr>
              <w:t>22</w:t>
            </w:r>
            <w:r w:rsidRPr="0087315C">
              <w:rPr>
                <w:rFonts w:ascii="宋体" w:hAnsi="宋体"/>
              </w:rPr>
              <w:fldChar w:fldCharType="end"/>
            </w:r>
          </w:hyperlink>
        </w:p>
        <w:p w14:paraId="6C213BFD"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06" w:history="1">
            <w:r w:rsidRPr="0087315C">
              <w:rPr>
                <w:rStyle w:val="affc"/>
                <w:rFonts w:ascii="宋体" w:hAnsi="宋体"/>
              </w:rPr>
              <w:t>一、产品参数</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_Toc166679206 \h </w:instrText>
            </w:r>
            <w:r w:rsidRPr="0087315C">
              <w:rPr>
                <w:rFonts w:ascii="宋体" w:hAnsi="宋体"/>
              </w:rPr>
            </w:r>
            <w:r w:rsidRPr="0087315C">
              <w:rPr>
                <w:rFonts w:ascii="宋体" w:hAnsi="宋体"/>
              </w:rPr>
              <w:fldChar w:fldCharType="separate"/>
            </w:r>
            <w:r w:rsidRPr="0087315C">
              <w:rPr>
                <w:rFonts w:ascii="宋体" w:hAnsi="宋体"/>
              </w:rPr>
              <w:t>22</w:t>
            </w:r>
            <w:r w:rsidRPr="0087315C">
              <w:rPr>
                <w:rFonts w:ascii="宋体" w:hAnsi="宋体"/>
              </w:rPr>
              <w:fldChar w:fldCharType="end"/>
            </w:r>
          </w:hyperlink>
        </w:p>
        <w:p w14:paraId="520744F5"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07" w:history="1">
            <w:r w:rsidRPr="0087315C">
              <w:rPr>
                <w:rStyle w:val="affc"/>
                <w:rFonts w:ascii="宋体" w:hAnsi="宋体"/>
              </w:rPr>
              <w:t>二、采购要求</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_Toc166679207 \h </w:instrText>
            </w:r>
            <w:r w:rsidRPr="0087315C">
              <w:rPr>
                <w:rFonts w:ascii="宋体" w:hAnsi="宋体"/>
              </w:rPr>
            </w:r>
            <w:r w:rsidRPr="0087315C">
              <w:rPr>
                <w:rFonts w:ascii="宋体" w:hAnsi="宋体"/>
              </w:rPr>
              <w:fldChar w:fldCharType="separate"/>
            </w:r>
            <w:r w:rsidRPr="0087315C">
              <w:rPr>
                <w:rFonts w:ascii="宋体" w:hAnsi="宋体"/>
              </w:rPr>
              <w:t>23</w:t>
            </w:r>
            <w:r w:rsidRPr="0087315C">
              <w:rPr>
                <w:rFonts w:ascii="宋体" w:hAnsi="宋体"/>
              </w:rPr>
              <w:fldChar w:fldCharType="end"/>
            </w:r>
          </w:hyperlink>
        </w:p>
        <w:p w14:paraId="7BED4224"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08" w:history="1">
            <w:r w:rsidRPr="0087315C">
              <w:rPr>
                <w:rStyle w:val="affc"/>
                <w:rFonts w:ascii="宋体" w:hAnsi="宋体"/>
              </w:rPr>
              <w:t>三、验收方式及内容：</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_Toc166679208 \h </w:instrText>
            </w:r>
            <w:r w:rsidRPr="0087315C">
              <w:rPr>
                <w:rFonts w:ascii="宋体" w:hAnsi="宋体"/>
              </w:rPr>
            </w:r>
            <w:r w:rsidRPr="0087315C">
              <w:rPr>
                <w:rFonts w:ascii="宋体" w:hAnsi="宋体"/>
              </w:rPr>
              <w:fldChar w:fldCharType="separate"/>
            </w:r>
            <w:r w:rsidRPr="0087315C">
              <w:rPr>
                <w:rFonts w:ascii="宋体" w:hAnsi="宋体"/>
              </w:rPr>
              <w:t>24</w:t>
            </w:r>
            <w:r w:rsidRPr="0087315C">
              <w:rPr>
                <w:rFonts w:ascii="宋体" w:hAnsi="宋体"/>
              </w:rPr>
              <w:fldChar w:fldCharType="end"/>
            </w:r>
          </w:hyperlink>
        </w:p>
        <w:p w14:paraId="580F68CC"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09" w:history="1">
            <w:r w:rsidRPr="0087315C">
              <w:rPr>
                <w:rStyle w:val="affc"/>
                <w:rFonts w:ascii="宋体" w:hAnsi="宋体"/>
              </w:rPr>
              <w:t>四、付款方式及要求：</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_Toc166679209 \h </w:instrText>
            </w:r>
            <w:r w:rsidRPr="0087315C">
              <w:rPr>
                <w:rFonts w:ascii="宋体" w:hAnsi="宋体"/>
              </w:rPr>
            </w:r>
            <w:r w:rsidRPr="0087315C">
              <w:rPr>
                <w:rFonts w:ascii="宋体" w:hAnsi="宋体"/>
              </w:rPr>
              <w:fldChar w:fldCharType="separate"/>
            </w:r>
            <w:r w:rsidRPr="0087315C">
              <w:rPr>
                <w:rFonts w:ascii="宋体" w:hAnsi="宋体"/>
              </w:rPr>
              <w:t>25</w:t>
            </w:r>
            <w:r w:rsidRPr="0087315C">
              <w:rPr>
                <w:rFonts w:ascii="宋体" w:hAnsi="宋体"/>
              </w:rPr>
              <w:fldChar w:fldCharType="end"/>
            </w:r>
          </w:hyperlink>
        </w:p>
        <w:p w14:paraId="62342E8D"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0" w:history="1">
            <w:r w:rsidRPr="0087315C">
              <w:rPr>
                <w:rStyle w:val="affc"/>
                <w:rFonts w:ascii="宋体" w:hAnsi="宋体"/>
              </w:rPr>
              <w:t>五、售后及服务要求：</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_Toc166679210 \h </w:instrText>
            </w:r>
            <w:r w:rsidRPr="0087315C">
              <w:rPr>
                <w:rFonts w:ascii="宋体" w:hAnsi="宋体"/>
              </w:rPr>
            </w:r>
            <w:r w:rsidRPr="0087315C">
              <w:rPr>
                <w:rFonts w:ascii="宋体" w:hAnsi="宋体"/>
              </w:rPr>
              <w:fldChar w:fldCharType="separate"/>
            </w:r>
            <w:r w:rsidRPr="0087315C">
              <w:rPr>
                <w:rFonts w:ascii="宋体" w:hAnsi="宋体"/>
              </w:rPr>
              <w:t>26</w:t>
            </w:r>
            <w:r w:rsidRPr="0087315C">
              <w:rPr>
                <w:rFonts w:ascii="宋体" w:hAnsi="宋体"/>
              </w:rPr>
              <w:fldChar w:fldCharType="end"/>
            </w:r>
          </w:hyperlink>
        </w:p>
        <w:p w14:paraId="06EACC44" w14:textId="77777777" w:rsidR="004B1877" w:rsidRPr="0087315C" w:rsidRDefault="004B1877">
          <w:pPr>
            <w:pStyle w:val="TOC1"/>
            <w:tabs>
              <w:tab w:val="right" w:leader="dot" w:pos="8989"/>
            </w:tabs>
            <w:rPr>
              <w:rFonts w:ascii="宋体" w:hAnsi="宋体" w:cstheme="minorBidi" w:hint="eastAsia"/>
              <w14:ligatures w14:val="standardContextual"/>
            </w:rPr>
          </w:pPr>
          <w:hyperlink w:anchor="_Toc166679211" w:history="1">
            <w:r w:rsidRPr="0087315C">
              <w:rPr>
                <w:rStyle w:val="affc"/>
                <w:rFonts w:ascii="宋体" w:hAnsi="宋体" w:cs="黑体"/>
              </w:rPr>
              <w:t>第五章  谈判申请文件格式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_Toc166679211 \h </w:instrText>
            </w:r>
            <w:r w:rsidRPr="0087315C">
              <w:rPr>
                <w:rFonts w:ascii="宋体" w:hAnsi="宋体"/>
              </w:rPr>
            </w:r>
            <w:r w:rsidRPr="0087315C">
              <w:rPr>
                <w:rFonts w:ascii="宋体" w:hAnsi="宋体"/>
              </w:rPr>
              <w:fldChar w:fldCharType="separate"/>
            </w:r>
            <w:r w:rsidRPr="0087315C">
              <w:rPr>
                <w:rFonts w:ascii="宋体" w:hAnsi="宋体"/>
              </w:rPr>
              <w:t>27</w:t>
            </w:r>
            <w:r w:rsidRPr="0087315C">
              <w:rPr>
                <w:rFonts w:ascii="宋体" w:hAnsi="宋体"/>
              </w:rPr>
              <w:fldChar w:fldCharType="end"/>
            </w:r>
          </w:hyperlink>
        </w:p>
        <w:p w14:paraId="78AAF589" w14:textId="77777777" w:rsidR="004B1877" w:rsidRPr="0087315C" w:rsidRDefault="004B1877">
          <w:pPr>
            <w:pStyle w:val="TOC2"/>
            <w:tabs>
              <w:tab w:val="right" w:leader="dot" w:pos="8989"/>
            </w:tabs>
            <w:rPr>
              <w:rFonts w:ascii="宋体" w:hAnsi="宋体" w:cstheme="minorBidi" w:hint="eastAsia"/>
              <w14:ligatures w14:val="standardContextual"/>
            </w:rPr>
          </w:pPr>
          <w:hyperlink w:anchor="_Toc166679212" w:history="1">
            <w:r w:rsidRPr="0087315C">
              <w:rPr>
                <w:rStyle w:val="affc"/>
                <w:rFonts w:ascii="宋体" w:hAnsi="宋体" w:cs="宋体"/>
              </w:rPr>
              <w:t>一、谈判申请文件谈判函部分格式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_Toc166679212 \h </w:instrText>
            </w:r>
            <w:r w:rsidRPr="0087315C">
              <w:rPr>
                <w:rFonts w:ascii="宋体" w:hAnsi="宋体"/>
              </w:rPr>
            </w:r>
            <w:r w:rsidRPr="0087315C">
              <w:rPr>
                <w:rFonts w:ascii="宋体" w:hAnsi="宋体"/>
              </w:rPr>
              <w:fldChar w:fldCharType="separate"/>
            </w:r>
            <w:r w:rsidRPr="0087315C">
              <w:rPr>
                <w:rFonts w:ascii="宋体" w:hAnsi="宋体"/>
              </w:rPr>
              <w:t>28</w:t>
            </w:r>
            <w:r w:rsidRPr="0087315C">
              <w:rPr>
                <w:rFonts w:ascii="宋体" w:hAnsi="宋体"/>
              </w:rPr>
              <w:fldChar w:fldCharType="end"/>
            </w:r>
          </w:hyperlink>
        </w:p>
        <w:p w14:paraId="519A88BF"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3" w:history="1">
            <w:r w:rsidRPr="0087315C">
              <w:rPr>
                <w:rStyle w:val="affc"/>
                <w:rFonts w:ascii="宋体" w:hAnsi="宋体"/>
              </w:rPr>
              <w:t>（一）谈判申请函</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_Toc166679213 \h </w:instrText>
            </w:r>
            <w:r w:rsidRPr="0087315C">
              <w:rPr>
                <w:rFonts w:ascii="宋体" w:hAnsi="宋体"/>
              </w:rPr>
            </w:r>
            <w:r w:rsidRPr="0087315C">
              <w:rPr>
                <w:rFonts w:ascii="宋体" w:hAnsi="宋体"/>
              </w:rPr>
              <w:fldChar w:fldCharType="separate"/>
            </w:r>
            <w:r w:rsidRPr="0087315C">
              <w:rPr>
                <w:rFonts w:ascii="宋体" w:hAnsi="宋体"/>
              </w:rPr>
              <w:t>28</w:t>
            </w:r>
            <w:r w:rsidRPr="0087315C">
              <w:rPr>
                <w:rFonts w:ascii="宋体" w:hAnsi="宋体"/>
              </w:rPr>
              <w:fldChar w:fldCharType="end"/>
            </w:r>
          </w:hyperlink>
        </w:p>
        <w:p w14:paraId="307CEA85"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4" w:history="1">
            <w:r w:rsidRPr="0087315C">
              <w:rPr>
                <w:rStyle w:val="affc"/>
                <w:rFonts w:ascii="宋体" w:hAnsi="宋体"/>
              </w:rPr>
              <w:t>（二）法定凭证</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_Toc166679214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433DAFB5"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5" w:history="1">
            <w:r w:rsidRPr="0087315C">
              <w:rPr>
                <w:rStyle w:val="affc"/>
                <w:rFonts w:ascii="宋体" w:hAnsi="宋体"/>
              </w:rPr>
              <w:t>（三）具有良好的商业信誉和健全的财务会计制度</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_Toc166679215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308A7FDB"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6" w:history="1">
            <w:r w:rsidRPr="0087315C">
              <w:rPr>
                <w:rStyle w:val="affc"/>
                <w:rFonts w:ascii="宋体" w:hAnsi="宋体"/>
              </w:rPr>
              <w:t>（四）具有履行合同所必需的设备和专业技术能力</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_Toc166679216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4C57CAE0"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7" w:history="1">
            <w:r w:rsidRPr="0087315C">
              <w:rPr>
                <w:rStyle w:val="affc"/>
                <w:rFonts w:ascii="宋体" w:hAnsi="宋体"/>
              </w:rPr>
              <w:t>（五）有依法缴纳税收和社会保障资金的良好记录</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_Toc166679217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5F0ED6CE"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8" w:history="1">
            <w:r w:rsidRPr="0087315C">
              <w:rPr>
                <w:rStyle w:val="affc"/>
                <w:rFonts w:ascii="宋体" w:hAnsi="宋体"/>
              </w:rPr>
              <w:t>（六）参加政府采购活动前三年内，在经营活动中没有重大违法记录</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_Toc166679218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57537819"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19" w:history="1">
            <w:r w:rsidRPr="0087315C">
              <w:rPr>
                <w:rStyle w:val="affc"/>
                <w:rFonts w:ascii="宋体" w:hAnsi="宋体"/>
              </w:rPr>
              <w:t>（七）符合法律、行政法规规定的其他条件</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_Toc166679219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38333A10"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0" w:history="1">
            <w:r w:rsidRPr="0087315C">
              <w:rPr>
                <w:rStyle w:val="affc"/>
                <w:rFonts w:ascii="宋体" w:hAnsi="宋体"/>
              </w:rPr>
              <w:t>（八）供应商不得存在以下情形</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_Toc166679220 \h </w:instrText>
            </w:r>
            <w:r w:rsidRPr="0087315C">
              <w:rPr>
                <w:rFonts w:ascii="宋体" w:hAnsi="宋体"/>
              </w:rPr>
            </w:r>
            <w:r w:rsidRPr="0087315C">
              <w:rPr>
                <w:rFonts w:ascii="宋体" w:hAnsi="宋体"/>
              </w:rPr>
              <w:fldChar w:fldCharType="separate"/>
            </w:r>
            <w:r w:rsidRPr="0087315C">
              <w:rPr>
                <w:rFonts w:ascii="宋体" w:hAnsi="宋体"/>
              </w:rPr>
              <w:t>29</w:t>
            </w:r>
            <w:r w:rsidRPr="0087315C">
              <w:rPr>
                <w:rFonts w:ascii="宋体" w:hAnsi="宋体"/>
              </w:rPr>
              <w:fldChar w:fldCharType="end"/>
            </w:r>
          </w:hyperlink>
        </w:p>
        <w:p w14:paraId="20474FA1"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1" w:history="1">
            <w:r w:rsidRPr="0087315C">
              <w:rPr>
                <w:rStyle w:val="affc"/>
                <w:rFonts w:ascii="宋体" w:hAnsi="宋体"/>
              </w:rPr>
              <w:t>（九）法定代表人身份证明书</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_Toc166679221 \h </w:instrText>
            </w:r>
            <w:r w:rsidRPr="0087315C">
              <w:rPr>
                <w:rFonts w:ascii="宋体" w:hAnsi="宋体"/>
              </w:rPr>
            </w:r>
            <w:r w:rsidRPr="0087315C">
              <w:rPr>
                <w:rFonts w:ascii="宋体" w:hAnsi="宋体"/>
              </w:rPr>
              <w:fldChar w:fldCharType="separate"/>
            </w:r>
            <w:r w:rsidRPr="0087315C">
              <w:rPr>
                <w:rFonts w:ascii="宋体" w:hAnsi="宋体"/>
              </w:rPr>
              <w:t>30</w:t>
            </w:r>
            <w:r w:rsidRPr="0087315C">
              <w:rPr>
                <w:rFonts w:ascii="宋体" w:hAnsi="宋体"/>
              </w:rPr>
              <w:fldChar w:fldCharType="end"/>
            </w:r>
          </w:hyperlink>
        </w:p>
        <w:p w14:paraId="6AC6A8D4"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2" w:history="1">
            <w:r w:rsidRPr="0087315C">
              <w:rPr>
                <w:rStyle w:val="affc"/>
                <w:rFonts w:ascii="宋体" w:hAnsi="宋体"/>
              </w:rPr>
              <w:t>（十）谈判申请文件签署授权委托书</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_Toc166679222 \h </w:instrText>
            </w:r>
            <w:r w:rsidRPr="0087315C">
              <w:rPr>
                <w:rFonts w:ascii="宋体" w:hAnsi="宋体"/>
              </w:rPr>
            </w:r>
            <w:r w:rsidRPr="0087315C">
              <w:rPr>
                <w:rFonts w:ascii="宋体" w:hAnsi="宋体"/>
              </w:rPr>
              <w:fldChar w:fldCharType="separate"/>
            </w:r>
            <w:r w:rsidRPr="0087315C">
              <w:rPr>
                <w:rFonts w:ascii="宋体" w:hAnsi="宋体"/>
              </w:rPr>
              <w:t>31</w:t>
            </w:r>
            <w:r w:rsidRPr="0087315C">
              <w:rPr>
                <w:rFonts w:ascii="宋体" w:hAnsi="宋体"/>
              </w:rPr>
              <w:fldChar w:fldCharType="end"/>
            </w:r>
          </w:hyperlink>
        </w:p>
        <w:p w14:paraId="6247C8F2"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3" w:history="1">
            <w:r w:rsidRPr="0087315C">
              <w:rPr>
                <w:rStyle w:val="affc"/>
                <w:rFonts w:ascii="宋体" w:hAnsi="宋体" w:cs="黑体"/>
              </w:rPr>
              <w:t>（</w:t>
            </w:r>
            <w:r w:rsidRPr="0087315C">
              <w:rPr>
                <w:rStyle w:val="affc"/>
                <w:rFonts w:ascii="宋体" w:hAnsi="宋体"/>
              </w:rPr>
              <w:t>十一）廉政承诺书</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_Toc166679223 \h </w:instrText>
            </w:r>
            <w:r w:rsidRPr="0087315C">
              <w:rPr>
                <w:rFonts w:ascii="宋体" w:hAnsi="宋体"/>
              </w:rPr>
            </w:r>
            <w:r w:rsidRPr="0087315C">
              <w:rPr>
                <w:rFonts w:ascii="宋体" w:hAnsi="宋体"/>
              </w:rPr>
              <w:fldChar w:fldCharType="separate"/>
            </w:r>
            <w:r w:rsidRPr="0087315C">
              <w:rPr>
                <w:rFonts w:ascii="宋体" w:hAnsi="宋体"/>
              </w:rPr>
              <w:t>32</w:t>
            </w:r>
            <w:r w:rsidRPr="0087315C">
              <w:rPr>
                <w:rFonts w:ascii="宋体" w:hAnsi="宋体"/>
              </w:rPr>
              <w:fldChar w:fldCharType="end"/>
            </w:r>
          </w:hyperlink>
        </w:p>
        <w:p w14:paraId="76F4D689"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4" w:history="1">
            <w:r w:rsidRPr="0087315C">
              <w:rPr>
                <w:rStyle w:val="affc"/>
                <w:rFonts w:ascii="宋体" w:hAnsi="宋体"/>
              </w:rPr>
              <w:t>（十二）谈判申请人认为有必要提供的其他资料</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_Toc166679224 \h </w:instrText>
            </w:r>
            <w:r w:rsidRPr="0087315C">
              <w:rPr>
                <w:rFonts w:ascii="宋体" w:hAnsi="宋体"/>
              </w:rPr>
            </w:r>
            <w:r w:rsidRPr="0087315C">
              <w:rPr>
                <w:rFonts w:ascii="宋体" w:hAnsi="宋体"/>
              </w:rPr>
              <w:fldChar w:fldCharType="separate"/>
            </w:r>
            <w:r w:rsidRPr="0087315C">
              <w:rPr>
                <w:rFonts w:ascii="宋体" w:hAnsi="宋体"/>
              </w:rPr>
              <w:t>32</w:t>
            </w:r>
            <w:r w:rsidRPr="0087315C">
              <w:rPr>
                <w:rFonts w:ascii="宋体" w:hAnsi="宋体"/>
              </w:rPr>
              <w:fldChar w:fldCharType="end"/>
            </w:r>
          </w:hyperlink>
        </w:p>
        <w:p w14:paraId="29D731D1" w14:textId="77777777" w:rsidR="004B1877" w:rsidRPr="0087315C" w:rsidRDefault="004B1877">
          <w:pPr>
            <w:pStyle w:val="TOC2"/>
            <w:tabs>
              <w:tab w:val="right" w:leader="dot" w:pos="8989"/>
            </w:tabs>
            <w:rPr>
              <w:rFonts w:ascii="宋体" w:hAnsi="宋体" w:cstheme="minorBidi" w:hint="eastAsia"/>
              <w14:ligatures w14:val="standardContextual"/>
            </w:rPr>
          </w:pPr>
          <w:hyperlink w:anchor="_Toc166679225" w:history="1">
            <w:r w:rsidRPr="0087315C">
              <w:rPr>
                <w:rStyle w:val="affc"/>
                <w:rFonts w:ascii="宋体" w:hAnsi="宋体"/>
              </w:rPr>
              <w:t>二、谈判申请文件商务部分格式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_Toc166679225 \h </w:instrText>
            </w:r>
            <w:r w:rsidRPr="0087315C">
              <w:rPr>
                <w:rFonts w:ascii="宋体" w:hAnsi="宋体"/>
              </w:rPr>
            </w:r>
            <w:r w:rsidRPr="0087315C">
              <w:rPr>
                <w:rFonts w:ascii="宋体" w:hAnsi="宋体"/>
              </w:rPr>
              <w:fldChar w:fldCharType="separate"/>
            </w:r>
            <w:r w:rsidRPr="0087315C">
              <w:rPr>
                <w:rFonts w:ascii="宋体" w:hAnsi="宋体"/>
              </w:rPr>
              <w:t>33</w:t>
            </w:r>
            <w:r w:rsidRPr="0087315C">
              <w:rPr>
                <w:rFonts w:ascii="宋体" w:hAnsi="宋体"/>
              </w:rPr>
              <w:fldChar w:fldCharType="end"/>
            </w:r>
          </w:hyperlink>
        </w:p>
        <w:p w14:paraId="3F9EF611"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6" w:history="1">
            <w:r w:rsidRPr="0087315C">
              <w:rPr>
                <w:rStyle w:val="affc"/>
                <w:rFonts w:ascii="宋体" w:hAnsi="宋体"/>
              </w:rPr>
              <w:t>（一）报价一览表</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_Toc166679226 \h </w:instrText>
            </w:r>
            <w:r w:rsidRPr="0087315C">
              <w:rPr>
                <w:rFonts w:ascii="宋体" w:hAnsi="宋体"/>
              </w:rPr>
            </w:r>
            <w:r w:rsidRPr="0087315C">
              <w:rPr>
                <w:rFonts w:ascii="宋体" w:hAnsi="宋体"/>
              </w:rPr>
              <w:fldChar w:fldCharType="separate"/>
            </w:r>
            <w:r w:rsidRPr="0087315C">
              <w:rPr>
                <w:rFonts w:ascii="宋体" w:hAnsi="宋体"/>
              </w:rPr>
              <w:t>33</w:t>
            </w:r>
            <w:r w:rsidRPr="0087315C">
              <w:rPr>
                <w:rFonts w:ascii="宋体" w:hAnsi="宋体"/>
              </w:rPr>
              <w:fldChar w:fldCharType="end"/>
            </w:r>
          </w:hyperlink>
        </w:p>
        <w:p w14:paraId="5052CD88"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7" w:history="1">
            <w:r w:rsidRPr="0087315C">
              <w:rPr>
                <w:rStyle w:val="affc"/>
                <w:rFonts w:ascii="宋体" w:hAnsi="宋体"/>
              </w:rPr>
              <w:t>（二）谈判报价说明</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_Toc166679227 \h </w:instrText>
            </w:r>
            <w:r w:rsidRPr="0087315C">
              <w:rPr>
                <w:rFonts w:ascii="宋体" w:hAnsi="宋体"/>
              </w:rPr>
            </w:r>
            <w:r w:rsidRPr="0087315C">
              <w:rPr>
                <w:rFonts w:ascii="宋体" w:hAnsi="宋体"/>
              </w:rPr>
              <w:fldChar w:fldCharType="separate"/>
            </w:r>
            <w:r w:rsidRPr="0087315C">
              <w:rPr>
                <w:rFonts w:ascii="宋体" w:hAnsi="宋体"/>
              </w:rPr>
              <w:t>34</w:t>
            </w:r>
            <w:r w:rsidRPr="0087315C">
              <w:rPr>
                <w:rFonts w:ascii="宋体" w:hAnsi="宋体"/>
              </w:rPr>
              <w:fldChar w:fldCharType="end"/>
            </w:r>
          </w:hyperlink>
        </w:p>
        <w:p w14:paraId="13A3AEB4"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8" w:history="1">
            <w:r w:rsidRPr="0087315C">
              <w:rPr>
                <w:rStyle w:val="affc"/>
                <w:rFonts w:ascii="宋体" w:hAnsi="宋体"/>
              </w:rPr>
              <w:t>（三）中小企业声明函</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_Toc166679228 \h </w:instrText>
            </w:r>
            <w:r w:rsidRPr="0087315C">
              <w:rPr>
                <w:rFonts w:ascii="宋体" w:hAnsi="宋体"/>
              </w:rPr>
            </w:r>
            <w:r w:rsidRPr="0087315C">
              <w:rPr>
                <w:rFonts w:ascii="宋体" w:hAnsi="宋体"/>
              </w:rPr>
              <w:fldChar w:fldCharType="separate"/>
            </w:r>
            <w:r w:rsidRPr="0087315C">
              <w:rPr>
                <w:rFonts w:ascii="宋体" w:hAnsi="宋体"/>
              </w:rPr>
              <w:t>35</w:t>
            </w:r>
            <w:r w:rsidRPr="0087315C">
              <w:rPr>
                <w:rFonts w:ascii="宋体" w:hAnsi="宋体"/>
              </w:rPr>
              <w:fldChar w:fldCharType="end"/>
            </w:r>
          </w:hyperlink>
        </w:p>
        <w:p w14:paraId="0971F022"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29" w:history="1">
            <w:r w:rsidRPr="0087315C">
              <w:rPr>
                <w:rStyle w:val="affc"/>
                <w:rFonts w:ascii="宋体" w:hAnsi="宋体"/>
              </w:rPr>
              <w:t>（四）残疾人福利性单位声明函（如有）</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_Toc166679229 \h </w:instrText>
            </w:r>
            <w:r w:rsidRPr="0087315C">
              <w:rPr>
                <w:rFonts w:ascii="宋体" w:hAnsi="宋体"/>
              </w:rPr>
            </w:r>
            <w:r w:rsidRPr="0087315C">
              <w:rPr>
                <w:rFonts w:ascii="宋体" w:hAnsi="宋体"/>
              </w:rPr>
              <w:fldChar w:fldCharType="separate"/>
            </w:r>
            <w:r w:rsidRPr="0087315C">
              <w:rPr>
                <w:rFonts w:ascii="宋体" w:hAnsi="宋体"/>
              </w:rPr>
              <w:t>41</w:t>
            </w:r>
            <w:r w:rsidRPr="0087315C">
              <w:rPr>
                <w:rFonts w:ascii="宋体" w:hAnsi="宋体"/>
              </w:rPr>
              <w:fldChar w:fldCharType="end"/>
            </w:r>
          </w:hyperlink>
        </w:p>
        <w:p w14:paraId="7315F96D"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0" w:history="1">
            <w:r w:rsidRPr="0087315C">
              <w:rPr>
                <w:rStyle w:val="affc"/>
                <w:rFonts w:ascii="宋体" w:hAnsi="宋体"/>
              </w:rPr>
              <w:t>（五）监狱企业证明材料（如有）</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_Toc166679230 \h </w:instrText>
            </w:r>
            <w:r w:rsidRPr="0087315C">
              <w:rPr>
                <w:rFonts w:ascii="宋体" w:hAnsi="宋体"/>
              </w:rPr>
            </w:r>
            <w:r w:rsidRPr="0087315C">
              <w:rPr>
                <w:rFonts w:ascii="宋体" w:hAnsi="宋体"/>
              </w:rPr>
              <w:fldChar w:fldCharType="separate"/>
            </w:r>
            <w:r w:rsidRPr="0087315C">
              <w:rPr>
                <w:rFonts w:ascii="宋体" w:hAnsi="宋体"/>
              </w:rPr>
              <w:t>42</w:t>
            </w:r>
            <w:r w:rsidRPr="0087315C">
              <w:rPr>
                <w:rFonts w:ascii="宋体" w:hAnsi="宋体"/>
              </w:rPr>
              <w:fldChar w:fldCharType="end"/>
            </w:r>
          </w:hyperlink>
        </w:p>
        <w:p w14:paraId="2D0EC9D4" w14:textId="77777777" w:rsidR="004B1877" w:rsidRPr="0087315C" w:rsidRDefault="004B1877">
          <w:pPr>
            <w:pStyle w:val="TOC2"/>
            <w:tabs>
              <w:tab w:val="right" w:leader="dot" w:pos="8989"/>
            </w:tabs>
            <w:rPr>
              <w:rFonts w:ascii="宋体" w:hAnsi="宋体" w:cstheme="minorBidi" w:hint="eastAsia"/>
              <w14:ligatures w14:val="standardContextual"/>
            </w:rPr>
          </w:pPr>
          <w:hyperlink w:anchor="_Toc166679231" w:history="1">
            <w:r w:rsidRPr="0087315C">
              <w:rPr>
                <w:rStyle w:val="affc"/>
                <w:rFonts w:ascii="宋体" w:hAnsi="宋体"/>
              </w:rPr>
              <w:t>三、技术部分格式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_Toc166679231 \h </w:instrText>
            </w:r>
            <w:r w:rsidRPr="0087315C">
              <w:rPr>
                <w:rFonts w:ascii="宋体" w:hAnsi="宋体"/>
              </w:rPr>
            </w:r>
            <w:r w:rsidRPr="0087315C">
              <w:rPr>
                <w:rFonts w:ascii="宋体" w:hAnsi="宋体"/>
              </w:rPr>
              <w:fldChar w:fldCharType="separate"/>
            </w:r>
            <w:r w:rsidRPr="0087315C">
              <w:rPr>
                <w:rFonts w:ascii="宋体" w:hAnsi="宋体"/>
              </w:rPr>
              <w:t>43</w:t>
            </w:r>
            <w:r w:rsidRPr="0087315C">
              <w:rPr>
                <w:rFonts w:ascii="宋体" w:hAnsi="宋体"/>
              </w:rPr>
              <w:fldChar w:fldCharType="end"/>
            </w:r>
          </w:hyperlink>
        </w:p>
        <w:p w14:paraId="2B618DFA"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2" w:history="1">
            <w:r w:rsidRPr="0087315C">
              <w:rPr>
                <w:rStyle w:val="affc"/>
                <w:rFonts w:ascii="宋体" w:hAnsi="宋体"/>
              </w:rPr>
              <w:t>（一）技术参数偏离表</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_Toc166679232 \h </w:instrText>
            </w:r>
            <w:r w:rsidRPr="0087315C">
              <w:rPr>
                <w:rFonts w:ascii="宋体" w:hAnsi="宋体"/>
              </w:rPr>
            </w:r>
            <w:r w:rsidRPr="0087315C">
              <w:rPr>
                <w:rFonts w:ascii="宋体" w:hAnsi="宋体"/>
              </w:rPr>
              <w:fldChar w:fldCharType="separate"/>
            </w:r>
            <w:r w:rsidRPr="0087315C">
              <w:rPr>
                <w:rFonts w:ascii="宋体" w:hAnsi="宋体"/>
              </w:rPr>
              <w:t>43</w:t>
            </w:r>
            <w:r w:rsidRPr="0087315C">
              <w:rPr>
                <w:rFonts w:ascii="宋体" w:hAnsi="宋体"/>
              </w:rPr>
              <w:fldChar w:fldCharType="end"/>
            </w:r>
          </w:hyperlink>
        </w:p>
        <w:p w14:paraId="58907FFE"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3" w:history="1">
            <w:r w:rsidRPr="0087315C">
              <w:rPr>
                <w:rStyle w:val="affc"/>
                <w:rFonts w:ascii="宋体" w:hAnsi="宋体"/>
              </w:rPr>
              <w:t>（二）供货方案</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_Toc166679233 \h </w:instrText>
            </w:r>
            <w:r w:rsidRPr="0087315C">
              <w:rPr>
                <w:rFonts w:ascii="宋体" w:hAnsi="宋体"/>
              </w:rPr>
            </w:r>
            <w:r w:rsidRPr="0087315C">
              <w:rPr>
                <w:rFonts w:ascii="宋体" w:hAnsi="宋体"/>
              </w:rPr>
              <w:fldChar w:fldCharType="separate"/>
            </w:r>
            <w:r w:rsidRPr="0087315C">
              <w:rPr>
                <w:rFonts w:ascii="宋体" w:hAnsi="宋体"/>
              </w:rPr>
              <w:t>44</w:t>
            </w:r>
            <w:r w:rsidRPr="0087315C">
              <w:rPr>
                <w:rFonts w:ascii="宋体" w:hAnsi="宋体"/>
              </w:rPr>
              <w:fldChar w:fldCharType="end"/>
            </w:r>
          </w:hyperlink>
        </w:p>
        <w:p w14:paraId="3A8B1AC0"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4" w:history="1">
            <w:r w:rsidRPr="0087315C">
              <w:rPr>
                <w:rStyle w:val="affc"/>
                <w:rFonts w:ascii="宋体" w:hAnsi="宋体"/>
              </w:rPr>
              <w:t>（三）产品质量承诺</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_Toc166679234 \h </w:instrText>
            </w:r>
            <w:r w:rsidRPr="0087315C">
              <w:rPr>
                <w:rFonts w:ascii="宋体" w:hAnsi="宋体"/>
              </w:rPr>
            </w:r>
            <w:r w:rsidRPr="0087315C">
              <w:rPr>
                <w:rFonts w:ascii="宋体" w:hAnsi="宋体"/>
              </w:rPr>
              <w:fldChar w:fldCharType="separate"/>
            </w:r>
            <w:r w:rsidRPr="0087315C">
              <w:rPr>
                <w:rFonts w:ascii="宋体" w:hAnsi="宋体"/>
              </w:rPr>
              <w:t>44</w:t>
            </w:r>
            <w:r w:rsidRPr="0087315C">
              <w:rPr>
                <w:rFonts w:ascii="宋体" w:hAnsi="宋体"/>
              </w:rPr>
              <w:fldChar w:fldCharType="end"/>
            </w:r>
          </w:hyperlink>
        </w:p>
        <w:p w14:paraId="058E0BAC"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5" w:history="1">
            <w:r w:rsidRPr="0087315C">
              <w:rPr>
                <w:rStyle w:val="affc"/>
                <w:rFonts w:ascii="宋体" w:hAnsi="宋体"/>
              </w:rPr>
              <w:t>（四）售后服务承诺</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_Toc166679235 \h </w:instrText>
            </w:r>
            <w:r w:rsidRPr="0087315C">
              <w:rPr>
                <w:rFonts w:ascii="宋体" w:hAnsi="宋体"/>
              </w:rPr>
            </w:r>
            <w:r w:rsidRPr="0087315C">
              <w:rPr>
                <w:rFonts w:ascii="宋体" w:hAnsi="宋体"/>
              </w:rPr>
              <w:fldChar w:fldCharType="separate"/>
            </w:r>
            <w:r w:rsidRPr="0087315C">
              <w:rPr>
                <w:rFonts w:ascii="宋体" w:hAnsi="宋体"/>
              </w:rPr>
              <w:t>44</w:t>
            </w:r>
            <w:r w:rsidRPr="0087315C">
              <w:rPr>
                <w:rFonts w:ascii="宋体" w:hAnsi="宋体"/>
              </w:rPr>
              <w:fldChar w:fldCharType="end"/>
            </w:r>
          </w:hyperlink>
        </w:p>
        <w:p w14:paraId="356289BF"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6" w:history="1">
            <w:r w:rsidRPr="0087315C">
              <w:rPr>
                <w:rStyle w:val="affc"/>
                <w:rFonts w:ascii="宋体" w:hAnsi="宋体"/>
              </w:rPr>
              <w:t>（五）谈判申请人认为其他有必要提供的资料</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_Toc166679236 \h </w:instrText>
            </w:r>
            <w:r w:rsidRPr="0087315C">
              <w:rPr>
                <w:rFonts w:ascii="宋体" w:hAnsi="宋体"/>
              </w:rPr>
            </w:r>
            <w:r w:rsidRPr="0087315C">
              <w:rPr>
                <w:rFonts w:ascii="宋体" w:hAnsi="宋体"/>
              </w:rPr>
              <w:fldChar w:fldCharType="separate"/>
            </w:r>
            <w:r w:rsidRPr="0087315C">
              <w:rPr>
                <w:rFonts w:ascii="宋体" w:hAnsi="宋体"/>
              </w:rPr>
              <w:t>44</w:t>
            </w:r>
            <w:r w:rsidRPr="0087315C">
              <w:rPr>
                <w:rFonts w:ascii="宋体" w:hAnsi="宋体"/>
              </w:rPr>
              <w:fldChar w:fldCharType="end"/>
            </w:r>
          </w:hyperlink>
        </w:p>
        <w:p w14:paraId="204B2A13" w14:textId="77777777" w:rsidR="004B1877" w:rsidRPr="0087315C" w:rsidRDefault="004B1877">
          <w:pPr>
            <w:pStyle w:val="TOC1"/>
            <w:tabs>
              <w:tab w:val="right" w:leader="dot" w:pos="8989"/>
            </w:tabs>
            <w:rPr>
              <w:rFonts w:ascii="宋体" w:hAnsi="宋体" w:cstheme="minorBidi" w:hint="eastAsia"/>
              <w14:ligatures w14:val="standardContextual"/>
            </w:rPr>
          </w:pPr>
          <w:hyperlink w:anchor="_Toc166679237" w:history="1">
            <w:r w:rsidRPr="0087315C">
              <w:rPr>
                <w:rStyle w:val="affc"/>
                <w:rFonts w:ascii="宋体" w:hAnsi="宋体" w:cs="黑体"/>
                <w:kern w:val="0"/>
              </w:rPr>
              <w:t>第六</w:t>
            </w:r>
            <w:r w:rsidRPr="0087315C">
              <w:rPr>
                <w:rStyle w:val="affc"/>
                <w:rFonts w:ascii="宋体" w:hAnsi="宋体" w:cs="黑体"/>
              </w:rPr>
              <w:t>章  评审办法</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_Toc166679237 \h </w:instrText>
            </w:r>
            <w:r w:rsidRPr="0087315C">
              <w:rPr>
                <w:rFonts w:ascii="宋体" w:hAnsi="宋体"/>
              </w:rPr>
            </w:r>
            <w:r w:rsidRPr="0087315C">
              <w:rPr>
                <w:rFonts w:ascii="宋体" w:hAnsi="宋体"/>
              </w:rPr>
              <w:fldChar w:fldCharType="separate"/>
            </w:r>
            <w:r w:rsidRPr="0087315C">
              <w:rPr>
                <w:rFonts w:ascii="宋体" w:hAnsi="宋体"/>
              </w:rPr>
              <w:t>45</w:t>
            </w:r>
            <w:r w:rsidRPr="0087315C">
              <w:rPr>
                <w:rFonts w:ascii="宋体" w:hAnsi="宋体"/>
              </w:rPr>
              <w:fldChar w:fldCharType="end"/>
            </w:r>
          </w:hyperlink>
        </w:p>
        <w:p w14:paraId="7E99CB87"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8" w:history="1">
            <w:r w:rsidRPr="0087315C">
              <w:rPr>
                <w:rStyle w:val="affc"/>
                <w:rFonts w:ascii="宋体" w:hAnsi="宋体"/>
              </w:rPr>
              <w:t>一、谈判依据</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_Toc166679238 \h </w:instrText>
            </w:r>
            <w:r w:rsidRPr="0087315C">
              <w:rPr>
                <w:rFonts w:ascii="宋体" w:hAnsi="宋体"/>
              </w:rPr>
            </w:r>
            <w:r w:rsidRPr="0087315C">
              <w:rPr>
                <w:rFonts w:ascii="宋体" w:hAnsi="宋体"/>
              </w:rPr>
              <w:fldChar w:fldCharType="separate"/>
            </w:r>
            <w:r w:rsidRPr="0087315C">
              <w:rPr>
                <w:rFonts w:ascii="宋体" w:hAnsi="宋体"/>
              </w:rPr>
              <w:t>45</w:t>
            </w:r>
            <w:r w:rsidRPr="0087315C">
              <w:rPr>
                <w:rFonts w:ascii="宋体" w:hAnsi="宋体"/>
              </w:rPr>
              <w:fldChar w:fldCharType="end"/>
            </w:r>
          </w:hyperlink>
        </w:p>
        <w:p w14:paraId="6D21F5D2"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39" w:history="1">
            <w:r w:rsidRPr="0087315C">
              <w:rPr>
                <w:rStyle w:val="affc"/>
                <w:rFonts w:ascii="宋体" w:hAnsi="宋体"/>
              </w:rPr>
              <w:t>二、谈判程序</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_Toc166679239 \h </w:instrText>
            </w:r>
            <w:r w:rsidRPr="0087315C">
              <w:rPr>
                <w:rFonts w:ascii="宋体" w:hAnsi="宋体"/>
              </w:rPr>
            </w:r>
            <w:r w:rsidRPr="0087315C">
              <w:rPr>
                <w:rFonts w:ascii="宋体" w:hAnsi="宋体"/>
              </w:rPr>
              <w:fldChar w:fldCharType="separate"/>
            </w:r>
            <w:r w:rsidRPr="0087315C">
              <w:rPr>
                <w:rFonts w:ascii="宋体" w:hAnsi="宋体"/>
              </w:rPr>
              <w:t>45</w:t>
            </w:r>
            <w:r w:rsidRPr="0087315C">
              <w:rPr>
                <w:rFonts w:ascii="宋体" w:hAnsi="宋体"/>
              </w:rPr>
              <w:fldChar w:fldCharType="end"/>
            </w:r>
          </w:hyperlink>
        </w:p>
        <w:p w14:paraId="4AE07C30"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40" w:history="1">
            <w:r w:rsidRPr="0087315C">
              <w:rPr>
                <w:rStyle w:val="affc"/>
                <w:rFonts w:ascii="宋体" w:hAnsi="宋体"/>
              </w:rPr>
              <w:t>三、谈判方法及标准</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_Toc166679240 \h </w:instrText>
            </w:r>
            <w:r w:rsidRPr="0087315C">
              <w:rPr>
                <w:rFonts w:ascii="宋体" w:hAnsi="宋体"/>
              </w:rPr>
            </w:r>
            <w:r w:rsidRPr="0087315C">
              <w:rPr>
                <w:rFonts w:ascii="宋体" w:hAnsi="宋体"/>
              </w:rPr>
              <w:fldChar w:fldCharType="separate"/>
            </w:r>
            <w:r w:rsidRPr="0087315C">
              <w:rPr>
                <w:rFonts w:ascii="宋体" w:hAnsi="宋体"/>
              </w:rPr>
              <w:t>45</w:t>
            </w:r>
            <w:r w:rsidRPr="0087315C">
              <w:rPr>
                <w:rFonts w:ascii="宋体" w:hAnsi="宋体"/>
              </w:rPr>
              <w:fldChar w:fldCharType="end"/>
            </w:r>
          </w:hyperlink>
        </w:p>
        <w:p w14:paraId="210923DE" w14:textId="77777777" w:rsidR="004B1877" w:rsidRPr="0087315C" w:rsidRDefault="004B1877">
          <w:pPr>
            <w:pStyle w:val="TOC3"/>
            <w:tabs>
              <w:tab w:val="right" w:leader="dot" w:pos="8989"/>
            </w:tabs>
            <w:rPr>
              <w:rFonts w:ascii="宋体" w:hAnsi="宋体" w:cstheme="minorBidi" w:hint="eastAsia"/>
              <w14:ligatures w14:val="standardContextual"/>
            </w:rPr>
          </w:pPr>
          <w:hyperlink w:anchor="_Toc166679241" w:history="1">
            <w:r w:rsidRPr="0087315C">
              <w:rPr>
                <w:rStyle w:val="affc"/>
                <w:rFonts w:ascii="宋体" w:hAnsi="宋体"/>
              </w:rPr>
              <w:t>四、详细评审办法</w:t>
            </w:r>
            <w:r w:rsidRPr="0087315C">
              <w:rPr>
                <w:rFonts w:ascii="宋体" w:hAnsi="宋体"/>
              </w:rPr>
              <w:tab/>
            </w:r>
            <w:r w:rsidRPr="0087315C">
              <w:rPr>
                <w:rFonts w:ascii="宋体" w:hAnsi="宋体"/>
              </w:rPr>
              <w:fldChar w:fldCharType="begin"/>
            </w:r>
            <w:r w:rsidRPr="0087315C">
              <w:rPr>
                <w:rFonts w:ascii="宋体" w:hAnsi="宋体"/>
              </w:rPr>
              <w:instrText xml:space="preserve"> PAGEREF _Toc166679241 \h </w:instrText>
            </w:r>
            <w:r w:rsidRPr="0087315C">
              <w:rPr>
                <w:rFonts w:ascii="宋体" w:hAnsi="宋体"/>
              </w:rPr>
            </w:r>
            <w:r w:rsidRPr="0087315C">
              <w:rPr>
                <w:rFonts w:ascii="宋体" w:hAnsi="宋体"/>
              </w:rPr>
              <w:fldChar w:fldCharType="separate"/>
            </w:r>
            <w:r w:rsidRPr="0087315C">
              <w:rPr>
                <w:rFonts w:ascii="宋体" w:hAnsi="宋体"/>
              </w:rPr>
              <w:t>48</w:t>
            </w:r>
            <w:r w:rsidRPr="0087315C">
              <w:rPr>
                <w:rFonts w:ascii="宋体" w:hAnsi="宋体"/>
              </w:rPr>
              <w:fldChar w:fldCharType="end"/>
            </w:r>
          </w:hyperlink>
        </w:p>
        <w:p w14:paraId="76B1BABC" w14:textId="77777777" w:rsidR="004B1877" w:rsidRPr="0087315C" w:rsidRDefault="00000000">
          <w:pPr>
            <w:rPr>
              <w:b/>
              <w:bCs/>
              <w:lang w:val="zh-CN"/>
            </w:rPr>
          </w:pPr>
          <w:r w:rsidRPr="0087315C">
            <w:rPr>
              <w:b/>
              <w:bCs/>
              <w:lang w:val="zh-CN"/>
            </w:rPr>
            <w:lastRenderedPageBreak/>
            <w:fldChar w:fldCharType="end"/>
          </w:r>
        </w:p>
      </w:sdtContent>
    </w:sdt>
    <w:p w14:paraId="1B55BC41" w14:textId="77777777" w:rsidR="004B1877" w:rsidRPr="0087315C" w:rsidRDefault="00000000">
      <w:pPr>
        <w:pStyle w:val="10"/>
        <w:widowControl w:val="0"/>
        <w:spacing w:before="120" w:after="120" w:line="360" w:lineRule="auto"/>
        <w:jc w:val="center"/>
        <w:rPr>
          <w:rFonts w:ascii="Arial" w:eastAsia="黑体" w:hAnsi="Arial"/>
          <w:b/>
          <w:bCs/>
          <w:kern w:val="0"/>
          <w:sz w:val="32"/>
          <w:szCs w:val="32"/>
        </w:rPr>
      </w:pPr>
      <w:bookmarkStart w:id="1" w:name="_Toc25286"/>
      <w:bookmarkStart w:id="2" w:name="_Toc118775427"/>
      <w:bookmarkStart w:id="3" w:name="_Toc166679201"/>
      <w:bookmarkStart w:id="4" w:name="_Toc81451232"/>
      <w:bookmarkStart w:id="5" w:name="_Toc143852773"/>
      <w:bookmarkStart w:id="6" w:name="_Toc86328948"/>
      <w:bookmarkStart w:id="7" w:name="_Toc5494"/>
      <w:bookmarkStart w:id="8" w:name="_Toc8628"/>
      <w:bookmarkStart w:id="9" w:name="_Hlk167693525"/>
      <w:bookmarkStart w:id="10" w:name="_Toc229583198"/>
      <w:r w:rsidRPr="0087315C">
        <w:rPr>
          <w:rFonts w:ascii="Arial" w:eastAsia="黑体" w:hAnsi="Arial" w:hint="eastAsia"/>
          <w:b/>
          <w:bCs/>
          <w:kern w:val="0"/>
          <w:sz w:val="32"/>
          <w:szCs w:val="32"/>
        </w:rPr>
        <w:t>第一章</w:t>
      </w:r>
      <w:r w:rsidRPr="0087315C">
        <w:rPr>
          <w:rFonts w:ascii="Arial" w:eastAsia="黑体" w:hAnsi="Arial" w:hint="eastAsia"/>
          <w:b/>
          <w:bCs/>
          <w:kern w:val="0"/>
          <w:sz w:val="32"/>
          <w:szCs w:val="32"/>
        </w:rPr>
        <w:t xml:space="preserve"> </w:t>
      </w:r>
      <w:r w:rsidRPr="0087315C">
        <w:rPr>
          <w:rFonts w:ascii="Arial" w:eastAsia="黑体" w:hAnsi="Arial" w:hint="eastAsia"/>
          <w:b/>
          <w:bCs/>
          <w:kern w:val="0"/>
          <w:sz w:val="32"/>
          <w:szCs w:val="32"/>
        </w:rPr>
        <w:t>竞争性谈判公告</w:t>
      </w:r>
      <w:bookmarkEnd w:id="1"/>
      <w:bookmarkEnd w:id="2"/>
      <w:bookmarkEnd w:id="3"/>
      <w:bookmarkEnd w:id="4"/>
      <w:bookmarkEnd w:id="5"/>
      <w:bookmarkEnd w:id="6"/>
      <w:bookmarkEnd w:id="7"/>
      <w:bookmarkEnd w:id="8"/>
    </w:p>
    <w:p w14:paraId="4323CA20" w14:textId="77777777" w:rsidR="004B1877" w:rsidRPr="0087315C" w:rsidRDefault="00000000">
      <w:pPr>
        <w:wordWrap w:val="0"/>
        <w:spacing w:line="360" w:lineRule="auto"/>
        <w:jc w:val="center"/>
        <w:rPr>
          <w:rFonts w:ascii="Arial" w:eastAsia="黑体" w:hAnsi="Arial"/>
          <w:b/>
          <w:bCs/>
          <w:kern w:val="0"/>
          <w:sz w:val="32"/>
          <w:szCs w:val="32"/>
        </w:rPr>
      </w:pPr>
      <w:bookmarkStart w:id="11" w:name="_Toc13647"/>
      <w:bookmarkStart w:id="12" w:name="_Toc143852774"/>
      <w:bookmarkStart w:id="13" w:name="_Toc81451233"/>
      <w:bookmarkStart w:id="14" w:name="_Toc118775428"/>
      <w:bookmarkStart w:id="15" w:name="_Toc86328949"/>
      <w:bookmarkStart w:id="16" w:name="_Toc21051"/>
      <w:bookmarkEnd w:id="0"/>
      <w:r w:rsidRPr="0087315C">
        <w:rPr>
          <w:rFonts w:ascii="Arial" w:eastAsia="黑体" w:hAnsi="Arial" w:hint="eastAsia"/>
          <w:b/>
          <w:bCs/>
          <w:kern w:val="0"/>
          <w:sz w:val="32"/>
          <w:szCs w:val="32"/>
        </w:rPr>
        <w:t>国家移民管理局瑞丽遣返中心档案设备购置项目</w:t>
      </w:r>
    </w:p>
    <w:p w14:paraId="4F0E1686" w14:textId="77777777" w:rsidR="004B1877" w:rsidRPr="0087315C" w:rsidRDefault="00000000">
      <w:pPr>
        <w:wordWrap w:val="0"/>
        <w:spacing w:line="360" w:lineRule="auto"/>
        <w:jc w:val="center"/>
        <w:rPr>
          <w:rFonts w:ascii="Arial" w:eastAsia="黑体" w:hAnsi="Arial"/>
          <w:b/>
          <w:bCs/>
          <w:kern w:val="0"/>
          <w:sz w:val="32"/>
          <w:szCs w:val="32"/>
        </w:rPr>
      </w:pPr>
      <w:r w:rsidRPr="0087315C">
        <w:rPr>
          <w:rFonts w:ascii="Arial" w:eastAsia="黑体" w:hAnsi="Arial" w:hint="eastAsia"/>
          <w:b/>
          <w:bCs/>
          <w:kern w:val="0"/>
          <w:sz w:val="32"/>
          <w:szCs w:val="32"/>
        </w:rPr>
        <w:t>竞争性谈判公告</w:t>
      </w:r>
    </w:p>
    <w:p w14:paraId="6A82F7E8" w14:textId="68B62599" w:rsidR="004B1877" w:rsidRPr="0087315C" w:rsidRDefault="00000000">
      <w:pPr>
        <w:wordWrap w:val="0"/>
        <w:spacing w:line="360" w:lineRule="auto"/>
        <w:jc w:val="right"/>
        <w:rPr>
          <w:rFonts w:ascii="宋体" w:hAnsi="宋体" w:hint="eastAsia"/>
          <w:bCs/>
          <w:szCs w:val="21"/>
        </w:rPr>
      </w:pPr>
      <w:r w:rsidRPr="0087315C">
        <w:rPr>
          <w:rFonts w:ascii="宋体" w:hAnsi="宋体" w:hint="eastAsia"/>
          <w:bCs/>
          <w:szCs w:val="21"/>
        </w:rPr>
        <w:t>项目编号：</w:t>
      </w:r>
      <w:bookmarkStart w:id="17" w:name="_Toc337999706"/>
      <w:r w:rsidR="0087315C" w:rsidRPr="0087315C">
        <w:rPr>
          <w:rFonts w:ascii="宋体" w:hAnsi="宋体" w:hint="eastAsia"/>
          <w:bCs/>
          <w:szCs w:val="21"/>
        </w:rPr>
        <w:t>KCCG-2025-10098</w:t>
      </w:r>
    </w:p>
    <w:p w14:paraId="3D6D6855" w14:textId="77777777" w:rsidR="004B1877" w:rsidRPr="0087315C" w:rsidRDefault="00000000">
      <w:pPr>
        <w:spacing w:line="360" w:lineRule="auto"/>
        <w:outlineLvl w:val="3"/>
        <w:rPr>
          <w:rFonts w:ascii="宋体" w:hAnsi="宋体" w:hint="eastAsia"/>
          <w:b/>
          <w:szCs w:val="21"/>
        </w:rPr>
      </w:pPr>
      <w:r w:rsidRPr="0087315C">
        <w:rPr>
          <w:rFonts w:ascii="宋体" w:hAnsi="宋体" w:hint="eastAsia"/>
          <w:b/>
          <w:szCs w:val="21"/>
        </w:rPr>
        <w:t>1.竞争性谈判条件</w:t>
      </w:r>
      <w:bookmarkEnd w:id="17"/>
    </w:p>
    <w:p w14:paraId="294851AF" w14:textId="77777777" w:rsidR="004B1877" w:rsidRPr="0087315C" w:rsidRDefault="00000000">
      <w:pPr>
        <w:widowControl/>
        <w:spacing w:line="360" w:lineRule="auto"/>
        <w:ind w:firstLineChars="220" w:firstLine="462"/>
        <w:jc w:val="left"/>
        <w:rPr>
          <w:rFonts w:hAnsi="宋体" w:hint="eastAsia"/>
          <w:b/>
          <w:szCs w:val="21"/>
        </w:rPr>
      </w:pPr>
      <w:bookmarkStart w:id="18" w:name="_Toc337999707"/>
      <w:r w:rsidRPr="0087315C">
        <w:rPr>
          <w:rFonts w:ascii="宋体" w:hAnsi="宋体" w:hint="eastAsia"/>
          <w:snapToGrid w:val="0"/>
          <w:szCs w:val="21"/>
        </w:rPr>
        <w:t>本项目国家移民管理局瑞丽遣返中心档案设备购置项目，项目资金已落实，采购人为国家移民管理局瑞丽遣返中心，代理机构为昆明晨晟招标有限责任公司。本项目为中央预算单位政府集中采购目录及标准（2020年版）规定的集中采购机构采购项目和部门集中采购项目之外的项目</w:t>
      </w:r>
      <w:r w:rsidRPr="0087315C">
        <w:rPr>
          <w:rFonts w:ascii="宋体" w:hAnsi="宋体" w:hint="eastAsia"/>
          <w:szCs w:val="21"/>
        </w:rPr>
        <w:t>。</w:t>
      </w:r>
      <w:r w:rsidRPr="0087315C">
        <w:rPr>
          <w:rFonts w:ascii="宋体" w:hAnsi="宋体" w:hint="eastAsia"/>
          <w:snapToGrid w:val="0"/>
          <w:szCs w:val="21"/>
        </w:rPr>
        <w:t>现由采购人按照内控、财务制度执行，</w:t>
      </w:r>
      <w:r w:rsidRPr="0087315C">
        <w:rPr>
          <w:rFonts w:ascii="宋体" w:hAnsi="宋体" w:hint="eastAsia"/>
          <w:szCs w:val="21"/>
        </w:rPr>
        <w:t>以竞争性谈判的方式选择本项目的实施单位。</w:t>
      </w:r>
    </w:p>
    <w:p w14:paraId="56726104" w14:textId="77777777" w:rsidR="004B1877" w:rsidRPr="0087315C" w:rsidRDefault="00000000">
      <w:pPr>
        <w:spacing w:line="360" w:lineRule="auto"/>
        <w:outlineLvl w:val="3"/>
        <w:rPr>
          <w:rFonts w:ascii="宋体" w:hAnsi="宋体" w:hint="eastAsia"/>
          <w:b/>
          <w:szCs w:val="21"/>
        </w:rPr>
      </w:pPr>
      <w:r w:rsidRPr="0087315C">
        <w:rPr>
          <w:rFonts w:ascii="宋体" w:hAnsi="宋体" w:hint="eastAsia"/>
          <w:b/>
          <w:szCs w:val="21"/>
        </w:rPr>
        <w:t>2.项目概况与谈判范围</w:t>
      </w:r>
      <w:bookmarkEnd w:id="18"/>
    </w:p>
    <w:p w14:paraId="7D00CA5D"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2.1采购内容：国家移民管理局瑞丽遣返中心档案设备购置项目包含的所有工作内容，主要包括中心智慧档案室和政府采购档案室两个部分。</w:t>
      </w:r>
    </w:p>
    <w:p w14:paraId="226051EA"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（一）智慧档案室设备购置</w:t>
      </w:r>
    </w:p>
    <w:p w14:paraId="643348DC"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1）综合管理软件采购。购买数字档案管理系统和影像加工软件，提供基于档案库房管理的数字化档案管理服务，支持档案数字化存储、组织分类、检索等功能。包括档案录入、存储管理、检索、利用、版本管理、安全管理等功能模块，具有提高效率、节省成本、增强安全性、便于长期保存、促进信息共享协作等优势。</w:t>
      </w:r>
    </w:p>
    <w:p w14:paraId="1E7F0B5F"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（2）档案设备采购。购买安装智慧档案室国产高速扫描仪、喷墨式档案盒打印机、10T移动硬盘、档案整理裁纸刀、档案专用3孔自动装订机等档案设备。</w:t>
      </w:r>
    </w:p>
    <w:p w14:paraId="0AE40120"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（3）档案专用材料。购买文书档案盒、文书档案袋、照片档案盒、档案专用光盘等档案材料，满足中心档案室日常运行所需。</w:t>
      </w:r>
    </w:p>
    <w:p w14:paraId="680BD248"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（二）政府采购档案室设备购置</w:t>
      </w:r>
    </w:p>
    <w:p w14:paraId="288F1410"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lastRenderedPageBreak/>
        <w:t>（1）档案管理软件采购。购买安装档案管理软件，提供基于档案库房管理的实体档案管理服务，支持统一的日志服务、搜索服务、消息服务、文件存储等服务，满足档案室流程化管理和政府采购档案存储、查询、利用的需要。</w:t>
      </w:r>
    </w:p>
    <w:p w14:paraId="14015F9D"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（2）档案设备采购。购买安装智能密集架、高清摄像机、网络硬盘录像机、6T移动硬盘等档案设备。</w:t>
      </w:r>
    </w:p>
    <w:p w14:paraId="13BDCD8C" w14:textId="77777777" w:rsidR="004B1877" w:rsidRPr="0087315C" w:rsidRDefault="00000000">
      <w:pPr>
        <w:spacing w:line="620" w:lineRule="exact"/>
        <w:ind w:firstLineChars="200" w:firstLine="420"/>
        <w:rPr>
          <w:rFonts w:ascii="宋体" w:hAnsi="宋体" w:hint="eastAsia"/>
          <w:color w:val="000000"/>
          <w:szCs w:val="21"/>
        </w:rPr>
      </w:pPr>
      <w:r w:rsidRPr="0087315C">
        <w:rPr>
          <w:rFonts w:ascii="宋体" w:hAnsi="宋体" w:hint="eastAsia"/>
          <w:color w:val="000000"/>
          <w:szCs w:val="21"/>
        </w:rPr>
        <w:t>（三）购置物资清单</w:t>
      </w:r>
    </w:p>
    <w:tbl>
      <w:tblPr>
        <w:tblW w:w="5000" w:type="pct"/>
        <w:jc w:val="center"/>
        <w:tblLook w:val="04A0" w:firstRow="1" w:lastRow="0" w:firstColumn="1" w:lastColumn="0" w:noHBand="0" w:noVBand="1"/>
      </w:tblPr>
      <w:tblGrid>
        <w:gridCol w:w="737"/>
        <w:gridCol w:w="2512"/>
        <w:gridCol w:w="1882"/>
        <w:gridCol w:w="737"/>
        <w:gridCol w:w="737"/>
        <w:gridCol w:w="1305"/>
        <w:gridCol w:w="1305"/>
      </w:tblGrid>
      <w:tr w:rsidR="00F308C6" w:rsidRPr="0087315C" w14:paraId="004A30F1" w14:textId="6064633F" w:rsidTr="00F308C6">
        <w:trPr>
          <w:trHeight w:val="81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D391972" w14:textId="77777777" w:rsidR="00F308C6" w:rsidRPr="0087315C" w:rsidRDefault="00F308C6" w:rsidP="00F308C6">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序号</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291E202" w14:textId="77777777" w:rsidR="00F308C6" w:rsidRPr="0087315C" w:rsidRDefault="00F308C6" w:rsidP="00F308C6">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名称</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11985E64" w14:textId="77777777" w:rsidR="00F308C6" w:rsidRPr="0087315C" w:rsidRDefault="00F308C6" w:rsidP="00F308C6">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技术参数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D69D8E1" w14:textId="77777777" w:rsidR="00F308C6" w:rsidRPr="0087315C" w:rsidRDefault="00F308C6" w:rsidP="00F308C6">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单位</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0B1EC36" w14:textId="77777777" w:rsidR="00F308C6" w:rsidRPr="0087315C" w:rsidRDefault="00F308C6" w:rsidP="00F308C6">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数量</w:t>
            </w:r>
          </w:p>
        </w:tc>
        <w:tc>
          <w:tcPr>
            <w:tcW w:w="708" w:type="pct"/>
            <w:tcBorders>
              <w:top w:val="single" w:sz="4" w:space="0" w:color="000000"/>
              <w:left w:val="single" w:sz="4" w:space="0" w:color="000000"/>
              <w:right w:val="single" w:sz="4" w:space="0" w:color="000000"/>
            </w:tcBorders>
            <w:noWrap/>
            <w:vAlign w:val="center"/>
            <w:hideMark/>
          </w:tcPr>
          <w:p w14:paraId="44BF7722" w14:textId="0A3A9CB6" w:rsidR="00F308C6" w:rsidRPr="0087315C" w:rsidRDefault="00F308C6" w:rsidP="00F308C6">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单价</w:t>
            </w:r>
          </w:p>
        </w:tc>
        <w:tc>
          <w:tcPr>
            <w:tcW w:w="708" w:type="pct"/>
            <w:tcBorders>
              <w:top w:val="single" w:sz="4" w:space="0" w:color="000000"/>
              <w:left w:val="single" w:sz="4" w:space="0" w:color="000000"/>
              <w:right w:val="single" w:sz="4" w:space="0" w:color="000000"/>
            </w:tcBorders>
            <w:vAlign w:val="center"/>
          </w:tcPr>
          <w:p w14:paraId="0640585C" w14:textId="1BD415F2" w:rsidR="00F308C6" w:rsidRPr="0087315C" w:rsidRDefault="00F308C6" w:rsidP="00F308C6">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合计</w:t>
            </w:r>
          </w:p>
        </w:tc>
      </w:tr>
      <w:tr w:rsidR="00F308C6" w:rsidRPr="0087315C" w14:paraId="2B417AEE" w14:textId="6D8A672F" w:rsidTr="00F308C6">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hideMark/>
          </w:tcPr>
          <w:p w14:paraId="4310F167" w14:textId="77777777" w:rsidR="00F308C6" w:rsidRPr="0087315C" w:rsidRDefault="00F308C6" w:rsidP="00F308C6">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一、智慧档案室部分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C09E218" w14:textId="77777777" w:rsidR="00F308C6" w:rsidRPr="0087315C" w:rsidRDefault="00F308C6" w:rsidP="00F308C6">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2339F38"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vAlign w:val="center"/>
            <w:hideMark/>
          </w:tcPr>
          <w:p w14:paraId="316FDB6C"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71A564E4" w14:textId="77777777" w:rsidR="00F308C6" w:rsidRPr="0087315C" w:rsidRDefault="00F308C6" w:rsidP="00F308C6">
            <w:pPr>
              <w:widowControl/>
              <w:jc w:val="center"/>
              <w:rPr>
                <w:rFonts w:eastAsia="Times New Roman"/>
                <w:kern w:val="0"/>
                <w:sz w:val="20"/>
                <w:szCs w:val="20"/>
              </w:rPr>
            </w:pPr>
          </w:p>
        </w:tc>
      </w:tr>
      <w:tr w:rsidR="00F308C6" w:rsidRPr="0087315C" w14:paraId="2D3A1115" w14:textId="711C718A" w:rsidTr="00BB0B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A15B4E3"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DC91352" w14:textId="77777777" w:rsidR="00F308C6" w:rsidRPr="0087315C" w:rsidRDefault="00F308C6" w:rsidP="00F308C6">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数字档案管理系统</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5F72D19"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1689D8BF"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14CE7DC"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E67BFE9" w14:textId="77777777"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6B3CBEEE" w14:textId="69B08CED"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r>
      <w:tr w:rsidR="00F308C6" w:rsidRPr="0087315C" w14:paraId="7095CD92" w14:textId="14759DC9" w:rsidTr="00BB0B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7AE1864"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CEA6BEC" w14:textId="77777777" w:rsidR="00F308C6" w:rsidRPr="0087315C" w:rsidRDefault="00F308C6" w:rsidP="00F308C6">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影像加工扫描软件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83B3466"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0255E39B"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4096DC7"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8C5352C" w14:textId="77777777"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F32DC17" w14:textId="351B4148"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r>
      <w:tr w:rsidR="00F308C6" w:rsidRPr="0087315C" w14:paraId="72295E2B" w14:textId="5D3267C6" w:rsidTr="00BB0B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DFC4C28"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3026696" w14:textId="77777777" w:rsidR="00F308C6" w:rsidRPr="0087315C" w:rsidRDefault="00F308C6" w:rsidP="00F308C6">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国产高速扫描仪</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E2649FA"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7DF0F294"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F971426"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1ECBD5E" w14:textId="77777777"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1C3F5DC" w14:textId="71A4312F"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r>
      <w:tr w:rsidR="00F308C6" w:rsidRPr="0087315C" w14:paraId="26E732B2" w14:textId="05BBFE73" w:rsidTr="00BB0B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80E791B"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E48D75A" w14:textId="77777777" w:rsidR="00F308C6" w:rsidRPr="0087315C" w:rsidRDefault="00F308C6" w:rsidP="00F308C6">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喷墨式档案盒打印机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B7A69AA"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52349405"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61F67FF" w14:textId="77777777" w:rsidR="00F308C6" w:rsidRPr="0087315C" w:rsidRDefault="00F308C6" w:rsidP="00F308C6">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DE575DB" w14:textId="77777777"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81D2944" w14:textId="42FFC399" w:rsidR="00F308C6" w:rsidRPr="0087315C" w:rsidRDefault="00F308C6" w:rsidP="00F308C6">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r>
      <w:tr w:rsidR="001F0A70" w:rsidRPr="0087315C" w14:paraId="0BBF0964" w14:textId="31C4E4FA"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E908BDE"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A5275C6"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10T</w:t>
            </w:r>
            <w:r w:rsidRPr="0087315C">
              <w:rPr>
                <w:rFonts w:ascii="宋体" w:hAnsi="宋体" w:cs="宋体"/>
                <w:color w:val="000000"/>
                <w:kern w:val="0"/>
                <w:sz w:val="18"/>
                <w:szCs w:val="18"/>
              </w:rPr>
              <w: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87D1AA0"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27342F7"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ADCEB92"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8464B2F"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69912B67" w14:textId="3048EA05"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3,260.00 </w:t>
            </w:r>
          </w:p>
        </w:tc>
      </w:tr>
      <w:tr w:rsidR="001F0A70" w:rsidRPr="0087315C" w14:paraId="700636D2" w14:textId="013AED6E"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AD80776"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0CA3144F"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档案整理裁纸刀</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74ED76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56A9F61D"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15387C2"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C8BF36C"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820.00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CB354B9" w14:textId="78467F08"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1,640.00 </w:t>
            </w:r>
          </w:p>
        </w:tc>
      </w:tr>
      <w:tr w:rsidR="001F0A70" w:rsidRPr="0087315C" w14:paraId="0C2777F0" w14:textId="16C62D27"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9720628"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7</w:t>
            </w:r>
          </w:p>
        </w:tc>
        <w:tc>
          <w:tcPr>
            <w:tcW w:w="1363" w:type="pct"/>
            <w:tcBorders>
              <w:top w:val="single" w:sz="4" w:space="0" w:color="000000"/>
              <w:left w:val="single" w:sz="4" w:space="0" w:color="000000"/>
              <w:bottom w:val="single" w:sz="4" w:space="0" w:color="000000"/>
              <w:right w:val="single" w:sz="4" w:space="0" w:color="000000"/>
            </w:tcBorders>
            <w:vAlign w:val="center"/>
            <w:hideMark/>
          </w:tcPr>
          <w:p w14:paraId="66630DB6"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档案专用3孔自动</w:t>
            </w:r>
            <w:r w:rsidRPr="0087315C">
              <w:rPr>
                <w:rFonts w:ascii="宋体" w:hAnsi="宋体" w:cs="宋体" w:hint="eastAsia"/>
                <w:color w:val="000000"/>
                <w:kern w:val="0"/>
                <w:sz w:val="18"/>
                <w:szCs w:val="18"/>
              </w:rPr>
              <w:br/>
              <w:t>装订机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111EF8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281E39C0"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A9A475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BAF38EB"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4,760.00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BBEFE58" w14:textId="43843F1B"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9,520.00 </w:t>
            </w:r>
          </w:p>
        </w:tc>
      </w:tr>
      <w:tr w:rsidR="001F0A70" w:rsidRPr="0087315C" w14:paraId="5EB6144D" w14:textId="79305340"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130E4EA"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8</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BCABDB9"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1BDD3E72"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1B165E5"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D9ECAC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FD6CE53"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DF6C3EC" w14:textId="4375C98C"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7,440.00 </w:t>
            </w:r>
          </w:p>
        </w:tc>
      </w:tr>
      <w:tr w:rsidR="001F0A70" w:rsidRPr="0087315C" w14:paraId="42388EFB" w14:textId="0EC71060"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A35B920"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9</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A0BAA5C"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文书档案袋</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3C936BEE"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EA06180"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9C955BF"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1000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BEB701A"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 </w:t>
            </w:r>
          </w:p>
        </w:tc>
        <w:tc>
          <w:tcPr>
            <w:tcW w:w="708" w:type="pct"/>
            <w:tcBorders>
              <w:top w:val="single" w:sz="4" w:space="0" w:color="000000"/>
              <w:left w:val="single" w:sz="4" w:space="0" w:color="000000"/>
              <w:bottom w:val="single" w:sz="4" w:space="0" w:color="000000"/>
              <w:right w:val="single" w:sz="4" w:space="0" w:color="000000"/>
            </w:tcBorders>
            <w:vAlign w:val="center"/>
          </w:tcPr>
          <w:p w14:paraId="05CBEBF9" w14:textId="18C1D86D"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2,500.00 </w:t>
            </w:r>
          </w:p>
        </w:tc>
      </w:tr>
      <w:tr w:rsidR="001F0A70" w:rsidRPr="0087315C" w14:paraId="05791054" w14:textId="7B2872AA"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ED1FEA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92289AF"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照片档案盒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D08C99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52A05C9"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82CD3BF"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AC43D85"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34.00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9C3E156" w14:textId="5F989BE5"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1,360.00 </w:t>
            </w:r>
          </w:p>
        </w:tc>
      </w:tr>
      <w:tr w:rsidR="001F0A70" w:rsidRPr="0087315C" w14:paraId="0FD524EF" w14:textId="4AA88A91" w:rsidTr="00594F26">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074277B"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31B5FAA"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档案专用光盘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C31EF9F"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2C29210"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D6A277B"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C799850"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65.00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ED8ACD9" w14:textId="7CA19946"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1,950.00 </w:t>
            </w:r>
          </w:p>
        </w:tc>
      </w:tr>
      <w:tr w:rsidR="00F308C6" w:rsidRPr="0087315C" w14:paraId="4800DCDD" w14:textId="196BE850" w:rsidTr="00F308C6">
        <w:trPr>
          <w:trHeight w:val="400"/>
          <w:jc w:val="center"/>
        </w:trPr>
        <w:tc>
          <w:tcPr>
            <w:tcW w:w="400" w:type="pct"/>
            <w:tcBorders>
              <w:top w:val="single" w:sz="4" w:space="0" w:color="000000"/>
              <w:left w:val="single" w:sz="4" w:space="0" w:color="000000"/>
              <w:bottom w:val="single" w:sz="4" w:space="0" w:color="000000"/>
              <w:right w:val="nil"/>
            </w:tcBorders>
            <w:noWrap/>
            <w:vAlign w:val="center"/>
            <w:hideMark/>
          </w:tcPr>
          <w:p w14:paraId="7EF69FA4" w14:textId="77777777" w:rsidR="00F308C6" w:rsidRPr="0087315C" w:rsidRDefault="00F308C6" w:rsidP="00F308C6">
            <w:pPr>
              <w:widowControl/>
              <w:jc w:val="right"/>
              <w:rPr>
                <w:rFonts w:ascii="宋体" w:hAnsi="宋体" w:cs="宋体" w:hint="eastAsia"/>
                <w:color w:val="000000"/>
                <w:kern w:val="0"/>
                <w:sz w:val="18"/>
                <w:szCs w:val="18"/>
              </w:rPr>
            </w:pPr>
          </w:p>
        </w:tc>
        <w:tc>
          <w:tcPr>
            <w:tcW w:w="2384" w:type="pct"/>
            <w:gridSpan w:val="2"/>
            <w:tcBorders>
              <w:top w:val="single" w:sz="4" w:space="0" w:color="000000"/>
              <w:left w:val="nil"/>
              <w:bottom w:val="single" w:sz="4" w:space="0" w:color="000000"/>
              <w:right w:val="single" w:sz="4" w:space="0" w:color="000000"/>
            </w:tcBorders>
            <w:noWrap/>
            <w:vAlign w:val="center"/>
            <w:hideMark/>
          </w:tcPr>
          <w:p w14:paraId="565746F8" w14:textId="77777777" w:rsidR="00F308C6" w:rsidRPr="0087315C" w:rsidRDefault="00F308C6" w:rsidP="00F308C6">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智慧案室部分合计一</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D4A839D" w14:textId="77777777" w:rsidR="00F308C6" w:rsidRPr="0087315C" w:rsidRDefault="00F308C6" w:rsidP="00F308C6">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EA810F9"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0A012DF"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5BBBF29E" w14:textId="2AA5EB44" w:rsidR="00F308C6"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136,020.00</w:t>
            </w:r>
          </w:p>
        </w:tc>
      </w:tr>
      <w:tr w:rsidR="00F308C6" w:rsidRPr="0087315C" w14:paraId="00241B12" w14:textId="54578205" w:rsidTr="00F308C6">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vAlign w:val="center"/>
            <w:hideMark/>
          </w:tcPr>
          <w:p w14:paraId="6425DAD5" w14:textId="77777777" w:rsidR="00F308C6" w:rsidRPr="0087315C" w:rsidRDefault="00F308C6" w:rsidP="00F308C6">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二、政府采购档案室部分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B490156" w14:textId="77777777" w:rsidR="00F308C6" w:rsidRPr="0087315C" w:rsidRDefault="00F308C6" w:rsidP="00F308C6">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AC4FF8E"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28CD715" w14:textId="77777777" w:rsidR="00F308C6" w:rsidRPr="0087315C" w:rsidRDefault="00F308C6" w:rsidP="00F308C6">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3C23E5DD" w14:textId="77777777" w:rsidR="00F308C6" w:rsidRPr="0087315C" w:rsidRDefault="00F308C6" w:rsidP="00F308C6">
            <w:pPr>
              <w:widowControl/>
              <w:jc w:val="center"/>
              <w:rPr>
                <w:rFonts w:eastAsia="Times New Roman"/>
                <w:kern w:val="0"/>
                <w:sz w:val="20"/>
                <w:szCs w:val="20"/>
              </w:rPr>
            </w:pPr>
          </w:p>
        </w:tc>
      </w:tr>
      <w:tr w:rsidR="001F0A70" w:rsidRPr="0087315C" w14:paraId="4CBED206" w14:textId="48362647" w:rsidTr="00B01A84">
        <w:trPr>
          <w:trHeight w:val="694"/>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42F3E3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3733C39"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档案管理软件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16DA0FF1"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6A24ACF"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B1CB682"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7929082"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60674736" w14:textId="7FE35F9D"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r>
      <w:tr w:rsidR="001F0A70" w:rsidRPr="0087315C" w14:paraId="23D600D2" w14:textId="7523BF27" w:rsidTr="00B01A84">
        <w:trPr>
          <w:trHeight w:val="1157"/>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F8C0154"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91BC27D"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智能密集架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901207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B47FE2D"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m³</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3EEE8FA"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36</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F6C967D"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2,890.00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7692184" w14:textId="50D7FDE0"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104,040.00 </w:t>
            </w:r>
          </w:p>
        </w:tc>
      </w:tr>
      <w:tr w:rsidR="001F0A70" w:rsidRPr="0087315C" w14:paraId="07A6C078" w14:textId="1737C9F4" w:rsidTr="00B01A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3EA2FB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A362906"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400</w:t>
            </w:r>
            <w:r w:rsidRPr="0087315C">
              <w:rPr>
                <w:rFonts w:ascii="宋体" w:hAnsi="宋体" w:cs="宋体"/>
                <w:color w:val="000000"/>
                <w:kern w:val="0"/>
                <w:sz w:val="18"/>
                <w:szCs w:val="18"/>
              </w:rPr>
              <w:t>万像素高清摄像机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AD089F7"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D49D12D"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3EA7C59"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5B1235E"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1,580.00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24B5900" w14:textId="09334D53"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3,160.00 </w:t>
            </w:r>
          </w:p>
        </w:tc>
      </w:tr>
      <w:tr w:rsidR="001F0A70" w:rsidRPr="0087315C" w14:paraId="1C759D04" w14:textId="2FA23A28" w:rsidTr="00B01A84">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3325D9D"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E3E1558"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网络硬盘录像机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EC5AB7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05077B5"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A0D356B"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7C71B78"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D9DCC3F" w14:textId="102A1F8E"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r>
      <w:tr w:rsidR="001F0A70" w:rsidRPr="0087315C" w14:paraId="74C50C1F" w14:textId="29B1842D" w:rsidTr="00B01A84">
        <w:trPr>
          <w:trHeight w:val="122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71574CC"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lastRenderedPageBreak/>
              <w:t>16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D2EA7DA" w14:textId="77777777" w:rsidR="001F0A70" w:rsidRPr="0087315C" w:rsidRDefault="001F0A70" w:rsidP="001F0A70">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6T移动硬盘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1EA25B2"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EB4ECCA"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DECD408" w14:textId="77777777"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18EF7CB" w14:textId="77777777"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A286C6B" w14:textId="3B09391E"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5,520.00 </w:t>
            </w:r>
          </w:p>
        </w:tc>
      </w:tr>
      <w:tr w:rsidR="001F0A70" w:rsidRPr="0087315C" w14:paraId="779A8255" w14:textId="77777777" w:rsidTr="001F0A70">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1661A564" w14:textId="4B62E3A2" w:rsidR="001F0A70" w:rsidRPr="0087315C" w:rsidRDefault="001F0A70" w:rsidP="001F0A70">
            <w:pPr>
              <w:widowControl/>
              <w:jc w:val="center"/>
              <w:rPr>
                <w:rFonts w:ascii="宋体" w:hAnsi="宋体" w:cs="宋体" w:hint="eastAsia"/>
                <w:color w:val="000000"/>
                <w:kern w:val="0"/>
                <w:sz w:val="18"/>
                <w:szCs w:val="18"/>
              </w:rPr>
            </w:pPr>
            <w:r w:rsidRPr="0087315C">
              <w:rPr>
                <w:rFonts w:ascii="宋体" w:hAnsi="宋体" w:cs="宋体" w:hint="eastAsia"/>
                <w:b/>
                <w:bCs/>
                <w:color w:val="000000"/>
                <w:kern w:val="0"/>
                <w:sz w:val="18"/>
                <w:szCs w:val="18"/>
              </w:rPr>
              <w:t>智慧案室部分合计二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3B12BA48" w14:textId="77777777" w:rsidR="001F0A70" w:rsidRPr="0087315C" w:rsidRDefault="001F0A70" w:rsidP="001F0A70">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58812489" w14:textId="77777777" w:rsidR="001F0A70" w:rsidRPr="0087315C" w:rsidRDefault="001F0A70" w:rsidP="001F0A70">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6D638770" w14:textId="77777777" w:rsidR="001F0A70" w:rsidRPr="0087315C" w:rsidRDefault="001F0A70" w:rsidP="001F0A70">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1E4FD491" w14:textId="37F79A95"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134,138.00</w:t>
            </w:r>
          </w:p>
        </w:tc>
      </w:tr>
      <w:tr w:rsidR="001F0A70" w:rsidRPr="0087315C" w14:paraId="3F1D4AB1" w14:textId="77777777" w:rsidTr="001F0A70">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29510459" w14:textId="5C21443F" w:rsidR="001F0A70" w:rsidRPr="0087315C" w:rsidRDefault="001F0A70" w:rsidP="001F0A70">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总计（合计一+合计二）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2420921E" w14:textId="77777777" w:rsidR="001F0A70" w:rsidRPr="0087315C" w:rsidRDefault="001F0A70" w:rsidP="001F0A70">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10923CD4" w14:textId="77777777" w:rsidR="001F0A70" w:rsidRPr="0087315C" w:rsidRDefault="001F0A70" w:rsidP="001F0A70">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55343FC5" w14:textId="77777777" w:rsidR="001F0A70" w:rsidRPr="0087315C" w:rsidRDefault="001F0A70" w:rsidP="001F0A70">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507F4F98" w14:textId="6C23C79C" w:rsidR="001F0A70" w:rsidRPr="0087315C" w:rsidRDefault="001F0A70" w:rsidP="001F0A70">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270,158.00</w:t>
            </w:r>
          </w:p>
        </w:tc>
      </w:tr>
    </w:tbl>
    <w:p w14:paraId="5D0D070D"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2.2</w:t>
      </w:r>
      <w:r w:rsidRPr="0087315C">
        <w:rPr>
          <w:rFonts w:ascii="宋体" w:hAnsi="宋体" w:hint="eastAsia"/>
          <w:color w:val="000000"/>
          <w:szCs w:val="21"/>
        </w:rPr>
        <w:t>供货地点：国家移民管理局瑞丽遣返中心综合楼2楼档案室和4楼政府采购档案室；</w:t>
      </w:r>
    </w:p>
    <w:p w14:paraId="57D46606" w14:textId="422A22C0"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2.3</w:t>
      </w:r>
      <w:r w:rsidRPr="0087315C">
        <w:rPr>
          <w:rFonts w:ascii="宋体" w:hAnsi="宋体" w:hint="eastAsia"/>
          <w:color w:val="000000"/>
          <w:szCs w:val="21"/>
        </w:rPr>
        <w:t>供货时间：</w:t>
      </w:r>
      <w:r w:rsidR="00AA3F30" w:rsidRPr="00AA3F30">
        <w:rPr>
          <w:rFonts w:ascii="宋体" w:hAnsi="宋体" w:hint="eastAsia"/>
          <w:color w:val="000000"/>
          <w:szCs w:val="21"/>
        </w:rPr>
        <w:t>采购设备于合同签订后20个日历天内完成供货，涉及安装、调试的设备于到货后15个日历天完成安装</w:t>
      </w:r>
      <w:r w:rsidRPr="0087315C">
        <w:rPr>
          <w:rFonts w:ascii="宋体" w:hAnsi="宋体" w:hint="eastAsia"/>
          <w:color w:val="000000"/>
          <w:szCs w:val="21"/>
        </w:rPr>
        <w:t>。</w:t>
      </w:r>
    </w:p>
    <w:p w14:paraId="0A5AC807" w14:textId="77777777" w:rsidR="004B1877" w:rsidRPr="0087315C" w:rsidRDefault="00000000">
      <w:pPr>
        <w:widowControl/>
        <w:spacing w:line="360" w:lineRule="auto"/>
        <w:ind w:firstLineChars="220" w:firstLine="462"/>
        <w:jc w:val="left"/>
        <w:rPr>
          <w:rFonts w:ascii="宋体" w:hAnsi="宋体" w:hint="eastAsia"/>
          <w:color w:val="000000"/>
          <w:szCs w:val="21"/>
        </w:rPr>
      </w:pPr>
      <w:r w:rsidRPr="0087315C">
        <w:rPr>
          <w:rFonts w:ascii="宋体" w:hAnsi="宋体" w:hint="eastAsia"/>
          <w:szCs w:val="21"/>
        </w:rPr>
        <w:t>2.4</w:t>
      </w:r>
      <w:r w:rsidRPr="0087315C">
        <w:rPr>
          <w:rFonts w:ascii="宋体" w:hAnsi="宋体" w:hint="eastAsia"/>
          <w:color w:val="000000"/>
          <w:szCs w:val="21"/>
        </w:rPr>
        <w:t>质量标准：供货商应当按照采购需求要求的货物性能、技术要求、质量标准向采购人提供未经使用的全新产品，质量要求不明确的，按照国家标准、行业标准履行。双方所选取质量标准不统一的，应以采购人所选择的质量标准为依据。</w:t>
      </w:r>
    </w:p>
    <w:p w14:paraId="57B871D5" w14:textId="6299C5CB"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2.5质保期：所提供货物需质保3年，质保期内免费为中心提供配件及维修服务（人为损坏除外），当接到中心维修请求后，1小时内响应并提供远程服务，需现场维修的，应72小时内到达中心现场检修档案设备。</w:t>
      </w:r>
    </w:p>
    <w:p w14:paraId="59F3E88C" w14:textId="5785906E"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2.6采购规模：</w:t>
      </w:r>
      <w:r w:rsidRPr="0087315C">
        <w:rPr>
          <w:rFonts w:ascii="宋体" w:hAnsi="宋体" w:hint="eastAsia"/>
          <w:color w:val="000000"/>
          <w:szCs w:val="21"/>
        </w:rPr>
        <w:t>金额</w:t>
      </w:r>
      <w:r w:rsidR="003B722C" w:rsidRPr="0087315C">
        <w:rPr>
          <w:rFonts w:ascii="宋体" w:hAnsi="宋体" w:hint="eastAsia"/>
          <w:color w:val="000000"/>
          <w:szCs w:val="21"/>
        </w:rPr>
        <w:t>270158</w:t>
      </w:r>
      <w:r w:rsidRPr="0087315C">
        <w:rPr>
          <w:rFonts w:ascii="宋体" w:hAnsi="宋体" w:hint="eastAsia"/>
          <w:color w:val="000000"/>
          <w:szCs w:val="21"/>
        </w:rPr>
        <w:t>元</w:t>
      </w:r>
      <w:r w:rsidRPr="0087315C">
        <w:rPr>
          <w:rFonts w:ascii="宋体" w:hAnsi="宋体" w:hint="eastAsia"/>
          <w:szCs w:val="21"/>
        </w:rPr>
        <w:t>。</w:t>
      </w:r>
    </w:p>
    <w:p w14:paraId="7D2D1979"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2.7标段划分：本项目只设一个标段。</w:t>
      </w:r>
    </w:p>
    <w:p w14:paraId="46373643" w14:textId="77777777" w:rsidR="004B1877" w:rsidRPr="0087315C" w:rsidRDefault="00000000">
      <w:pPr>
        <w:spacing w:line="360" w:lineRule="auto"/>
        <w:outlineLvl w:val="3"/>
        <w:rPr>
          <w:rFonts w:ascii="宋体" w:hAnsi="宋体" w:hint="eastAsia"/>
          <w:b/>
          <w:szCs w:val="21"/>
        </w:rPr>
      </w:pPr>
      <w:bookmarkStart w:id="19" w:name="_Toc337999708"/>
      <w:r w:rsidRPr="0087315C">
        <w:rPr>
          <w:rFonts w:ascii="宋体" w:hAnsi="宋体" w:hint="eastAsia"/>
          <w:b/>
          <w:szCs w:val="21"/>
        </w:rPr>
        <w:t>3.</w:t>
      </w:r>
      <w:bookmarkStart w:id="20" w:name="_Hlk116580435"/>
      <w:r w:rsidRPr="0087315C">
        <w:rPr>
          <w:rFonts w:ascii="宋体" w:hAnsi="宋体" w:hint="eastAsia"/>
          <w:b/>
          <w:szCs w:val="21"/>
        </w:rPr>
        <w:t>谈判申请人</w:t>
      </w:r>
      <w:bookmarkEnd w:id="20"/>
      <w:r w:rsidRPr="0087315C">
        <w:rPr>
          <w:rFonts w:ascii="宋体" w:hAnsi="宋体" w:hint="eastAsia"/>
          <w:b/>
          <w:szCs w:val="21"/>
        </w:rPr>
        <w:t>资格要求</w:t>
      </w:r>
      <w:bookmarkEnd w:id="19"/>
    </w:p>
    <w:p w14:paraId="4F297331" w14:textId="77777777" w:rsidR="004B1877" w:rsidRPr="0087315C" w:rsidRDefault="00000000">
      <w:pPr>
        <w:snapToGrid w:val="0"/>
        <w:spacing w:line="360" w:lineRule="auto"/>
        <w:ind w:firstLineChars="202" w:firstLine="424"/>
        <w:rPr>
          <w:rFonts w:ascii="宋体" w:hAnsi="宋体" w:hint="eastAsia"/>
        </w:rPr>
      </w:pPr>
      <w:bookmarkStart w:id="21" w:name="_Toc337999709"/>
      <w:r w:rsidRPr="0087315C">
        <w:rPr>
          <w:rFonts w:ascii="宋体" w:hAnsi="宋体" w:hint="eastAsia"/>
        </w:rPr>
        <w:t>3.1满足《中华人民共和国政府采购法》第二十二条规定：</w:t>
      </w:r>
    </w:p>
    <w:p w14:paraId="04350A40"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a.具有独立承担民事责任的能力；供应商应具备经行政管理部门登记注册的企业（事业）法人或其他组织，具备有效的营业执照或事业单位法人证书或其他类似的法定凭证；</w:t>
      </w:r>
    </w:p>
    <w:p w14:paraId="01D6FEDD"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b.具有良好的商业信誉和健全的财务会计制度；供应商财务状况良好，提供2022年至2024年任意一年或季度或月度经审计的财务报告和财务报表；未经审计的，提供公司内部自行编制的财务会计报表；新成立的公司，提供成立至今的财务会计报表及或公司财务情况说明或提供自提交响应文件截止时间前三个月内开户银行出具的资信证明。</w:t>
      </w:r>
    </w:p>
    <w:p w14:paraId="2FFC0DF2"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c.具有履行合同所必需的设备和专业技术能力；</w:t>
      </w:r>
    </w:p>
    <w:p w14:paraId="73AFD674"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d.有依法缴纳税收和社会保障资金的良好记录：提供2024年7月份至今任意3个月的缴纳税收及社会保障资金的相关证明（新成立的公司按实际成立月份提供）；</w:t>
      </w:r>
    </w:p>
    <w:p w14:paraId="3BC3134E"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e.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5C87838"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f.符合法律、行政法规规定的其他条件。提供供应商符合法律、行政法规规定的其他条件的书面声明。</w:t>
      </w:r>
    </w:p>
    <w:p w14:paraId="36B8D0DD"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lastRenderedPageBreak/>
        <w:t>3.2落实政府采购政策需满足的资格要求：本项目不专门面向中小微企业采购项目，对中小微企业申请人进行10%的价格优惠，监狱企业、残疾人福利性单位视同小型或微型企业。</w:t>
      </w:r>
    </w:p>
    <w:p w14:paraId="6B3183ED"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 xml:space="preserve">3.3本项目的特定资格要求： </w:t>
      </w:r>
    </w:p>
    <w:p w14:paraId="659F0C8A"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a.供应商信誉要求：</w:t>
      </w:r>
    </w:p>
    <w:p w14:paraId="21B0E446"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供应商未被列入“中国执行信息公开网（http://zxgk.court.gov.cn/）”失信被执行人名单、“信用中国”网站（www.creditchina.gov.cn）严重失信主体名单、重大税收违法失信主体、政府采购严重违法失信行为记录名单及中国政府采购网（www.ccgp.gov.cn）“政府采购严重违法失信行为信息记录”。</w:t>
      </w:r>
    </w:p>
    <w:p w14:paraId="1A32189D" w14:textId="77777777" w:rsidR="004B1877" w:rsidRPr="0087315C" w:rsidRDefault="00000000">
      <w:pPr>
        <w:snapToGrid w:val="0"/>
        <w:spacing w:line="360" w:lineRule="auto"/>
        <w:ind w:firstLineChars="202" w:firstLine="424"/>
        <w:rPr>
          <w:rFonts w:ascii="宋体" w:hAnsi="宋体" w:hint="eastAsia"/>
        </w:rPr>
      </w:pPr>
      <w:r w:rsidRPr="0087315C">
        <w:rPr>
          <w:rFonts w:ascii="宋体" w:hAnsi="宋体" w:hint="eastAsia"/>
        </w:rPr>
        <w:t>b.供应商不得存在以下情形：与采购人存在利害关系可能影响公正性的法人、其他组织或者个人；单位负责人为同一人或者存在直接控股、管理关系的不同供应商，不得参与本项目谈判申请。</w:t>
      </w:r>
    </w:p>
    <w:p w14:paraId="0EE707F2" w14:textId="77777777" w:rsidR="004B1877" w:rsidRPr="0087315C" w:rsidRDefault="00000000">
      <w:pPr>
        <w:spacing w:line="360" w:lineRule="auto"/>
        <w:outlineLvl w:val="3"/>
        <w:rPr>
          <w:rFonts w:ascii="宋体" w:hAnsi="宋体" w:hint="eastAsia"/>
          <w:b/>
          <w:szCs w:val="21"/>
        </w:rPr>
      </w:pPr>
      <w:r w:rsidRPr="0087315C">
        <w:rPr>
          <w:rFonts w:ascii="宋体" w:hAnsi="宋体" w:hint="eastAsia"/>
          <w:b/>
          <w:szCs w:val="21"/>
        </w:rPr>
        <w:t>4.资格审查方法</w:t>
      </w:r>
      <w:bookmarkEnd w:id="21"/>
    </w:p>
    <w:p w14:paraId="50287846"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本项目采用资格后审的方式进行资格审查。</w:t>
      </w:r>
    </w:p>
    <w:p w14:paraId="3B9AF976" w14:textId="77777777" w:rsidR="004B1877" w:rsidRPr="0087315C" w:rsidRDefault="00000000">
      <w:pPr>
        <w:spacing w:line="360" w:lineRule="auto"/>
        <w:outlineLvl w:val="3"/>
        <w:rPr>
          <w:rFonts w:ascii="宋体" w:hAnsi="宋体" w:hint="eastAsia"/>
          <w:b/>
          <w:szCs w:val="21"/>
        </w:rPr>
      </w:pPr>
      <w:bookmarkStart w:id="22" w:name="_Toc337999710"/>
      <w:r w:rsidRPr="0087315C">
        <w:rPr>
          <w:rFonts w:ascii="宋体" w:hAnsi="宋体" w:hint="eastAsia"/>
          <w:b/>
          <w:szCs w:val="21"/>
        </w:rPr>
        <w:t>5.竞争性谈判文件的获取</w:t>
      </w:r>
      <w:bookmarkEnd w:id="22"/>
    </w:p>
    <w:p w14:paraId="4360EA26" w14:textId="70FC040F" w:rsidR="004B1877" w:rsidRPr="0087315C" w:rsidRDefault="00000000">
      <w:pPr>
        <w:widowControl/>
        <w:spacing w:line="360" w:lineRule="auto"/>
        <w:ind w:firstLineChars="220" w:firstLine="462"/>
        <w:jc w:val="left"/>
        <w:rPr>
          <w:rFonts w:ascii="宋体" w:hAnsi="宋体" w:hint="eastAsia"/>
          <w:szCs w:val="21"/>
        </w:rPr>
      </w:pPr>
      <w:bookmarkStart w:id="23" w:name="_Toc337999711"/>
      <w:r w:rsidRPr="0087315C">
        <w:rPr>
          <w:rFonts w:ascii="宋体" w:hAnsi="宋体"/>
          <w:szCs w:val="21"/>
        </w:rPr>
        <w:t>5</w:t>
      </w:r>
      <w:r w:rsidRPr="0087315C">
        <w:rPr>
          <w:rFonts w:ascii="宋体" w:hAnsi="宋体" w:hint="eastAsia"/>
          <w:szCs w:val="21"/>
        </w:rPr>
        <w:t>.1凡有意参加谈判者，请于2025年</w:t>
      </w:r>
      <w:r w:rsidR="0087315C">
        <w:rPr>
          <w:rFonts w:ascii="宋体" w:hAnsi="宋体" w:hint="eastAsia"/>
          <w:szCs w:val="21"/>
        </w:rPr>
        <w:t>9</w:t>
      </w:r>
      <w:r w:rsidRPr="0087315C">
        <w:rPr>
          <w:rFonts w:ascii="宋体" w:hAnsi="宋体" w:hint="eastAsia"/>
          <w:szCs w:val="21"/>
        </w:rPr>
        <w:t>月</w:t>
      </w:r>
      <w:r w:rsidR="0087315C">
        <w:rPr>
          <w:rFonts w:ascii="宋体" w:hAnsi="宋体" w:hint="eastAsia"/>
          <w:szCs w:val="21"/>
        </w:rPr>
        <w:t>26</w:t>
      </w:r>
      <w:r w:rsidRPr="0087315C">
        <w:rPr>
          <w:rFonts w:ascii="宋体" w:hAnsi="宋体" w:hint="eastAsia"/>
          <w:szCs w:val="21"/>
        </w:rPr>
        <w:t>日09：00时至2025年</w:t>
      </w:r>
      <w:r w:rsidR="0087315C">
        <w:rPr>
          <w:rFonts w:ascii="宋体" w:hAnsi="宋体" w:hint="eastAsia"/>
          <w:szCs w:val="21"/>
        </w:rPr>
        <w:t>9</w:t>
      </w:r>
      <w:r w:rsidRPr="0087315C">
        <w:rPr>
          <w:rFonts w:ascii="宋体" w:hAnsi="宋体" w:hint="eastAsia"/>
          <w:szCs w:val="21"/>
        </w:rPr>
        <w:t>月</w:t>
      </w:r>
      <w:r w:rsidR="00AA3F30">
        <w:rPr>
          <w:rFonts w:ascii="宋体" w:hAnsi="宋体" w:hint="eastAsia"/>
          <w:szCs w:val="21"/>
        </w:rPr>
        <w:t>29</w:t>
      </w:r>
      <w:r w:rsidRPr="0087315C">
        <w:rPr>
          <w:rFonts w:ascii="宋体" w:hAnsi="宋体" w:hint="eastAsia"/>
          <w:szCs w:val="21"/>
        </w:rPr>
        <w:t>日17:00时，登录阳光臻达电子招投标交易平台（网址：https://dzztb.ygzdztb.com/)，凭注册的账号或者是企业数字证书（CA）在网上获取电子竞争性谈判文件（格式*.SPCZ）及其它招标资料（电子竞争性谈判文件有2种格式，分别为WORD格式和PDF格式）。未在阳光臻达电子招投标交易平台注册的用户，须先在阳光臻达电子招投标交易平台完成注册通过并成功拥有企业账号后，方可登录阳光臻达电子招投标交易平台获取电子竞争性谈判文件及其它谈判资料，此为获取竞争性谈判文件的唯一途径，不接受有意参加的潜在谈判申请人现场获取竞争性谈判文件及其它谈判资料。</w:t>
      </w:r>
    </w:p>
    <w:p w14:paraId="3D8B6B86" w14:textId="5DA602EC"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szCs w:val="21"/>
        </w:rPr>
        <w:t>5</w:t>
      </w:r>
      <w:r w:rsidRPr="0087315C">
        <w:rPr>
          <w:rFonts w:ascii="宋体" w:hAnsi="宋体" w:hint="eastAsia"/>
          <w:szCs w:val="21"/>
        </w:rPr>
        <w:t>.</w:t>
      </w:r>
      <w:r w:rsidR="003B722C" w:rsidRPr="0087315C">
        <w:rPr>
          <w:rFonts w:ascii="宋体" w:hAnsi="宋体" w:hint="eastAsia"/>
          <w:szCs w:val="21"/>
        </w:rPr>
        <w:t>2</w:t>
      </w:r>
      <w:r w:rsidRPr="0087315C">
        <w:rPr>
          <w:rFonts w:ascii="宋体" w:hAnsi="宋体" w:hint="eastAsia"/>
          <w:szCs w:val="21"/>
        </w:rPr>
        <w:t>阳光臻达电子招投标交易平台已提供线上注册企业账号的业务（操作流程：谈判申请人进入阳光臻达电子招投标交易平台网站→选择“投标方入口”→点“立即注册”后按要求进行操作），谈判申请人可通过电话：400-883-9300进行业务咨询及注册企业账号等业务（注册企业账号为免费服务）。</w:t>
      </w:r>
    </w:p>
    <w:p w14:paraId="28A8D337"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技术操作咨询：上海思佩弛科技有限公司  服务热线：400-883-9300</w:t>
      </w:r>
    </w:p>
    <w:p w14:paraId="6FBBAF28" w14:textId="3BE9C050" w:rsidR="004B1877" w:rsidRPr="0087315C" w:rsidRDefault="00000000">
      <w:pPr>
        <w:pStyle w:val="a7"/>
        <w:ind w:firstLineChars="200" w:firstLine="422"/>
      </w:pPr>
      <w:r w:rsidRPr="0087315C">
        <w:rPr>
          <w:rStyle w:val="aff8"/>
          <w:rFonts w:hint="eastAsia"/>
          <w:sz w:val="21"/>
          <w:szCs w:val="21"/>
        </w:rPr>
        <w:t>5.</w:t>
      </w:r>
      <w:r w:rsidR="003B722C" w:rsidRPr="0087315C">
        <w:rPr>
          <w:rStyle w:val="aff8"/>
          <w:rFonts w:hint="eastAsia"/>
          <w:sz w:val="21"/>
          <w:szCs w:val="21"/>
        </w:rPr>
        <w:t>3</w:t>
      </w:r>
      <w:r w:rsidRPr="0087315C">
        <w:rPr>
          <w:rStyle w:val="aff8"/>
          <w:rFonts w:hint="eastAsia"/>
          <w:sz w:val="21"/>
          <w:szCs w:val="21"/>
        </w:rPr>
        <w:t>发票开具：如有开票需要请联系昆明晨晟的发票客服，QQ：3012470554。</w:t>
      </w:r>
    </w:p>
    <w:p w14:paraId="0E3B8AFE" w14:textId="77777777" w:rsidR="004B1877" w:rsidRPr="0087315C" w:rsidRDefault="00000000">
      <w:pPr>
        <w:spacing w:line="360" w:lineRule="auto"/>
        <w:outlineLvl w:val="3"/>
        <w:rPr>
          <w:rFonts w:ascii="宋体" w:hAnsi="宋体" w:hint="eastAsia"/>
          <w:b/>
          <w:szCs w:val="21"/>
        </w:rPr>
      </w:pPr>
      <w:r w:rsidRPr="0087315C">
        <w:rPr>
          <w:rFonts w:ascii="宋体" w:hAnsi="宋体" w:hint="eastAsia"/>
          <w:b/>
          <w:szCs w:val="21"/>
        </w:rPr>
        <w:t>6.纸质版谈判申请文件的递交</w:t>
      </w:r>
      <w:bookmarkEnd w:id="23"/>
    </w:p>
    <w:p w14:paraId="1D4FF6AF" w14:textId="0E1C016D"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6.1谈判申请文件递交的截止时间为：2025年</w:t>
      </w:r>
      <w:r w:rsidR="0087315C">
        <w:rPr>
          <w:rFonts w:ascii="宋体" w:hAnsi="宋体" w:hint="eastAsia"/>
          <w:szCs w:val="21"/>
        </w:rPr>
        <w:t>10</w:t>
      </w:r>
      <w:r w:rsidRPr="0087315C">
        <w:rPr>
          <w:rFonts w:ascii="宋体" w:hAnsi="宋体" w:hint="eastAsia"/>
          <w:szCs w:val="21"/>
        </w:rPr>
        <w:t>月</w:t>
      </w:r>
      <w:r w:rsidR="0087315C">
        <w:rPr>
          <w:rFonts w:ascii="宋体" w:hAnsi="宋体" w:hint="eastAsia"/>
          <w:szCs w:val="21"/>
        </w:rPr>
        <w:t>11</w:t>
      </w:r>
      <w:r w:rsidRPr="0087315C">
        <w:rPr>
          <w:rFonts w:ascii="宋体" w:hAnsi="宋体" w:hint="eastAsia"/>
          <w:szCs w:val="21"/>
        </w:rPr>
        <w:t>日</w:t>
      </w:r>
      <w:r w:rsidR="0087315C">
        <w:rPr>
          <w:rFonts w:ascii="宋体" w:hAnsi="宋体" w:hint="eastAsia"/>
          <w:szCs w:val="21"/>
        </w:rPr>
        <w:t>09</w:t>
      </w:r>
      <w:r w:rsidRPr="0087315C">
        <w:rPr>
          <w:rFonts w:ascii="宋体" w:hAnsi="宋体" w:hint="eastAsia"/>
          <w:szCs w:val="21"/>
        </w:rPr>
        <w:t>时</w:t>
      </w:r>
      <w:r w:rsidR="0087315C">
        <w:rPr>
          <w:rFonts w:ascii="宋体" w:hAnsi="宋体" w:hint="eastAsia"/>
          <w:szCs w:val="21"/>
        </w:rPr>
        <w:t>30</w:t>
      </w:r>
      <w:r w:rsidRPr="0087315C">
        <w:rPr>
          <w:rFonts w:ascii="宋体" w:hAnsi="宋体" w:hint="eastAsia"/>
          <w:szCs w:val="21"/>
        </w:rPr>
        <w:t>分（北京时间），地点为：昆明市世博路16号世博生态城低碳中心B座1单元12层。</w:t>
      </w:r>
    </w:p>
    <w:p w14:paraId="1FB76B32"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6.2逾期送达的或者未送达指定地点的谈判申请文件，采购人不予受理。</w:t>
      </w:r>
    </w:p>
    <w:p w14:paraId="5A982BEA" w14:textId="77777777" w:rsidR="004B1877" w:rsidRPr="0087315C" w:rsidRDefault="00000000">
      <w:pPr>
        <w:spacing w:line="360" w:lineRule="auto"/>
        <w:outlineLvl w:val="3"/>
        <w:rPr>
          <w:rFonts w:ascii="宋体" w:hAnsi="宋体" w:hint="eastAsia"/>
          <w:b/>
          <w:szCs w:val="21"/>
        </w:rPr>
      </w:pPr>
      <w:bookmarkStart w:id="24" w:name="_Toc337999712"/>
      <w:r w:rsidRPr="0087315C">
        <w:rPr>
          <w:rFonts w:ascii="宋体" w:hAnsi="宋体" w:hint="eastAsia"/>
          <w:b/>
          <w:szCs w:val="21"/>
        </w:rPr>
        <w:lastRenderedPageBreak/>
        <w:t>7.发布公告的媒介</w:t>
      </w:r>
      <w:bookmarkEnd w:id="24"/>
    </w:p>
    <w:p w14:paraId="1AD9862E" w14:textId="77777777" w:rsidR="004B1877" w:rsidRPr="0087315C" w:rsidRDefault="00000000">
      <w:pPr>
        <w:widowControl/>
        <w:spacing w:line="360" w:lineRule="auto"/>
        <w:ind w:firstLineChars="220" w:firstLine="462"/>
        <w:jc w:val="left"/>
        <w:rPr>
          <w:rFonts w:ascii="宋体" w:hAnsi="宋体" w:hint="eastAsia"/>
          <w:szCs w:val="21"/>
        </w:rPr>
      </w:pPr>
      <w:bookmarkStart w:id="25" w:name="_Toc337999713"/>
      <w:r w:rsidRPr="0087315C">
        <w:rPr>
          <w:rFonts w:ascii="宋体" w:hAnsi="宋体" w:hint="eastAsia"/>
          <w:szCs w:val="21"/>
        </w:rPr>
        <w:t>本项目竞争性谈判公告仅在</w:t>
      </w:r>
      <w:r w:rsidRPr="0087315C">
        <w:rPr>
          <w:rFonts w:hint="eastAsia"/>
          <w:b/>
          <w:bCs/>
          <w:szCs w:val="21"/>
        </w:rPr>
        <w:t>中国政府采购网（</w:t>
      </w:r>
      <w:r w:rsidRPr="0087315C">
        <w:rPr>
          <w:rFonts w:hint="eastAsia"/>
          <w:b/>
          <w:bCs/>
          <w:szCs w:val="21"/>
        </w:rPr>
        <w:t>http://www.ccgp.gov.cn/</w:t>
      </w:r>
      <w:r w:rsidRPr="0087315C">
        <w:rPr>
          <w:rFonts w:hint="eastAsia"/>
          <w:b/>
          <w:bCs/>
          <w:szCs w:val="21"/>
        </w:rPr>
        <w:t>）、中国采购与招标网（</w:t>
      </w:r>
      <w:r w:rsidRPr="0087315C">
        <w:rPr>
          <w:rFonts w:hint="eastAsia"/>
          <w:b/>
          <w:bCs/>
          <w:szCs w:val="21"/>
        </w:rPr>
        <w:t>www.chinabidding.cn</w:t>
      </w:r>
      <w:r w:rsidRPr="0087315C">
        <w:rPr>
          <w:rFonts w:hint="eastAsia"/>
          <w:b/>
          <w:bCs/>
          <w:szCs w:val="21"/>
        </w:rPr>
        <w:t>）、中国招标投标公共服务平台（</w:t>
      </w:r>
      <w:r w:rsidRPr="0087315C">
        <w:rPr>
          <w:rFonts w:hint="eastAsia"/>
          <w:b/>
          <w:bCs/>
          <w:szCs w:val="21"/>
        </w:rPr>
        <w:t>www.cebpubservice.com</w:t>
      </w:r>
      <w:r w:rsidRPr="0087315C">
        <w:rPr>
          <w:rFonts w:hint="eastAsia"/>
          <w:b/>
          <w:bCs/>
          <w:szCs w:val="21"/>
        </w:rPr>
        <w:t>）及阳光臻达电子招投标交易平台（网址：</w:t>
      </w:r>
      <w:r w:rsidRPr="0087315C">
        <w:rPr>
          <w:rFonts w:hint="eastAsia"/>
          <w:b/>
          <w:bCs/>
          <w:szCs w:val="21"/>
        </w:rPr>
        <w:t>https://dzztb.ygzdztb.com/</w:t>
      </w:r>
      <w:r w:rsidRPr="0087315C">
        <w:rPr>
          <w:rFonts w:hint="eastAsia"/>
          <w:b/>
          <w:bCs/>
          <w:szCs w:val="21"/>
        </w:rPr>
        <w:t>）</w:t>
      </w:r>
      <w:r w:rsidRPr="0087315C">
        <w:rPr>
          <w:rFonts w:ascii="宋体" w:hAnsi="宋体" w:hint="eastAsia"/>
          <w:szCs w:val="21"/>
        </w:rPr>
        <w:t>网站上发布，我公司对其他网站或媒体转载的公告及公告内容不承担任何责任。</w:t>
      </w:r>
    </w:p>
    <w:p w14:paraId="25FD41D8" w14:textId="77777777" w:rsidR="004B1877" w:rsidRPr="0087315C" w:rsidRDefault="00000000">
      <w:pPr>
        <w:spacing w:line="360" w:lineRule="auto"/>
        <w:outlineLvl w:val="3"/>
        <w:rPr>
          <w:rFonts w:ascii="宋体" w:hAnsi="宋体" w:hint="eastAsia"/>
          <w:b/>
          <w:szCs w:val="21"/>
        </w:rPr>
      </w:pPr>
      <w:r w:rsidRPr="0087315C">
        <w:rPr>
          <w:rFonts w:ascii="宋体" w:hAnsi="宋体" w:hint="eastAsia"/>
          <w:b/>
          <w:szCs w:val="21"/>
        </w:rPr>
        <w:t>8.联系方式</w:t>
      </w:r>
      <w:bookmarkEnd w:id="25"/>
    </w:p>
    <w:p w14:paraId="7FD3B89B"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hAnsi="宋体" w:hint="eastAsia"/>
          <w:szCs w:val="21"/>
        </w:rPr>
        <w:t>采购人：国家移</w:t>
      </w:r>
      <w:r w:rsidRPr="0087315C">
        <w:rPr>
          <w:rFonts w:ascii="宋体" w:hAnsi="宋体" w:hint="eastAsia"/>
          <w:szCs w:val="21"/>
        </w:rPr>
        <w:t>民管理局瑞丽遣返中心</w:t>
      </w:r>
    </w:p>
    <w:p w14:paraId="785E1AE6"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地  址：德宏州瑞丽市勐卯镇</w:t>
      </w:r>
    </w:p>
    <w:p w14:paraId="4D3AEEDA"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联系人：张警官、廖警官</w:t>
      </w:r>
    </w:p>
    <w:p w14:paraId="68EA006D" w14:textId="7583F7BA"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电  话：</w:t>
      </w:r>
      <w:r w:rsidR="003E662C">
        <w:rPr>
          <w:rFonts w:ascii="宋体" w:hAnsi="宋体" w:hint="eastAsia"/>
          <w:szCs w:val="21"/>
        </w:rPr>
        <w:t>0692-3015054</w:t>
      </w:r>
    </w:p>
    <w:p w14:paraId="741F50A1" w14:textId="77777777" w:rsidR="004B1877" w:rsidRPr="0087315C" w:rsidRDefault="004B1877">
      <w:pPr>
        <w:widowControl/>
        <w:spacing w:line="360" w:lineRule="auto"/>
        <w:ind w:firstLineChars="220" w:firstLine="462"/>
        <w:jc w:val="left"/>
        <w:rPr>
          <w:rFonts w:ascii="宋体" w:hAnsi="宋体" w:hint="eastAsia"/>
          <w:szCs w:val="21"/>
        </w:rPr>
      </w:pPr>
    </w:p>
    <w:p w14:paraId="70651411"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 xml:space="preserve">采购代理机构：昆明晨晟招标有限责任公司 </w:t>
      </w:r>
    </w:p>
    <w:p w14:paraId="70BFB973"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地    址：昆明市世博路16号世博生态城低碳中心B座1单元12层</w:t>
      </w:r>
    </w:p>
    <w:p w14:paraId="063A5290" w14:textId="77777777" w:rsidR="004B1877" w:rsidRPr="0087315C" w:rsidRDefault="00000000">
      <w:pPr>
        <w:widowControl/>
        <w:spacing w:line="360" w:lineRule="auto"/>
        <w:ind w:firstLineChars="220" w:firstLine="462"/>
        <w:jc w:val="left"/>
        <w:rPr>
          <w:rFonts w:ascii="宋体" w:hAnsi="宋体" w:hint="eastAsia"/>
          <w:szCs w:val="21"/>
        </w:rPr>
      </w:pPr>
      <w:r w:rsidRPr="0087315C">
        <w:rPr>
          <w:rFonts w:ascii="宋体" w:hAnsi="宋体" w:hint="eastAsia"/>
          <w:szCs w:val="21"/>
        </w:rPr>
        <w:t>联 系 人及电话：邹蓉（18987128561）李曼溪（15825255353）</w:t>
      </w:r>
    </w:p>
    <w:p w14:paraId="067E1371" w14:textId="77777777" w:rsidR="004B1877" w:rsidRPr="0087315C" w:rsidRDefault="00000000">
      <w:pPr>
        <w:widowControl/>
        <w:spacing w:line="360" w:lineRule="auto"/>
        <w:ind w:firstLineChars="220" w:firstLine="462"/>
        <w:jc w:val="left"/>
      </w:pPr>
      <w:r w:rsidRPr="0087315C">
        <w:rPr>
          <w:rFonts w:ascii="宋体" w:hAnsi="宋体" w:hint="eastAsia"/>
          <w:szCs w:val="21"/>
        </w:rPr>
        <w:t>传    真：（0871）63</w:t>
      </w:r>
      <w:r w:rsidRPr="0087315C">
        <w:rPr>
          <w:rFonts w:hAnsi="宋体" w:hint="eastAsia"/>
          <w:szCs w:val="21"/>
        </w:rPr>
        <w:t>145686</w:t>
      </w:r>
    </w:p>
    <w:p w14:paraId="2DBC8136" w14:textId="77777777" w:rsidR="004B1877" w:rsidRPr="0087315C" w:rsidRDefault="00000000">
      <w:pPr>
        <w:widowControl/>
        <w:jc w:val="left"/>
        <w:rPr>
          <w:rFonts w:ascii="Arial" w:eastAsia="黑体" w:hAnsi="Arial"/>
          <w:b/>
          <w:bCs/>
          <w:kern w:val="0"/>
          <w:sz w:val="32"/>
          <w:szCs w:val="32"/>
        </w:rPr>
      </w:pPr>
      <w:r w:rsidRPr="0087315C">
        <w:rPr>
          <w:rFonts w:ascii="Arial" w:eastAsia="黑体" w:hAnsi="Arial"/>
          <w:b/>
          <w:bCs/>
          <w:kern w:val="0"/>
          <w:sz w:val="32"/>
          <w:szCs w:val="32"/>
        </w:rPr>
        <w:br w:type="page"/>
      </w:r>
    </w:p>
    <w:p w14:paraId="33B5C012" w14:textId="77777777" w:rsidR="004B1877" w:rsidRPr="0087315C" w:rsidRDefault="00000000">
      <w:pPr>
        <w:pStyle w:val="10"/>
        <w:widowControl w:val="0"/>
        <w:spacing w:before="120" w:after="120" w:line="360" w:lineRule="auto"/>
        <w:jc w:val="center"/>
        <w:rPr>
          <w:rFonts w:ascii="宋体" w:hAnsi="宋体" w:hint="eastAsia"/>
          <w:kern w:val="2"/>
          <w:szCs w:val="21"/>
        </w:rPr>
      </w:pPr>
      <w:bookmarkStart w:id="26" w:name="_Toc166679202"/>
      <w:bookmarkEnd w:id="9"/>
      <w:r w:rsidRPr="0087315C">
        <w:rPr>
          <w:rFonts w:ascii="Arial" w:eastAsia="黑体" w:hAnsi="Arial" w:hint="eastAsia"/>
          <w:b/>
          <w:bCs/>
          <w:kern w:val="0"/>
          <w:sz w:val="32"/>
          <w:szCs w:val="32"/>
        </w:rPr>
        <w:lastRenderedPageBreak/>
        <w:t>第二章</w:t>
      </w:r>
      <w:r w:rsidRPr="0087315C">
        <w:rPr>
          <w:rFonts w:ascii="Arial" w:eastAsia="黑体" w:hAnsi="Arial" w:hint="eastAsia"/>
          <w:b/>
          <w:bCs/>
          <w:kern w:val="0"/>
          <w:sz w:val="32"/>
          <w:szCs w:val="32"/>
        </w:rPr>
        <w:t xml:space="preserve">  </w:t>
      </w:r>
      <w:r w:rsidRPr="0087315C">
        <w:rPr>
          <w:rFonts w:ascii="Arial" w:eastAsia="黑体" w:hAnsi="Arial" w:hint="eastAsia"/>
          <w:b/>
          <w:bCs/>
          <w:kern w:val="0"/>
          <w:sz w:val="32"/>
          <w:szCs w:val="32"/>
        </w:rPr>
        <w:t>谈判须知及前附表</w:t>
      </w:r>
      <w:bookmarkEnd w:id="10"/>
      <w:bookmarkEnd w:id="11"/>
      <w:bookmarkEnd w:id="12"/>
      <w:bookmarkEnd w:id="13"/>
      <w:bookmarkEnd w:id="14"/>
      <w:bookmarkEnd w:id="15"/>
      <w:bookmarkEnd w:id="16"/>
      <w:bookmarkEnd w:id="26"/>
    </w:p>
    <w:tbl>
      <w:tblPr>
        <w:tblW w:w="10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2340"/>
        <w:gridCol w:w="6837"/>
      </w:tblGrid>
      <w:tr w:rsidR="004B1877" w:rsidRPr="0087315C" w14:paraId="06516860" w14:textId="77777777" w:rsidTr="003B722C">
        <w:trPr>
          <w:trHeight w:val="243"/>
          <w:jc w:val="center"/>
        </w:trPr>
        <w:tc>
          <w:tcPr>
            <w:tcW w:w="851" w:type="dxa"/>
            <w:tcBorders>
              <w:top w:val="single" w:sz="4" w:space="0" w:color="auto"/>
              <w:left w:val="single" w:sz="4" w:space="0" w:color="auto"/>
              <w:bottom w:val="single" w:sz="4" w:space="0" w:color="auto"/>
              <w:right w:val="single" w:sz="4" w:space="0" w:color="auto"/>
            </w:tcBorders>
            <w:vAlign w:val="center"/>
          </w:tcPr>
          <w:p w14:paraId="5E964901" w14:textId="77777777" w:rsidR="004B1877" w:rsidRPr="0087315C" w:rsidRDefault="00000000">
            <w:pPr>
              <w:spacing w:line="360" w:lineRule="auto"/>
              <w:jc w:val="center"/>
              <w:rPr>
                <w:rFonts w:ascii="宋体" w:hAnsi="宋体" w:hint="eastAsia"/>
                <w:b/>
                <w:szCs w:val="21"/>
              </w:rPr>
            </w:pPr>
            <w:r w:rsidRPr="0087315C">
              <w:rPr>
                <w:rFonts w:ascii="宋体" w:hAnsi="宋体" w:hint="eastAsia"/>
                <w:b/>
                <w:szCs w:val="21"/>
              </w:rPr>
              <w:t>序号</w:t>
            </w:r>
          </w:p>
        </w:tc>
        <w:tc>
          <w:tcPr>
            <w:tcW w:w="2340" w:type="dxa"/>
            <w:tcBorders>
              <w:top w:val="single" w:sz="4" w:space="0" w:color="auto"/>
              <w:left w:val="single" w:sz="4" w:space="0" w:color="auto"/>
              <w:bottom w:val="single" w:sz="4" w:space="0" w:color="auto"/>
              <w:right w:val="single" w:sz="4" w:space="0" w:color="auto"/>
            </w:tcBorders>
            <w:vAlign w:val="center"/>
          </w:tcPr>
          <w:p w14:paraId="467B9CBB" w14:textId="77777777" w:rsidR="004B1877" w:rsidRPr="0087315C" w:rsidRDefault="00000000">
            <w:pPr>
              <w:spacing w:line="360" w:lineRule="auto"/>
              <w:jc w:val="center"/>
              <w:rPr>
                <w:rFonts w:ascii="宋体" w:hAnsi="宋体" w:hint="eastAsia"/>
                <w:b/>
                <w:szCs w:val="21"/>
              </w:rPr>
            </w:pPr>
            <w:r w:rsidRPr="0087315C">
              <w:rPr>
                <w:rFonts w:ascii="宋体" w:hAnsi="宋体" w:hint="eastAsia"/>
                <w:b/>
                <w:szCs w:val="21"/>
              </w:rPr>
              <w:t>条 款 名 称</w:t>
            </w:r>
          </w:p>
        </w:tc>
        <w:tc>
          <w:tcPr>
            <w:tcW w:w="6837" w:type="dxa"/>
            <w:tcBorders>
              <w:top w:val="single" w:sz="4" w:space="0" w:color="auto"/>
              <w:left w:val="single" w:sz="4" w:space="0" w:color="auto"/>
              <w:bottom w:val="single" w:sz="4" w:space="0" w:color="auto"/>
              <w:right w:val="single" w:sz="4" w:space="0" w:color="auto"/>
            </w:tcBorders>
            <w:vAlign w:val="center"/>
          </w:tcPr>
          <w:p w14:paraId="0F3884F5" w14:textId="77777777" w:rsidR="004B1877" w:rsidRPr="0087315C" w:rsidRDefault="00000000">
            <w:pPr>
              <w:spacing w:line="360" w:lineRule="auto"/>
              <w:jc w:val="center"/>
              <w:rPr>
                <w:rFonts w:ascii="宋体" w:hAnsi="宋体" w:hint="eastAsia"/>
                <w:b/>
                <w:szCs w:val="21"/>
              </w:rPr>
            </w:pPr>
            <w:r w:rsidRPr="0087315C">
              <w:rPr>
                <w:rFonts w:ascii="宋体" w:hAnsi="宋体" w:hint="eastAsia"/>
                <w:b/>
                <w:szCs w:val="21"/>
              </w:rPr>
              <w:t>说明与要求</w:t>
            </w:r>
          </w:p>
        </w:tc>
      </w:tr>
      <w:tr w:rsidR="004B1877" w:rsidRPr="0087315C" w14:paraId="25FAE3B7" w14:textId="77777777" w:rsidTr="003B722C">
        <w:trPr>
          <w:trHeight w:val="901"/>
          <w:jc w:val="center"/>
        </w:trPr>
        <w:tc>
          <w:tcPr>
            <w:tcW w:w="851" w:type="dxa"/>
            <w:tcBorders>
              <w:top w:val="single" w:sz="4" w:space="0" w:color="auto"/>
              <w:left w:val="single" w:sz="4" w:space="0" w:color="auto"/>
              <w:bottom w:val="single" w:sz="4" w:space="0" w:color="auto"/>
              <w:right w:val="single" w:sz="4" w:space="0" w:color="auto"/>
            </w:tcBorders>
            <w:vAlign w:val="center"/>
          </w:tcPr>
          <w:p w14:paraId="7C1DD548"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w:t>
            </w:r>
          </w:p>
        </w:tc>
        <w:tc>
          <w:tcPr>
            <w:tcW w:w="2340" w:type="dxa"/>
            <w:tcBorders>
              <w:top w:val="single" w:sz="4" w:space="0" w:color="auto"/>
              <w:left w:val="single" w:sz="4" w:space="0" w:color="auto"/>
              <w:bottom w:val="single" w:sz="4" w:space="0" w:color="auto"/>
              <w:right w:val="single" w:sz="4" w:space="0" w:color="auto"/>
            </w:tcBorders>
            <w:vAlign w:val="center"/>
          </w:tcPr>
          <w:p w14:paraId="1F8C2405"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采购人</w:t>
            </w:r>
          </w:p>
        </w:tc>
        <w:tc>
          <w:tcPr>
            <w:tcW w:w="6837" w:type="dxa"/>
            <w:tcBorders>
              <w:top w:val="single" w:sz="4" w:space="0" w:color="auto"/>
              <w:left w:val="single" w:sz="4" w:space="0" w:color="auto"/>
              <w:bottom w:val="single" w:sz="4" w:space="0" w:color="auto"/>
              <w:right w:val="single" w:sz="4" w:space="0" w:color="auto"/>
            </w:tcBorders>
            <w:vAlign w:val="center"/>
          </w:tcPr>
          <w:p w14:paraId="5E4E86D7"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采购人：国家移民管理局瑞丽遣返中心</w:t>
            </w:r>
          </w:p>
          <w:p w14:paraId="0597DAB3"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地  址：德宏州瑞丽市勐卯镇</w:t>
            </w:r>
          </w:p>
          <w:p w14:paraId="2DADAA6B"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联系人：张警官、廖警官</w:t>
            </w:r>
          </w:p>
          <w:p w14:paraId="7A6F96D8" w14:textId="7C32F81E"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电  话：</w:t>
            </w:r>
            <w:r w:rsidR="003E662C">
              <w:rPr>
                <w:rFonts w:ascii="宋体" w:hAnsi="宋体" w:hint="eastAsia"/>
                <w:szCs w:val="21"/>
              </w:rPr>
              <w:t>0692-3015054</w:t>
            </w:r>
          </w:p>
        </w:tc>
      </w:tr>
      <w:tr w:rsidR="004B1877" w:rsidRPr="0087315C" w14:paraId="4E739A71" w14:textId="77777777" w:rsidTr="003B722C">
        <w:trPr>
          <w:trHeight w:val="90"/>
          <w:jc w:val="center"/>
        </w:trPr>
        <w:tc>
          <w:tcPr>
            <w:tcW w:w="851" w:type="dxa"/>
            <w:tcBorders>
              <w:top w:val="single" w:sz="4" w:space="0" w:color="auto"/>
              <w:left w:val="single" w:sz="4" w:space="0" w:color="auto"/>
              <w:bottom w:val="single" w:sz="4" w:space="0" w:color="auto"/>
              <w:right w:val="single" w:sz="4" w:space="0" w:color="auto"/>
            </w:tcBorders>
            <w:vAlign w:val="center"/>
          </w:tcPr>
          <w:p w14:paraId="24FEB81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2</w:t>
            </w:r>
          </w:p>
        </w:tc>
        <w:tc>
          <w:tcPr>
            <w:tcW w:w="2340" w:type="dxa"/>
            <w:tcBorders>
              <w:top w:val="single" w:sz="4" w:space="0" w:color="auto"/>
              <w:left w:val="single" w:sz="4" w:space="0" w:color="auto"/>
              <w:bottom w:val="single" w:sz="4" w:space="0" w:color="auto"/>
              <w:right w:val="single" w:sz="4" w:space="0" w:color="auto"/>
            </w:tcBorders>
            <w:vAlign w:val="center"/>
          </w:tcPr>
          <w:p w14:paraId="5AE88D8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代理机构</w:t>
            </w:r>
          </w:p>
        </w:tc>
        <w:tc>
          <w:tcPr>
            <w:tcW w:w="6837" w:type="dxa"/>
            <w:tcBorders>
              <w:top w:val="single" w:sz="4" w:space="0" w:color="auto"/>
              <w:left w:val="single" w:sz="4" w:space="0" w:color="auto"/>
              <w:bottom w:val="single" w:sz="4" w:space="0" w:color="auto"/>
              <w:right w:val="single" w:sz="4" w:space="0" w:color="auto"/>
            </w:tcBorders>
            <w:vAlign w:val="center"/>
          </w:tcPr>
          <w:p w14:paraId="2689C7E9"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 xml:space="preserve">采购代理机构：昆明晨晟招标有限责任公司 </w:t>
            </w:r>
          </w:p>
          <w:p w14:paraId="0EC71003"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地    址：昆明市世博路16号世博生态城低碳中心B座1单元12层</w:t>
            </w:r>
          </w:p>
          <w:p w14:paraId="05BDF8D1"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联 系 人及电话：邹蓉（18987128561）李曼溪（15825255353）</w:t>
            </w:r>
          </w:p>
          <w:p w14:paraId="63FF2677"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传    真：（0871）63145686</w:t>
            </w:r>
          </w:p>
        </w:tc>
      </w:tr>
      <w:tr w:rsidR="004B1877" w:rsidRPr="0087315C" w14:paraId="2579710B" w14:textId="77777777" w:rsidTr="003B722C">
        <w:trPr>
          <w:trHeight w:val="605"/>
          <w:jc w:val="center"/>
        </w:trPr>
        <w:tc>
          <w:tcPr>
            <w:tcW w:w="851" w:type="dxa"/>
            <w:tcBorders>
              <w:top w:val="single" w:sz="4" w:space="0" w:color="auto"/>
              <w:left w:val="single" w:sz="4" w:space="0" w:color="auto"/>
              <w:bottom w:val="single" w:sz="4" w:space="0" w:color="auto"/>
              <w:right w:val="single" w:sz="4" w:space="0" w:color="auto"/>
            </w:tcBorders>
            <w:vAlign w:val="center"/>
          </w:tcPr>
          <w:p w14:paraId="43F8BA8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3</w:t>
            </w:r>
          </w:p>
        </w:tc>
        <w:tc>
          <w:tcPr>
            <w:tcW w:w="2340" w:type="dxa"/>
            <w:tcBorders>
              <w:top w:val="single" w:sz="4" w:space="0" w:color="auto"/>
              <w:left w:val="single" w:sz="4" w:space="0" w:color="auto"/>
              <w:bottom w:val="single" w:sz="4" w:space="0" w:color="auto"/>
              <w:right w:val="single" w:sz="4" w:space="0" w:color="auto"/>
            </w:tcBorders>
            <w:vAlign w:val="center"/>
          </w:tcPr>
          <w:p w14:paraId="38182F26"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项目名称</w:t>
            </w:r>
          </w:p>
        </w:tc>
        <w:tc>
          <w:tcPr>
            <w:tcW w:w="6837" w:type="dxa"/>
            <w:tcBorders>
              <w:top w:val="single" w:sz="4" w:space="0" w:color="auto"/>
              <w:left w:val="single" w:sz="4" w:space="0" w:color="auto"/>
              <w:bottom w:val="single" w:sz="4" w:space="0" w:color="auto"/>
              <w:right w:val="single" w:sz="4" w:space="0" w:color="auto"/>
            </w:tcBorders>
            <w:vAlign w:val="center"/>
          </w:tcPr>
          <w:p w14:paraId="12D58C70" w14:textId="77777777" w:rsidR="004B1877" w:rsidRPr="0087315C" w:rsidRDefault="00000000">
            <w:pPr>
              <w:spacing w:line="380" w:lineRule="exact"/>
              <w:jc w:val="left"/>
              <w:rPr>
                <w:rFonts w:ascii="宋体" w:hAnsi="宋体" w:hint="eastAsia"/>
                <w:bCs/>
                <w:szCs w:val="21"/>
              </w:rPr>
            </w:pPr>
            <w:r w:rsidRPr="0087315C">
              <w:rPr>
                <w:rFonts w:ascii="宋体" w:hAnsi="宋体" w:hint="eastAsia"/>
                <w:szCs w:val="21"/>
              </w:rPr>
              <w:t>国家移民管理局瑞丽遣返中心档案设备购置项目</w:t>
            </w:r>
          </w:p>
        </w:tc>
      </w:tr>
      <w:tr w:rsidR="004B1877" w:rsidRPr="0087315C" w14:paraId="2DB57D7F" w14:textId="77777777" w:rsidTr="003B722C">
        <w:trPr>
          <w:trHeight w:val="187"/>
          <w:jc w:val="center"/>
        </w:trPr>
        <w:tc>
          <w:tcPr>
            <w:tcW w:w="851" w:type="dxa"/>
            <w:tcBorders>
              <w:top w:val="single" w:sz="4" w:space="0" w:color="auto"/>
              <w:left w:val="single" w:sz="4" w:space="0" w:color="auto"/>
              <w:bottom w:val="single" w:sz="4" w:space="0" w:color="auto"/>
              <w:right w:val="single" w:sz="4" w:space="0" w:color="auto"/>
            </w:tcBorders>
            <w:vAlign w:val="center"/>
          </w:tcPr>
          <w:p w14:paraId="3EF269FE"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4</w:t>
            </w:r>
          </w:p>
        </w:tc>
        <w:tc>
          <w:tcPr>
            <w:tcW w:w="2340" w:type="dxa"/>
            <w:tcBorders>
              <w:top w:val="single" w:sz="4" w:space="0" w:color="auto"/>
              <w:left w:val="single" w:sz="4" w:space="0" w:color="auto"/>
              <w:bottom w:val="single" w:sz="4" w:space="0" w:color="auto"/>
              <w:right w:val="single" w:sz="4" w:space="0" w:color="auto"/>
            </w:tcBorders>
            <w:vAlign w:val="center"/>
          </w:tcPr>
          <w:p w14:paraId="74D91B8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资金落实情况</w:t>
            </w:r>
          </w:p>
        </w:tc>
        <w:tc>
          <w:tcPr>
            <w:tcW w:w="6837" w:type="dxa"/>
            <w:tcBorders>
              <w:top w:val="single" w:sz="4" w:space="0" w:color="auto"/>
              <w:left w:val="single" w:sz="4" w:space="0" w:color="auto"/>
              <w:bottom w:val="single" w:sz="4" w:space="0" w:color="auto"/>
              <w:right w:val="single" w:sz="4" w:space="0" w:color="auto"/>
            </w:tcBorders>
            <w:vAlign w:val="center"/>
          </w:tcPr>
          <w:p w14:paraId="4802C7BD" w14:textId="77777777" w:rsidR="004B1877" w:rsidRPr="0087315C" w:rsidRDefault="00000000">
            <w:pPr>
              <w:spacing w:line="360" w:lineRule="auto"/>
              <w:jc w:val="left"/>
              <w:rPr>
                <w:rFonts w:ascii="宋体" w:hAnsi="宋体" w:hint="eastAsia"/>
                <w:szCs w:val="21"/>
              </w:rPr>
            </w:pPr>
            <w:r w:rsidRPr="0087315C">
              <w:rPr>
                <w:rFonts w:ascii="宋体" w:hAnsi="宋体" w:hint="eastAsia"/>
                <w:szCs w:val="21"/>
              </w:rPr>
              <w:t>已落实</w:t>
            </w:r>
          </w:p>
        </w:tc>
      </w:tr>
      <w:tr w:rsidR="004B1877" w:rsidRPr="0087315C" w14:paraId="36D2ABB8" w14:textId="77777777" w:rsidTr="003B722C">
        <w:trPr>
          <w:trHeight w:val="487"/>
          <w:jc w:val="center"/>
        </w:trPr>
        <w:tc>
          <w:tcPr>
            <w:tcW w:w="851" w:type="dxa"/>
            <w:tcBorders>
              <w:top w:val="single" w:sz="4" w:space="0" w:color="auto"/>
              <w:left w:val="single" w:sz="4" w:space="0" w:color="auto"/>
              <w:bottom w:val="single" w:sz="4" w:space="0" w:color="auto"/>
              <w:right w:val="single" w:sz="4" w:space="0" w:color="auto"/>
            </w:tcBorders>
            <w:vAlign w:val="center"/>
          </w:tcPr>
          <w:p w14:paraId="269C30D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5</w:t>
            </w:r>
          </w:p>
        </w:tc>
        <w:tc>
          <w:tcPr>
            <w:tcW w:w="2340" w:type="dxa"/>
            <w:tcBorders>
              <w:top w:val="single" w:sz="4" w:space="0" w:color="auto"/>
              <w:left w:val="single" w:sz="4" w:space="0" w:color="auto"/>
              <w:bottom w:val="single" w:sz="4" w:space="0" w:color="auto"/>
              <w:right w:val="single" w:sz="4" w:space="0" w:color="auto"/>
            </w:tcBorders>
            <w:vAlign w:val="center"/>
          </w:tcPr>
          <w:p w14:paraId="5109F7A0" w14:textId="77777777" w:rsidR="004B1877" w:rsidRPr="0087315C" w:rsidRDefault="00000000">
            <w:pPr>
              <w:spacing w:line="360" w:lineRule="auto"/>
              <w:jc w:val="center"/>
              <w:rPr>
                <w:rFonts w:ascii="宋体" w:hAnsi="宋体" w:hint="eastAsia"/>
                <w:szCs w:val="21"/>
              </w:rPr>
            </w:pPr>
            <w:r w:rsidRPr="0087315C">
              <w:rPr>
                <w:rFonts w:ascii="宋体" w:hAnsi="宋体" w:hint="eastAsia"/>
                <w:color w:val="000000"/>
                <w:szCs w:val="21"/>
              </w:rPr>
              <w:t>采购内容</w:t>
            </w:r>
          </w:p>
        </w:tc>
        <w:tc>
          <w:tcPr>
            <w:tcW w:w="6837" w:type="dxa"/>
            <w:tcBorders>
              <w:top w:val="single" w:sz="4" w:space="0" w:color="auto"/>
              <w:left w:val="single" w:sz="4" w:space="0" w:color="auto"/>
              <w:bottom w:val="single" w:sz="4" w:space="0" w:color="auto"/>
              <w:right w:val="single" w:sz="4" w:space="0" w:color="auto"/>
            </w:tcBorders>
            <w:vAlign w:val="center"/>
          </w:tcPr>
          <w:p w14:paraId="066DA153" w14:textId="77777777" w:rsidR="004B1877" w:rsidRPr="0087315C" w:rsidRDefault="00000000">
            <w:pPr>
              <w:spacing w:line="360" w:lineRule="auto"/>
              <w:rPr>
                <w:szCs w:val="21"/>
              </w:rPr>
            </w:pPr>
            <w:r w:rsidRPr="0087315C">
              <w:rPr>
                <w:rFonts w:hint="eastAsia"/>
                <w:szCs w:val="21"/>
              </w:rPr>
              <w:t>详见“第一章</w:t>
            </w:r>
            <w:r w:rsidRPr="0087315C">
              <w:rPr>
                <w:rFonts w:hint="eastAsia"/>
                <w:szCs w:val="21"/>
              </w:rPr>
              <w:t xml:space="preserve"> </w:t>
            </w:r>
            <w:r w:rsidRPr="0087315C">
              <w:rPr>
                <w:rFonts w:hint="eastAsia"/>
                <w:szCs w:val="21"/>
              </w:rPr>
              <w:t>竞争性谈判公告”</w:t>
            </w:r>
          </w:p>
        </w:tc>
      </w:tr>
      <w:tr w:rsidR="004B1877" w:rsidRPr="0087315C" w14:paraId="7286BBBF" w14:textId="77777777" w:rsidTr="003B722C">
        <w:trPr>
          <w:trHeight w:val="201"/>
          <w:jc w:val="center"/>
        </w:trPr>
        <w:tc>
          <w:tcPr>
            <w:tcW w:w="851" w:type="dxa"/>
            <w:tcBorders>
              <w:top w:val="single" w:sz="4" w:space="0" w:color="auto"/>
              <w:left w:val="single" w:sz="4" w:space="0" w:color="auto"/>
              <w:bottom w:val="single" w:sz="4" w:space="0" w:color="auto"/>
              <w:right w:val="single" w:sz="4" w:space="0" w:color="auto"/>
            </w:tcBorders>
            <w:vAlign w:val="center"/>
          </w:tcPr>
          <w:p w14:paraId="4B127F05"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6</w:t>
            </w:r>
          </w:p>
        </w:tc>
        <w:tc>
          <w:tcPr>
            <w:tcW w:w="2340" w:type="dxa"/>
            <w:tcBorders>
              <w:top w:val="single" w:sz="4" w:space="0" w:color="auto"/>
              <w:left w:val="single" w:sz="4" w:space="0" w:color="auto"/>
              <w:bottom w:val="single" w:sz="4" w:space="0" w:color="auto"/>
              <w:right w:val="single" w:sz="4" w:space="0" w:color="auto"/>
            </w:tcBorders>
            <w:vAlign w:val="center"/>
          </w:tcPr>
          <w:p w14:paraId="1F9FC01B" w14:textId="77777777" w:rsidR="004B1877" w:rsidRPr="0087315C" w:rsidRDefault="00000000">
            <w:pPr>
              <w:spacing w:line="360" w:lineRule="auto"/>
              <w:jc w:val="center"/>
              <w:rPr>
                <w:rFonts w:ascii="宋体" w:hAnsi="宋体" w:hint="eastAsia"/>
                <w:szCs w:val="21"/>
              </w:rPr>
            </w:pPr>
            <w:r w:rsidRPr="0087315C">
              <w:rPr>
                <w:rFonts w:ascii="宋体" w:hAnsi="宋体" w:hint="eastAsia"/>
                <w:color w:val="000000"/>
                <w:szCs w:val="21"/>
              </w:rPr>
              <w:t>供货时间</w:t>
            </w:r>
          </w:p>
        </w:tc>
        <w:tc>
          <w:tcPr>
            <w:tcW w:w="6837" w:type="dxa"/>
            <w:tcBorders>
              <w:top w:val="single" w:sz="4" w:space="0" w:color="auto"/>
              <w:left w:val="single" w:sz="4" w:space="0" w:color="auto"/>
              <w:bottom w:val="single" w:sz="4" w:space="0" w:color="auto"/>
              <w:right w:val="single" w:sz="4" w:space="0" w:color="auto"/>
            </w:tcBorders>
            <w:vAlign w:val="center"/>
          </w:tcPr>
          <w:p w14:paraId="4E9984C1" w14:textId="77777777" w:rsidR="004B1877" w:rsidRPr="0087315C" w:rsidRDefault="00000000">
            <w:pPr>
              <w:spacing w:line="360" w:lineRule="auto"/>
              <w:rPr>
                <w:szCs w:val="21"/>
              </w:rPr>
            </w:pPr>
            <w:r w:rsidRPr="0087315C">
              <w:rPr>
                <w:rFonts w:hint="eastAsia"/>
                <w:szCs w:val="21"/>
              </w:rPr>
              <w:t>详见“第一章</w:t>
            </w:r>
            <w:r w:rsidRPr="0087315C">
              <w:rPr>
                <w:rFonts w:hint="eastAsia"/>
                <w:szCs w:val="21"/>
              </w:rPr>
              <w:t xml:space="preserve"> </w:t>
            </w:r>
            <w:r w:rsidRPr="0087315C">
              <w:rPr>
                <w:rFonts w:hint="eastAsia"/>
                <w:szCs w:val="21"/>
              </w:rPr>
              <w:t>竞争性谈判公告”</w:t>
            </w:r>
          </w:p>
        </w:tc>
      </w:tr>
      <w:tr w:rsidR="004B1877" w:rsidRPr="0087315C" w14:paraId="69444F89" w14:textId="77777777" w:rsidTr="003B722C">
        <w:trPr>
          <w:trHeight w:val="201"/>
          <w:jc w:val="center"/>
        </w:trPr>
        <w:tc>
          <w:tcPr>
            <w:tcW w:w="851" w:type="dxa"/>
            <w:tcBorders>
              <w:top w:val="single" w:sz="4" w:space="0" w:color="auto"/>
              <w:left w:val="single" w:sz="4" w:space="0" w:color="auto"/>
              <w:bottom w:val="single" w:sz="4" w:space="0" w:color="auto"/>
              <w:right w:val="single" w:sz="4" w:space="0" w:color="auto"/>
            </w:tcBorders>
            <w:vAlign w:val="center"/>
          </w:tcPr>
          <w:p w14:paraId="35DD9436"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7</w:t>
            </w:r>
          </w:p>
        </w:tc>
        <w:tc>
          <w:tcPr>
            <w:tcW w:w="2340" w:type="dxa"/>
            <w:tcBorders>
              <w:top w:val="single" w:sz="4" w:space="0" w:color="auto"/>
              <w:left w:val="single" w:sz="4" w:space="0" w:color="auto"/>
              <w:bottom w:val="single" w:sz="4" w:space="0" w:color="auto"/>
              <w:right w:val="single" w:sz="4" w:space="0" w:color="auto"/>
            </w:tcBorders>
            <w:vAlign w:val="center"/>
          </w:tcPr>
          <w:p w14:paraId="108B9EFB" w14:textId="77777777" w:rsidR="004B1877" w:rsidRPr="0087315C" w:rsidRDefault="00000000">
            <w:pPr>
              <w:spacing w:line="360" w:lineRule="auto"/>
              <w:jc w:val="center"/>
              <w:rPr>
                <w:rFonts w:ascii="宋体" w:hAnsi="宋体" w:hint="eastAsia"/>
                <w:szCs w:val="21"/>
              </w:rPr>
            </w:pPr>
            <w:r w:rsidRPr="0087315C">
              <w:rPr>
                <w:rFonts w:ascii="宋体" w:hAnsi="宋体" w:hint="eastAsia"/>
                <w:color w:val="000000"/>
                <w:szCs w:val="21"/>
              </w:rPr>
              <w:t>质量标准</w:t>
            </w:r>
          </w:p>
        </w:tc>
        <w:tc>
          <w:tcPr>
            <w:tcW w:w="6837" w:type="dxa"/>
            <w:tcBorders>
              <w:top w:val="single" w:sz="4" w:space="0" w:color="auto"/>
              <w:left w:val="single" w:sz="4" w:space="0" w:color="auto"/>
              <w:bottom w:val="single" w:sz="4" w:space="0" w:color="auto"/>
              <w:right w:val="single" w:sz="4" w:space="0" w:color="auto"/>
            </w:tcBorders>
            <w:vAlign w:val="center"/>
          </w:tcPr>
          <w:p w14:paraId="575EC1F9" w14:textId="77777777" w:rsidR="004B1877" w:rsidRPr="0087315C" w:rsidRDefault="00000000">
            <w:pPr>
              <w:spacing w:line="360" w:lineRule="auto"/>
              <w:rPr>
                <w:szCs w:val="21"/>
              </w:rPr>
            </w:pPr>
            <w:r w:rsidRPr="0087315C">
              <w:rPr>
                <w:rFonts w:hint="eastAsia"/>
                <w:szCs w:val="21"/>
              </w:rPr>
              <w:t>详见“第一章</w:t>
            </w:r>
            <w:r w:rsidRPr="0087315C">
              <w:rPr>
                <w:rFonts w:hint="eastAsia"/>
                <w:szCs w:val="21"/>
              </w:rPr>
              <w:t xml:space="preserve"> </w:t>
            </w:r>
            <w:r w:rsidRPr="0087315C">
              <w:rPr>
                <w:rFonts w:hint="eastAsia"/>
                <w:szCs w:val="21"/>
              </w:rPr>
              <w:t>竞争性谈判公告”</w:t>
            </w:r>
          </w:p>
        </w:tc>
      </w:tr>
      <w:tr w:rsidR="004B1877" w:rsidRPr="0087315C" w14:paraId="12618248" w14:textId="77777777" w:rsidTr="003B722C">
        <w:trPr>
          <w:trHeight w:val="452"/>
          <w:jc w:val="center"/>
        </w:trPr>
        <w:tc>
          <w:tcPr>
            <w:tcW w:w="851" w:type="dxa"/>
            <w:tcBorders>
              <w:top w:val="single" w:sz="4" w:space="0" w:color="auto"/>
              <w:left w:val="single" w:sz="4" w:space="0" w:color="auto"/>
              <w:bottom w:val="single" w:sz="4" w:space="0" w:color="auto"/>
              <w:right w:val="single" w:sz="4" w:space="0" w:color="auto"/>
            </w:tcBorders>
            <w:vAlign w:val="center"/>
          </w:tcPr>
          <w:p w14:paraId="7CAC320D"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8</w:t>
            </w:r>
          </w:p>
        </w:tc>
        <w:tc>
          <w:tcPr>
            <w:tcW w:w="2340" w:type="dxa"/>
            <w:tcBorders>
              <w:top w:val="single" w:sz="4" w:space="0" w:color="auto"/>
              <w:left w:val="single" w:sz="4" w:space="0" w:color="auto"/>
              <w:bottom w:val="single" w:sz="4" w:space="0" w:color="auto"/>
              <w:right w:val="single" w:sz="4" w:space="0" w:color="auto"/>
            </w:tcBorders>
            <w:vAlign w:val="center"/>
          </w:tcPr>
          <w:p w14:paraId="7509238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谈判申请人资格要求</w:t>
            </w:r>
          </w:p>
        </w:tc>
        <w:tc>
          <w:tcPr>
            <w:tcW w:w="6837" w:type="dxa"/>
            <w:tcBorders>
              <w:top w:val="single" w:sz="4" w:space="0" w:color="auto"/>
              <w:left w:val="single" w:sz="4" w:space="0" w:color="auto"/>
              <w:bottom w:val="single" w:sz="4" w:space="0" w:color="auto"/>
              <w:right w:val="single" w:sz="4" w:space="0" w:color="auto"/>
            </w:tcBorders>
            <w:vAlign w:val="center"/>
          </w:tcPr>
          <w:p w14:paraId="7AA47676" w14:textId="77777777" w:rsidR="004B1877" w:rsidRPr="0087315C" w:rsidRDefault="00000000">
            <w:pPr>
              <w:spacing w:line="360" w:lineRule="auto"/>
              <w:rPr>
                <w:szCs w:val="21"/>
              </w:rPr>
            </w:pPr>
            <w:r w:rsidRPr="0087315C">
              <w:rPr>
                <w:rFonts w:hint="eastAsia"/>
                <w:szCs w:val="21"/>
              </w:rPr>
              <w:t>详见“第一章</w:t>
            </w:r>
            <w:r w:rsidRPr="0087315C">
              <w:rPr>
                <w:rFonts w:hint="eastAsia"/>
                <w:szCs w:val="21"/>
              </w:rPr>
              <w:t xml:space="preserve"> </w:t>
            </w:r>
            <w:r w:rsidRPr="0087315C">
              <w:rPr>
                <w:rFonts w:hint="eastAsia"/>
                <w:szCs w:val="21"/>
              </w:rPr>
              <w:t>竞争性谈判公告”</w:t>
            </w:r>
          </w:p>
        </w:tc>
      </w:tr>
      <w:tr w:rsidR="004B1877" w:rsidRPr="0087315C" w14:paraId="05CDE377" w14:textId="77777777" w:rsidTr="003B722C">
        <w:trPr>
          <w:trHeight w:val="298"/>
          <w:jc w:val="center"/>
        </w:trPr>
        <w:tc>
          <w:tcPr>
            <w:tcW w:w="851" w:type="dxa"/>
            <w:tcBorders>
              <w:top w:val="single" w:sz="4" w:space="0" w:color="auto"/>
              <w:left w:val="single" w:sz="4" w:space="0" w:color="auto"/>
              <w:bottom w:val="single" w:sz="4" w:space="0" w:color="auto"/>
              <w:right w:val="single" w:sz="4" w:space="0" w:color="auto"/>
            </w:tcBorders>
            <w:vAlign w:val="center"/>
          </w:tcPr>
          <w:p w14:paraId="41CFCFE9"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9</w:t>
            </w:r>
          </w:p>
        </w:tc>
        <w:tc>
          <w:tcPr>
            <w:tcW w:w="2340" w:type="dxa"/>
            <w:tcBorders>
              <w:top w:val="single" w:sz="4" w:space="0" w:color="auto"/>
              <w:left w:val="single" w:sz="4" w:space="0" w:color="auto"/>
              <w:bottom w:val="single" w:sz="4" w:space="0" w:color="auto"/>
              <w:right w:val="single" w:sz="4" w:space="0" w:color="auto"/>
            </w:tcBorders>
            <w:vAlign w:val="center"/>
          </w:tcPr>
          <w:p w14:paraId="5C67E99F"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报价方式</w:t>
            </w:r>
          </w:p>
        </w:tc>
        <w:tc>
          <w:tcPr>
            <w:tcW w:w="6837" w:type="dxa"/>
            <w:tcBorders>
              <w:top w:val="single" w:sz="4" w:space="0" w:color="auto"/>
              <w:left w:val="single" w:sz="4" w:space="0" w:color="auto"/>
              <w:bottom w:val="single" w:sz="4" w:space="0" w:color="auto"/>
              <w:right w:val="single" w:sz="4" w:space="0" w:color="auto"/>
            </w:tcBorders>
            <w:vAlign w:val="center"/>
          </w:tcPr>
          <w:p w14:paraId="197A59A6" w14:textId="77777777" w:rsidR="004B1877" w:rsidRPr="0087315C" w:rsidRDefault="00000000">
            <w:pPr>
              <w:spacing w:line="360" w:lineRule="auto"/>
              <w:jc w:val="left"/>
              <w:rPr>
                <w:rFonts w:ascii="宋体" w:hAnsi="宋体" w:hint="eastAsia"/>
                <w:bCs/>
                <w:szCs w:val="21"/>
              </w:rPr>
            </w:pPr>
            <w:r w:rsidRPr="0087315C">
              <w:rPr>
                <w:rFonts w:hint="eastAsia"/>
                <w:szCs w:val="21"/>
              </w:rPr>
              <w:t>根据固定含税单价并合计总价。</w:t>
            </w:r>
          </w:p>
        </w:tc>
      </w:tr>
      <w:tr w:rsidR="004B1877" w:rsidRPr="0087315C" w14:paraId="1C7C16C8" w14:textId="77777777" w:rsidTr="003B722C">
        <w:trPr>
          <w:trHeight w:val="90"/>
          <w:jc w:val="center"/>
        </w:trPr>
        <w:tc>
          <w:tcPr>
            <w:tcW w:w="851" w:type="dxa"/>
            <w:tcBorders>
              <w:top w:val="single" w:sz="4" w:space="0" w:color="auto"/>
              <w:left w:val="single" w:sz="4" w:space="0" w:color="auto"/>
              <w:bottom w:val="single" w:sz="4" w:space="0" w:color="auto"/>
              <w:right w:val="single" w:sz="4" w:space="0" w:color="auto"/>
            </w:tcBorders>
            <w:vAlign w:val="center"/>
          </w:tcPr>
          <w:p w14:paraId="469BFB8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10</w:t>
            </w:r>
          </w:p>
        </w:tc>
        <w:tc>
          <w:tcPr>
            <w:tcW w:w="2340" w:type="dxa"/>
            <w:tcBorders>
              <w:top w:val="single" w:sz="4" w:space="0" w:color="auto"/>
              <w:left w:val="single" w:sz="4" w:space="0" w:color="auto"/>
              <w:bottom w:val="single" w:sz="4" w:space="0" w:color="auto"/>
              <w:right w:val="single" w:sz="4" w:space="0" w:color="auto"/>
            </w:tcBorders>
            <w:vAlign w:val="center"/>
          </w:tcPr>
          <w:p w14:paraId="690C9BAA"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谈判申请文件份数</w:t>
            </w:r>
          </w:p>
        </w:tc>
        <w:tc>
          <w:tcPr>
            <w:tcW w:w="6837" w:type="dxa"/>
            <w:tcBorders>
              <w:top w:val="single" w:sz="4" w:space="0" w:color="auto"/>
              <w:left w:val="single" w:sz="4" w:space="0" w:color="auto"/>
              <w:bottom w:val="single" w:sz="4" w:space="0" w:color="auto"/>
              <w:right w:val="single" w:sz="4" w:space="0" w:color="auto"/>
            </w:tcBorders>
            <w:vAlign w:val="center"/>
          </w:tcPr>
          <w:p w14:paraId="23BCC91D" w14:textId="77777777" w:rsidR="004B1877" w:rsidRPr="0087315C" w:rsidRDefault="00000000">
            <w:pPr>
              <w:spacing w:line="360" w:lineRule="auto"/>
              <w:jc w:val="left"/>
              <w:rPr>
                <w:rFonts w:ascii="宋体" w:hAnsi="宋体" w:hint="eastAsia"/>
                <w:bCs/>
                <w:szCs w:val="21"/>
              </w:rPr>
            </w:pPr>
            <w:r w:rsidRPr="0087315C">
              <w:rPr>
                <w:rFonts w:ascii="宋体" w:hAnsi="宋体" w:hint="eastAsia"/>
                <w:b/>
                <w:szCs w:val="21"/>
              </w:rPr>
              <w:t>1份正本，2份副本，</w:t>
            </w:r>
            <w:r w:rsidRPr="0087315C">
              <w:rPr>
                <w:rFonts w:ascii="宋体" w:hAnsi="宋体" w:hint="eastAsia"/>
                <w:bCs/>
                <w:szCs w:val="21"/>
              </w:rPr>
              <w:t>电子文件(光盘)：1份；</w:t>
            </w:r>
          </w:p>
        </w:tc>
      </w:tr>
      <w:tr w:rsidR="004B1877" w:rsidRPr="0087315C" w14:paraId="34B72E90" w14:textId="77777777" w:rsidTr="003B722C">
        <w:trPr>
          <w:trHeight w:val="298"/>
          <w:jc w:val="center"/>
        </w:trPr>
        <w:tc>
          <w:tcPr>
            <w:tcW w:w="851" w:type="dxa"/>
            <w:tcBorders>
              <w:top w:val="single" w:sz="4" w:space="0" w:color="auto"/>
              <w:left w:val="single" w:sz="4" w:space="0" w:color="auto"/>
              <w:bottom w:val="single" w:sz="4" w:space="0" w:color="auto"/>
              <w:right w:val="single" w:sz="4" w:space="0" w:color="auto"/>
            </w:tcBorders>
            <w:vAlign w:val="center"/>
          </w:tcPr>
          <w:p w14:paraId="5F82C7CD"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11</w:t>
            </w:r>
          </w:p>
        </w:tc>
        <w:tc>
          <w:tcPr>
            <w:tcW w:w="2340" w:type="dxa"/>
            <w:tcBorders>
              <w:top w:val="single" w:sz="4" w:space="0" w:color="auto"/>
              <w:left w:val="single" w:sz="4" w:space="0" w:color="auto"/>
              <w:bottom w:val="single" w:sz="4" w:space="0" w:color="auto"/>
              <w:right w:val="single" w:sz="4" w:space="0" w:color="auto"/>
            </w:tcBorders>
            <w:vAlign w:val="center"/>
          </w:tcPr>
          <w:p w14:paraId="3737F8D0"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谈判有效期</w:t>
            </w:r>
          </w:p>
        </w:tc>
        <w:tc>
          <w:tcPr>
            <w:tcW w:w="6837" w:type="dxa"/>
            <w:tcBorders>
              <w:top w:val="single" w:sz="4" w:space="0" w:color="auto"/>
              <w:left w:val="single" w:sz="4" w:space="0" w:color="auto"/>
              <w:bottom w:val="single" w:sz="4" w:space="0" w:color="auto"/>
              <w:right w:val="single" w:sz="4" w:space="0" w:color="auto"/>
            </w:tcBorders>
            <w:vAlign w:val="center"/>
          </w:tcPr>
          <w:p w14:paraId="79510845" w14:textId="77777777" w:rsidR="004B1877" w:rsidRPr="0087315C" w:rsidRDefault="00000000">
            <w:pPr>
              <w:spacing w:line="360" w:lineRule="auto"/>
              <w:jc w:val="left"/>
              <w:rPr>
                <w:rFonts w:ascii="宋体" w:hAnsi="宋体" w:hint="eastAsia"/>
                <w:bCs/>
                <w:szCs w:val="21"/>
              </w:rPr>
            </w:pPr>
            <w:r w:rsidRPr="0087315C">
              <w:rPr>
                <w:rFonts w:ascii="宋体" w:hAnsi="宋体" w:hint="eastAsia"/>
                <w:bCs/>
                <w:szCs w:val="21"/>
              </w:rPr>
              <w:t>60日历天。</w:t>
            </w:r>
          </w:p>
        </w:tc>
      </w:tr>
      <w:tr w:rsidR="004B1877" w:rsidRPr="0087315C" w14:paraId="216DDD7D" w14:textId="77777777" w:rsidTr="003B722C">
        <w:trPr>
          <w:trHeight w:val="298"/>
          <w:jc w:val="center"/>
        </w:trPr>
        <w:tc>
          <w:tcPr>
            <w:tcW w:w="851" w:type="dxa"/>
            <w:tcBorders>
              <w:top w:val="single" w:sz="4" w:space="0" w:color="auto"/>
              <w:left w:val="single" w:sz="4" w:space="0" w:color="auto"/>
              <w:bottom w:val="single" w:sz="4" w:space="0" w:color="auto"/>
              <w:right w:val="single" w:sz="4" w:space="0" w:color="auto"/>
            </w:tcBorders>
            <w:vAlign w:val="center"/>
          </w:tcPr>
          <w:p w14:paraId="7282089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12</w:t>
            </w:r>
          </w:p>
        </w:tc>
        <w:tc>
          <w:tcPr>
            <w:tcW w:w="2340" w:type="dxa"/>
            <w:tcBorders>
              <w:top w:val="single" w:sz="4" w:space="0" w:color="auto"/>
              <w:left w:val="single" w:sz="4" w:space="0" w:color="auto"/>
              <w:bottom w:val="single" w:sz="4" w:space="0" w:color="auto"/>
              <w:right w:val="single" w:sz="4" w:space="0" w:color="auto"/>
            </w:tcBorders>
            <w:vAlign w:val="center"/>
          </w:tcPr>
          <w:p w14:paraId="018FED70"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谈判保证金</w:t>
            </w:r>
          </w:p>
        </w:tc>
        <w:tc>
          <w:tcPr>
            <w:tcW w:w="6837" w:type="dxa"/>
            <w:tcBorders>
              <w:top w:val="single" w:sz="4" w:space="0" w:color="auto"/>
              <w:left w:val="single" w:sz="4" w:space="0" w:color="auto"/>
              <w:bottom w:val="single" w:sz="4" w:space="0" w:color="auto"/>
              <w:right w:val="single" w:sz="4" w:space="0" w:color="auto"/>
            </w:tcBorders>
            <w:vAlign w:val="center"/>
          </w:tcPr>
          <w:p w14:paraId="099482E2" w14:textId="77777777" w:rsidR="004B1877" w:rsidRPr="0087315C" w:rsidRDefault="00000000">
            <w:pPr>
              <w:spacing w:line="360" w:lineRule="auto"/>
              <w:jc w:val="left"/>
              <w:rPr>
                <w:rFonts w:ascii="宋体" w:hAnsi="宋体" w:hint="eastAsia"/>
                <w:szCs w:val="21"/>
              </w:rPr>
            </w:pPr>
            <w:r w:rsidRPr="0087315C">
              <w:rPr>
                <w:rFonts w:ascii="宋体" w:hAnsi="宋体" w:hint="eastAsia"/>
                <w:szCs w:val="21"/>
              </w:rPr>
              <w:t>无</w:t>
            </w:r>
          </w:p>
        </w:tc>
      </w:tr>
      <w:tr w:rsidR="004B1877" w:rsidRPr="0087315C" w14:paraId="19FE5CFB" w14:textId="77777777" w:rsidTr="003B722C">
        <w:trPr>
          <w:trHeight w:val="238"/>
          <w:jc w:val="center"/>
        </w:trPr>
        <w:tc>
          <w:tcPr>
            <w:tcW w:w="851" w:type="dxa"/>
            <w:tcBorders>
              <w:top w:val="single" w:sz="4" w:space="0" w:color="auto"/>
              <w:left w:val="single" w:sz="4" w:space="0" w:color="auto"/>
              <w:bottom w:val="single" w:sz="4" w:space="0" w:color="auto"/>
              <w:right w:val="single" w:sz="4" w:space="0" w:color="auto"/>
            </w:tcBorders>
            <w:vAlign w:val="center"/>
          </w:tcPr>
          <w:p w14:paraId="0ED6CB09"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13</w:t>
            </w:r>
          </w:p>
        </w:tc>
        <w:tc>
          <w:tcPr>
            <w:tcW w:w="2340" w:type="dxa"/>
            <w:tcBorders>
              <w:top w:val="single" w:sz="4" w:space="0" w:color="auto"/>
              <w:left w:val="single" w:sz="4" w:space="0" w:color="auto"/>
              <w:bottom w:val="single" w:sz="4" w:space="0" w:color="auto"/>
              <w:right w:val="single" w:sz="4" w:space="0" w:color="auto"/>
            </w:tcBorders>
            <w:vAlign w:val="center"/>
          </w:tcPr>
          <w:p w14:paraId="6137C018"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谈判申请文件递交截止</w:t>
            </w:r>
          </w:p>
          <w:p w14:paraId="32D1342B"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时间、地点</w:t>
            </w:r>
          </w:p>
        </w:tc>
        <w:tc>
          <w:tcPr>
            <w:tcW w:w="6837" w:type="dxa"/>
            <w:tcBorders>
              <w:top w:val="single" w:sz="4" w:space="0" w:color="auto"/>
              <w:left w:val="single" w:sz="4" w:space="0" w:color="auto"/>
              <w:bottom w:val="single" w:sz="4" w:space="0" w:color="auto"/>
              <w:right w:val="single" w:sz="4" w:space="0" w:color="auto"/>
            </w:tcBorders>
            <w:vAlign w:val="center"/>
          </w:tcPr>
          <w:p w14:paraId="1ECB36E1" w14:textId="77777777" w:rsidR="004B1877" w:rsidRPr="0087315C" w:rsidRDefault="00000000">
            <w:pPr>
              <w:spacing w:line="360" w:lineRule="auto"/>
              <w:jc w:val="left"/>
              <w:rPr>
                <w:rFonts w:ascii="宋体" w:hAnsi="宋体" w:hint="eastAsia"/>
                <w:szCs w:val="21"/>
              </w:rPr>
            </w:pPr>
            <w:r w:rsidRPr="0087315C">
              <w:rPr>
                <w:rFonts w:ascii="宋体" w:hAnsi="宋体" w:hint="eastAsia"/>
                <w:szCs w:val="21"/>
              </w:rPr>
              <w:t>收件人：国家移民管理局瑞丽遣返中心</w:t>
            </w:r>
          </w:p>
          <w:p w14:paraId="750526BC" w14:textId="77777777"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地  点：昆明晨晟招标有限责任公司（昆明市世博路16号世博生态城低碳中心B座1单元12层）</w:t>
            </w:r>
          </w:p>
          <w:p w14:paraId="61ABE1B2" w14:textId="1C10869E" w:rsidR="004B1877" w:rsidRPr="0087315C" w:rsidRDefault="00000000">
            <w:pPr>
              <w:spacing w:line="360" w:lineRule="auto"/>
              <w:ind w:firstLineChars="2" w:firstLine="4"/>
              <w:jc w:val="left"/>
              <w:rPr>
                <w:rFonts w:ascii="宋体" w:hAnsi="宋体" w:hint="eastAsia"/>
                <w:szCs w:val="21"/>
              </w:rPr>
            </w:pPr>
            <w:r w:rsidRPr="0087315C">
              <w:rPr>
                <w:rFonts w:ascii="宋体" w:hAnsi="宋体" w:hint="eastAsia"/>
                <w:szCs w:val="21"/>
              </w:rPr>
              <w:t>时间：</w:t>
            </w:r>
            <w:r w:rsidR="0087315C" w:rsidRPr="0087315C">
              <w:rPr>
                <w:rFonts w:ascii="宋体" w:hAnsi="宋体" w:hint="eastAsia"/>
                <w:szCs w:val="21"/>
              </w:rPr>
              <w:t>2025年</w:t>
            </w:r>
            <w:r w:rsidR="0087315C">
              <w:rPr>
                <w:rFonts w:ascii="宋体" w:hAnsi="宋体" w:hint="eastAsia"/>
                <w:szCs w:val="21"/>
              </w:rPr>
              <w:t>10</w:t>
            </w:r>
            <w:r w:rsidR="0087315C" w:rsidRPr="0087315C">
              <w:rPr>
                <w:rFonts w:ascii="宋体" w:hAnsi="宋体" w:hint="eastAsia"/>
                <w:szCs w:val="21"/>
              </w:rPr>
              <w:t>月</w:t>
            </w:r>
            <w:r w:rsidR="0087315C">
              <w:rPr>
                <w:rFonts w:ascii="宋体" w:hAnsi="宋体" w:hint="eastAsia"/>
                <w:szCs w:val="21"/>
              </w:rPr>
              <w:t>11</w:t>
            </w:r>
            <w:r w:rsidR="0087315C" w:rsidRPr="0087315C">
              <w:rPr>
                <w:rFonts w:ascii="宋体" w:hAnsi="宋体" w:hint="eastAsia"/>
                <w:szCs w:val="21"/>
              </w:rPr>
              <w:t>日</w:t>
            </w:r>
            <w:r w:rsidR="0087315C">
              <w:rPr>
                <w:rFonts w:ascii="宋体" w:hAnsi="宋体" w:hint="eastAsia"/>
                <w:szCs w:val="21"/>
              </w:rPr>
              <w:t>09</w:t>
            </w:r>
            <w:r w:rsidR="0087315C" w:rsidRPr="0087315C">
              <w:rPr>
                <w:rFonts w:ascii="宋体" w:hAnsi="宋体" w:hint="eastAsia"/>
                <w:szCs w:val="21"/>
              </w:rPr>
              <w:t>时</w:t>
            </w:r>
            <w:r w:rsidR="0087315C">
              <w:rPr>
                <w:rFonts w:ascii="宋体" w:hAnsi="宋体" w:hint="eastAsia"/>
                <w:szCs w:val="21"/>
              </w:rPr>
              <w:t>30</w:t>
            </w:r>
            <w:r w:rsidR="0087315C" w:rsidRPr="0087315C">
              <w:rPr>
                <w:rFonts w:ascii="宋体" w:hAnsi="宋体" w:hint="eastAsia"/>
                <w:szCs w:val="21"/>
              </w:rPr>
              <w:t>分</w:t>
            </w:r>
          </w:p>
        </w:tc>
      </w:tr>
      <w:tr w:rsidR="004B1877" w:rsidRPr="0087315C" w14:paraId="2214A45C" w14:textId="77777777" w:rsidTr="003B722C">
        <w:trPr>
          <w:trHeight w:val="178"/>
          <w:jc w:val="center"/>
        </w:trPr>
        <w:tc>
          <w:tcPr>
            <w:tcW w:w="851" w:type="dxa"/>
            <w:tcBorders>
              <w:top w:val="single" w:sz="4" w:space="0" w:color="auto"/>
              <w:left w:val="single" w:sz="4" w:space="0" w:color="auto"/>
              <w:bottom w:val="single" w:sz="4" w:space="0" w:color="auto"/>
              <w:right w:val="single" w:sz="4" w:space="0" w:color="auto"/>
            </w:tcBorders>
            <w:vAlign w:val="center"/>
          </w:tcPr>
          <w:p w14:paraId="4E41D190"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14</w:t>
            </w:r>
          </w:p>
        </w:tc>
        <w:tc>
          <w:tcPr>
            <w:tcW w:w="2340" w:type="dxa"/>
            <w:tcBorders>
              <w:top w:val="single" w:sz="4" w:space="0" w:color="auto"/>
              <w:left w:val="single" w:sz="4" w:space="0" w:color="auto"/>
              <w:bottom w:val="single" w:sz="4" w:space="0" w:color="auto"/>
              <w:right w:val="single" w:sz="4" w:space="0" w:color="auto"/>
            </w:tcBorders>
            <w:vAlign w:val="center"/>
          </w:tcPr>
          <w:p w14:paraId="4E116CF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竞争性谈判</w:t>
            </w:r>
          </w:p>
          <w:p w14:paraId="0D8EDA10"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时间及地点</w:t>
            </w:r>
          </w:p>
        </w:tc>
        <w:tc>
          <w:tcPr>
            <w:tcW w:w="6837" w:type="dxa"/>
            <w:tcBorders>
              <w:top w:val="single" w:sz="4" w:space="0" w:color="auto"/>
              <w:left w:val="single" w:sz="4" w:space="0" w:color="auto"/>
              <w:bottom w:val="single" w:sz="4" w:space="0" w:color="auto"/>
              <w:right w:val="single" w:sz="4" w:space="0" w:color="auto"/>
            </w:tcBorders>
            <w:vAlign w:val="center"/>
          </w:tcPr>
          <w:p w14:paraId="3C505B79"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谈判时间：同谈判申请文件递交截止时间</w:t>
            </w:r>
          </w:p>
          <w:p w14:paraId="71D20B9E"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地点：昆明晨晟招标有限责任公司（昆明市世博路16号世博生态城低碳中心B座1单元12层）</w:t>
            </w:r>
          </w:p>
        </w:tc>
      </w:tr>
      <w:tr w:rsidR="004B1877" w:rsidRPr="0087315C" w14:paraId="3F16F40A" w14:textId="77777777" w:rsidTr="003B722C">
        <w:trPr>
          <w:trHeight w:val="297"/>
          <w:jc w:val="center"/>
        </w:trPr>
        <w:tc>
          <w:tcPr>
            <w:tcW w:w="851" w:type="dxa"/>
            <w:tcBorders>
              <w:top w:val="single" w:sz="4" w:space="0" w:color="auto"/>
              <w:left w:val="single" w:sz="4" w:space="0" w:color="auto"/>
              <w:bottom w:val="single" w:sz="4" w:space="0" w:color="auto"/>
              <w:right w:val="single" w:sz="4" w:space="0" w:color="auto"/>
            </w:tcBorders>
            <w:vAlign w:val="center"/>
          </w:tcPr>
          <w:p w14:paraId="0CF22FE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lastRenderedPageBreak/>
              <w:t>15</w:t>
            </w:r>
          </w:p>
        </w:tc>
        <w:tc>
          <w:tcPr>
            <w:tcW w:w="2340" w:type="dxa"/>
            <w:tcBorders>
              <w:top w:val="single" w:sz="4" w:space="0" w:color="auto"/>
              <w:left w:val="single" w:sz="4" w:space="0" w:color="auto"/>
              <w:bottom w:val="single" w:sz="4" w:space="0" w:color="auto"/>
              <w:right w:val="single" w:sz="4" w:space="0" w:color="auto"/>
            </w:tcBorders>
            <w:vAlign w:val="center"/>
          </w:tcPr>
          <w:p w14:paraId="422523B0" w14:textId="77777777" w:rsidR="004B1877" w:rsidRPr="0087315C" w:rsidRDefault="00000000">
            <w:pPr>
              <w:spacing w:line="360" w:lineRule="exact"/>
              <w:jc w:val="center"/>
              <w:rPr>
                <w:rFonts w:ascii="宋体" w:hAnsi="宋体" w:hint="eastAsia"/>
                <w:szCs w:val="21"/>
              </w:rPr>
            </w:pPr>
            <w:r w:rsidRPr="0087315C">
              <w:rPr>
                <w:rFonts w:ascii="宋体" w:hAnsi="宋体" w:hint="eastAsia"/>
                <w:szCs w:val="21"/>
              </w:rPr>
              <w:t>履约担保</w:t>
            </w:r>
          </w:p>
        </w:tc>
        <w:tc>
          <w:tcPr>
            <w:tcW w:w="6837" w:type="dxa"/>
            <w:tcBorders>
              <w:top w:val="single" w:sz="4" w:space="0" w:color="auto"/>
              <w:left w:val="single" w:sz="4" w:space="0" w:color="auto"/>
              <w:bottom w:val="single" w:sz="4" w:space="0" w:color="auto"/>
              <w:right w:val="single" w:sz="4" w:space="0" w:color="auto"/>
            </w:tcBorders>
            <w:vAlign w:val="center"/>
          </w:tcPr>
          <w:p w14:paraId="2E5E5EC4" w14:textId="77777777" w:rsidR="003B722C" w:rsidRPr="0087315C" w:rsidRDefault="003B722C" w:rsidP="003B722C">
            <w:pPr>
              <w:spacing w:line="360" w:lineRule="auto"/>
              <w:jc w:val="left"/>
              <w:rPr>
                <w:rFonts w:ascii="宋体" w:hAnsi="宋体" w:hint="eastAsia"/>
                <w:szCs w:val="21"/>
              </w:rPr>
            </w:pPr>
            <w:r w:rsidRPr="0087315C">
              <w:rPr>
                <w:rFonts w:ascii="宋体" w:hAnsi="宋体" w:hint="eastAsia"/>
                <w:szCs w:val="21"/>
              </w:rPr>
              <w:t>收取履约保证金，</w:t>
            </w:r>
          </w:p>
          <w:p w14:paraId="25D6DE32" w14:textId="669ADEE3" w:rsidR="004B1877" w:rsidRPr="0087315C" w:rsidRDefault="003B722C" w:rsidP="003B722C">
            <w:pPr>
              <w:spacing w:line="360" w:lineRule="auto"/>
              <w:jc w:val="left"/>
              <w:rPr>
                <w:rFonts w:ascii="宋体" w:hAnsi="宋体" w:hint="eastAsia"/>
                <w:szCs w:val="21"/>
              </w:rPr>
            </w:pPr>
            <w:r w:rsidRPr="0087315C">
              <w:rPr>
                <w:rFonts w:ascii="宋体" w:hAnsi="宋体" w:hint="eastAsia"/>
                <w:szCs w:val="21"/>
              </w:rPr>
              <w:t>不超过合同金额的10%。</w:t>
            </w:r>
          </w:p>
        </w:tc>
      </w:tr>
      <w:tr w:rsidR="004B1877" w:rsidRPr="0087315C" w14:paraId="6C6A80B2" w14:textId="77777777" w:rsidTr="003B722C">
        <w:trPr>
          <w:trHeight w:val="927"/>
          <w:jc w:val="center"/>
        </w:trPr>
        <w:tc>
          <w:tcPr>
            <w:tcW w:w="851" w:type="dxa"/>
            <w:tcBorders>
              <w:top w:val="single" w:sz="4" w:space="0" w:color="auto"/>
              <w:left w:val="single" w:sz="4" w:space="0" w:color="auto"/>
              <w:bottom w:val="single" w:sz="4" w:space="0" w:color="auto"/>
              <w:right w:val="single" w:sz="4" w:space="0" w:color="auto"/>
            </w:tcBorders>
            <w:vAlign w:val="center"/>
          </w:tcPr>
          <w:p w14:paraId="70BB155F"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17</w:t>
            </w:r>
          </w:p>
        </w:tc>
        <w:tc>
          <w:tcPr>
            <w:tcW w:w="2340" w:type="dxa"/>
            <w:tcBorders>
              <w:top w:val="single" w:sz="4" w:space="0" w:color="auto"/>
              <w:left w:val="single" w:sz="4" w:space="0" w:color="auto"/>
              <w:bottom w:val="single" w:sz="4" w:space="0" w:color="auto"/>
              <w:right w:val="single" w:sz="4" w:space="0" w:color="auto"/>
            </w:tcBorders>
            <w:vAlign w:val="center"/>
          </w:tcPr>
          <w:p w14:paraId="542FD1CD"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上限价</w:t>
            </w:r>
          </w:p>
        </w:tc>
        <w:tc>
          <w:tcPr>
            <w:tcW w:w="6837" w:type="dxa"/>
            <w:tcBorders>
              <w:top w:val="single" w:sz="4" w:space="0" w:color="auto"/>
              <w:left w:val="single" w:sz="4" w:space="0" w:color="auto"/>
              <w:bottom w:val="single" w:sz="4" w:space="0" w:color="auto"/>
              <w:right w:val="single" w:sz="4" w:space="0" w:color="auto"/>
            </w:tcBorders>
            <w:vAlign w:val="center"/>
          </w:tcPr>
          <w:p w14:paraId="49907BB7" w14:textId="0DA03E1D" w:rsidR="004B1877" w:rsidRPr="0087315C" w:rsidRDefault="00000000">
            <w:pPr>
              <w:spacing w:line="360" w:lineRule="auto"/>
              <w:rPr>
                <w:rFonts w:ascii="宋体" w:hAnsi="宋体" w:hint="eastAsia"/>
                <w:b/>
                <w:bCs/>
                <w:szCs w:val="21"/>
              </w:rPr>
            </w:pPr>
            <w:bookmarkStart w:id="27" w:name="_Hlk168391606"/>
            <w:r w:rsidRPr="0087315C">
              <w:rPr>
                <w:rFonts w:ascii="宋体" w:hAnsi="宋体" w:hint="eastAsia"/>
                <w:b/>
                <w:bCs/>
                <w:szCs w:val="21"/>
              </w:rPr>
              <w:t>本项目上限价为</w:t>
            </w:r>
            <w:r w:rsidR="003B722C" w:rsidRPr="0087315C">
              <w:rPr>
                <w:rFonts w:ascii="宋体" w:hAnsi="宋体" w:hint="eastAsia"/>
                <w:b/>
                <w:bCs/>
                <w:szCs w:val="21"/>
              </w:rPr>
              <w:t>270158</w:t>
            </w:r>
            <w:r w:rsidRPr="0087315C">
              <w:rPr>
                <w:rFonts w:ascii="宋体" w:hAnsi="宋体" w:hint="eastAsia"/>
                <w:b/>
                <w:bCs/>
                <w:szCs w:val="21"/>
              </w:rPr>
              <w:t>元，谈判报价不得高于上限价，且谈判报价的单价的不得超过公布的预算单价，否则按谈判申请被否决处理。</w:t>
            </w:r>
            <w:bookmarkEnd w:id="27"/>
          </w:p>
          <w:tbl>
            <w:tblPr>
              <w:tblW w:w="5000" w:type="pct"/>
              <w:jc w:val="center"/>
              <w:tblLook w:val="04A0" w:firstRow="1" w:lastRow="0" w:firstColumn="1" w:lastColumn="0" w:noHBand="0" w:noVBand="1"/>
            </w:tblPr>
            <w:tblGrid>
              <w:gridCol w:w="544"/>
              <w:gridCol w:w="1855"/>
              <w:gridCol w:w="1390"/>
              <w:gridCol w:w="545"/>
              <w:gridCol w:w="545"/>
              <w:gridCol w:w="964"/>
              <w:gridCol w:w="964"/>
            </w:tblGrid>
            <w:tr w:rsidR="00BE1751" w:rsidRPr="0087315C" w14:paraId="75DC4DD2" w14:textId="77777777" w:rsidTr="00D36F35">
              <w:trPr>
                <w:trHeight w:val="81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9852D33"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序号</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523D62C"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名称</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1ADC04E4"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技术参数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5B46D6F"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单位</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5D6DD30"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数量</w:t>
                  </w:r>
                </w:p>
              </w:tc>
              <w:tc>
                <w:tcPr>
                  <w:tcW w:w="708" w:type="pct"/>
                  <w:tcBorders>
                    <w:top w:val="single" w:sz="4" w:space="0" w:color="000000"/>
                    <w:left w:val="single" w:sz="4" w:space="0" w:color="000000"/>
                    <w:right w:val="single" w:sz="4" w:space="0" w:color="000000"/>
                  </w:tcBorders>
                  <w:noWrap/>
                  <w:vAlign w:val="center"/>
                  <w:hideMark/>
                </w:tcPr>
                <w:p w14:paraId="4EF07E89" w14:textId="77777777" w:rsidR="00BE1751" w:rsidRPr="0087315C" w:rsidRDefault="00BE1751" w:rsidP="00BE1751">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单价</w:t>
                  </w:r>
                </w:p>
              </w:tc>
              <w:tc>
                <w:tcPr>
                  <w:tcW w:w="708" w:type="pct"/>
                  <w:tcBorders>
                    <w:top w:val="single" w:sz="4" w:space="0" w:color="000000"/>
                    <w:left w:val="single" w:sz="4" w:space="0" w:color="000000"/>
                    <w:right w:val="single" w:sz="4" w:space="0" w:color="000000"/>
                  </w:tcBorders>
                  <w:vAlign w:val="center"/>
                </w:tcPr>
                <w:p w14:paraId="7B333099" w14:textId="77777777" w:rsidR="00BE1751" w:rsidRPr="0087315C" w:rsidRDefault="00BE1751" w:rsidP="00BE1751">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合计</w:t>
                  </w:r>
                </w:p>
              </w:tc>
            </w:tr>
            <w:tr w:rsidR="00BE1751" w:rsidRPr="0087315C" w14:paraId="4F21FD28"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hideMark/>
                </w:tcPr>
                <w:p w14:paraId="1FA27564" w14:textId="77777777" w:rsidR="00BE1751" w:rsidRPr="0087315C" w:rsidRDefault="00BE1751" w:rsidP="00BE1751">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一、智慧档案室部分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67E39CC" w14:textId="77777777" w:rsidR="00BE1751" w:rsidRPr="0087315C" w:rsidRDefault="00BE1751" w:rsidP="00BE1751">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37C10FE"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vAlign w:val="center"/>
                  <w:hideMark/>
                </w:tcPr>
                <w:p w14:paraId="69A4977E"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6A54B7F4" w14:textId="77777777" w:rsidR="00BE1751" w:rsidRPr="0087315C" w:rsidRDefault="00BE1751" w:rsidP="00BE1751">
                  <w:pPr>
                    <w:widowControl/>
                    <w:jc w:val="center"/>
                    <w:rPr>
                      <w:rFonts w:eastAsia="Times New Roman"/>
                      <w:kern w:val="0"/>
                      <w:sz w:val="20"/>
                      <w:szCs w:val="20"/>
                    </w:rPr>
                  </w:pPr>
                </w:p>
              </w:tc>
            </w:tr>
            <w:tr w:rsidR="00BE1751" w:rsidRPr="0087315C" w14:paraId="0EDCFF32"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5F9C87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A8D3EE6"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数字档案管理系统</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7B2CF1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01BEFDB9"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7185250"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B1A9212"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65628033"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r>
            <w:tr w:rsidR="00BE1751" w:rsidRPr="0087315C" w14:paraId="20EA8DBA"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F36CC6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044C377B"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影像加工扫描软件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AF915A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40C10C80"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9095A2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6D440DF"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7C94F0E"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r>
            <w:tr w:rsidR="00BE1751" w:rsidRPr="0087315C" w14:paraId="076E42D5"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14BD08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48C3246"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国产高速扫描仪</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1716FB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77D863F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38132A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E80661D"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2EDA4AA4"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r>
            <w:tr w:rsidR="00BE1751" w:rsidRPr="0087315C" w14:paraId="44F580E3"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C06A345"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5B26942"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喷墨式档案盒打印机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87CBE9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4A9DC0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36C26DB"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71B7F9E"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4FBA4FF"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r>
            <w:tr w:rsidR="00BE1751" w:rsidRPr="0087315C" w14:paraId="4F59C32E"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95E4B6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1804899"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10T</w:t>
                  </w:r>
                  <w:r w:rsidRPr="0087315C">
                    <w:rPr>
                      <w:rFonts w:ascii="宋体" w:hAnsi="宋体" w:cs="宋体"/>
                      <w:color w:val="000000"/>
                      <w:kern w:val="0"/>
                      <w:sz w:val="18"/>
                      <w:szCs w:val="18"/>
                    </w:rPr>
                    <w: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16DF1AB"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31DD1007"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8BCAD65"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954AECB"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0C276F0"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3,260.00 </w:t>
                  </w:r>
                </w:p>
              </w:tc>
            </w:tr>
            <w:tr w:rsidR="00BE1751" w:rsidRPr="0087315C" w14:paraId="6F936538"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1A1AE6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2AD68F5"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档案整理裁纸刀</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1A06549"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015A52C0"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1255032"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F822EDF"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820.00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04CDBA8"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1,640.00 </w:t>
                  </w:r>
                </w:p>
              </w:tc>
            </w:tr>
            <w:tr w:rsidR="00BE1751" w:rsidRPr="0087315C" w14:paraId="4C17519F"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49F19A7"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7</w:t>
                  </w:r>
                </w:p>
              </w:tc>
              <w:tc>
                <w:tcPr>
                  <w:tcW w:w="1363" w:type="pct"/>
                  <w:tcBorders>
                    <w:top w:val="single" w:sz="4" w:space="0" w:color="000000"/>
                    <w:left w:val="single" w:sz="4" w:space="0" w:color="000000"/>
                    <w:bottom w:val="single" w:sz="4" w:space="0" w:color="000000"/>
                    <w:right w:val="single" w:sz="4" w:space="0" w:color="000000"/>
                  </w:tcBorders>
                  <w:vAlign w:val="center"/>
                  <w:hideMark/>
                </w:tcPr>
                <w:p w14:paraId="66A7CE8B"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档案专用3孔自动</w:t>
                  </w:r>
                  <w:r w:rsidRPr="0087315C">
                    <w:rPr>
                      <w:rFonts w:ascii="宋体" w:hAnsi="宋体" w:cs="宋体" w:hint="eastAsia"/>
                      <w:color w:val="000000"/>
                      <w:kern w:val="0"/>
                      <w:sz w:val="18"/>
                      <w:szCs w:val="18"/>
                    </w:rPr>
                    <w:br/>
                    <w:t>装订机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EAB912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26EC32C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E65ADB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DC593F4"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4,760.00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FC9CF03"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9,520.00 </w:t>
                  </w:r>
                </w:p>
              </w:tc>
            </w:tr>
            <w:tr w:rsidR="00BE1751" w:rsidRPr="0087315C" w14:paraId="183E4A0C"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5A32F0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8</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051144F"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1850DF0"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87497F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BF6A829"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09E0709"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980AB74"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7,440.00 </w:t>
                  </w:r>
                </w:p>
              </w:tc>
            </w:tr>
            <w:tr w:rsidR="00BE1751" w:rsidRPr="0087315C" w14:paraId="4E45E5F8"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8AB7E1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9</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610CFA8"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文书档案袋</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DFB4CA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CB9713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1397285"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1000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3EB37D9"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 </w:t>
                  </w:r>
                </w:p>
              </w:tc>
              <w:tc>
                <w:tcPr>
                  <w:tcW w:w="708" w:type="pct"/>
                  <w:tcBorders>
                    <w:top w:val="single" w:sz="4" w:space="0" w:color="000000"/>
                    <w:left w:val="single" w:sz="4" w:space="0" w:color="000000"/>
                    <w:bottom w:val="single" w:sz="4" w:space="0" w:color="000000"/>
                    <w:right w:val="single" w:sz="4" w:space="0" w:color="000000"/>
                  </w:tcBorders>
                  <w:vAlign w:val="center"/>
                </w:tcPr>
                <w:p w14:paraId="01CA7061"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2,500.00 </w:t>
                  </w:r>
                </w:p>
              </w:tc>
            </w:tr>
            <w:tr w:rsidR="00BE1751" w:rsidRPr="0087315C" w14:paraId="2597B121"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A9445CB"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5466066"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照片档案盒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7ED193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DED765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9E12719"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DA58E80"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34.00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358829D"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1,360.00 </w:t>
                  </w:r>
                </w:p>
              </w:tc>
            </w:tr>
            <w:tr w:rsidR="00BE1751" w:rsidRPr="0087315C" w14:paraId="38B6C541"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7730EA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4056047"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档案专用光盘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D4B4E31"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D03BC2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3567598"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6EA15FF"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65.00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D5A9FF2"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1,950.00 </w:t>
                  </w:r>
                </w:p>
              </w:tc>
            </w:tr>
            <w:tr w:rsidR="00BE1751" w:rsidRPr="0087315C" w14:paraId="1E534576" w14:textId="77777777" w:rsidTr="00D36F35">
              <w:trPr>
                <w:trHeight w:val="400"/>
                <w:jc w:val="center"/>
              </w:trPr>
              <w:tc>
                <w:tcPr>
                  <w:tcW w:w="400" w:type="pct"/>
                  <w:tcBorders>
                    <w:top w:val="single" w:sz="4" w:space="0" w:color="000000"/>
                    <w:left w:val="single" w:sz="4" w:space="0" w:color="000000"/>
                    <w:bottom w:val="single" w:sz="4" w:space="0" w:color="000000"/>
                    <w:right w:val="nil"/>
                  </w:tcBorders>
                  <w:noWrap/>
                  <w:vAlign w:val="center"/>
                  <w:hideMark/>
                </w:tcPr>
                <w:p w14:paraId="56BA2D3F" w14:textId="77777777" w:rsidR="00BE1751" w:rsidRPr="0087315C" w:rsidRDefault="00BE1751" w:rsidP="00BE1751">
                  <w:pPr>
                    <w:widowControl/>
                    <w:jc w:val="right"/>
                    <w:rPr>
                      <w:rFonts w:ascii="宋体" w:hAnsi="宋体" w:cs="宋体" w:hint="eastAsia"/>
                      <w:color w:val="000000"/>
                      <w:kern w:val="0"/>
                      <w:sz w:val="18"/>
                      <w:szCs w:val="18"/>
                    </w:rPr>
                  </w:pPr>
                </w:p>
              </w:tc>
              <w:tc>
                <w:tcPr>
                  <w:tcW w:w="2384" w:type="pct"/>
                  <w:gridSpan w:val="2"/>
                  <w:tcBorders>
                    <w:top w:val="single" w:sz="4" w:space="0" w:color="000000"/>
                    <w:left w:val="nil"/>
                    <w:bottom w:val="single" w:sz="4" w:space="0" w:color="000000"/>
                    <w:right w:val="single" w:sz="4" w:space="0" w:color="000000"/>
                  </w:tcBorders>
                  <w:noWrap/>
                  <w:vAlign w:val="center"/>
                  <w:hideMark/>
                </w:tcPr>
                <w:p w14:paraId="3F66B389" w14:textId="77777777" w:rsidR="00BE1751" w:rsidRPr="0087315C" w:rsidRDefault="00BE1751" w:rsidP="00BE1751">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智慧案室部分合计一</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2026CF4" w14:textId="77777777" w:rsidR="00BE1751" w:rsidRPr="0087315C" w:rsidRDefault="00BE1751" w:rsidP="00BE1751">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21AB2D9"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54BD905"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69D15268"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136,020.00</w:t>
                  </w:r>
                </w:p>
              </w:tc>
            </w:tr>
            <w:tr w:rsidR="00BE1751" w:rsidRPr="0087315C" w14:paraId="5E80811F"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vAlign w:val="center"/>
                  <w:hideMark/>
                </w:tcPr>
                <w:p w14:paraId="7B9C85FF" w14:textId="77777777" w:rsidR="00BE1751" w:rsidRPr="0087315C" w:rsidRDefault="00BE1751" w:rsidP="00BE1751">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二、政府采购档案室部分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ECD8870" w14:textId="77777777" w:rsidR="00BE1751" w:rsidRPr="0087315C" w:rsidRDefault="00BE1751" w:rsidP="00BE1751">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DF813D1"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11D1EAD" w14:textId="77777777" w:rsidR="00BE1751" w:rsidRPr="0087315C" w:rsidRDefault="00BE1751" w:rsidP="00BE1751">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352EC677" w14:textId="77777777" w:rsidR="00BE1751" w:rsidRPr="0087315C" w:rsidRDefault="00BE1751" w:rsidP="00BE1751">
                  <w:pPr>
                    <w:widowControl/>
                    <w:jc w:val="center"/>
                    <w:rPr>
                      <w:rFonts w:eastAsia="Times New Roman"/>
                      <w:kern w:val="0"/>
                      <w:sz w:val="20"/>
                      <w:szCs w:val="20"/>
                    </w:rPr>
                  </w:pPr>
                </w:p>
              </w:tc>
            </w:tr>
            <w:tr w:rsidR="00BE1751" w:rsidRPr="0087315C" w14:paraId="1E3E3070" w14:textId="77777777" w:rsidTr="00D36F35">
              <w:trPr>
                <w:trHeight w:val="694"/>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2E65D74"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A9BE0CA"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档案管理软件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90B815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96D12C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87592DD"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19001D3"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CA2D7D0"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r>
            <w:tr w:rsidR="00BE1751" w:rsidRPr="0087315C" w14:paraId="78EB25EF" w14:textId="77777777" w:rsidTr="00D36F35">
              <w:trPr>
                <w:trHeight w:val="1157"/>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2D5056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13D8D59"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智能密集架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1646101"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2EA3CC1"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m³</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F298657"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36</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713835B"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2,890.00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2A32C65"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104,040.00 </w:t>
                  </w:r>
                </w:p>
              </w:tc>
            </w:tr>
            <w:tr w:rsidR="00BE1751" w:rsidRPr="0087315C" w14:paraId="553E7B6C"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01B3CC7"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FF7A157"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400</w:t>
                  </w:r>
                  <w:r w:rsidRPr="0087315C">
                    <w:rPr>
                      <w:rFonts w:ascii="宋体" w:hAnsi="宋体" w:cs="宋体"/>
                      <w:color w:val="000000"/>
                      <w:kern w:val="0"/>
                      <w:sz w:val="18"/>
                      <w:szCs w:val="18"/>
                    </w:rPr>
                    <w:t>万像素高清摄像</w:t>
                  </w:r>
                  <w:r w:rsidRPr="0087315C">
                    <w:rPr>
                      <w:rFonts w:ascii="宋体" w:hAnsi="宋体" w:cs="宋体"/>
                      <w:color w:val="000000"/>
                      <w:kern w:val="0"/>
                      <w:sz w:val="18"/>
                      <w:szCs w:val="18"/>
                    </w:rPr>
                    <w:lastRenderedPageBreak/>
                    <w:t>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39F57AF8"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lastRenderedPageBreak/>
                    <w:t>详见技术规范</w:t>
                  </w:r>
                  <w:r w:rsidRPr="0087315C">
                    <w:rPr>
                      <w:rFonts w:ascii="宋体" w:hAnsi="宋体" w:cs="宋体" w:hint="eastAsia"/>
                      <w:color w:val="000000"/>
                      <w:kern w:val="0"/>
                      <w:sz w:val="18"/>
                      <w:szCs w:val="18"/>
                    </w:rPr>
                    <w:lastRenderedPageBreak/>
                    <w:t>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97B594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lastRenderedPageBreak/>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C1DDDAE"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0CE159C"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1,580.00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D1FBA64"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3,160.00 </w:t>
                  </w:r>
                </w:p>
              </w:tc>
            </w:tr>
            <w:tr w:rsidR="00BE1751" w:rsidRPr="0087315C" w14:paraId="13644183"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911CA0E"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A81638A"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网络硬盘录像机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0D4608C"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E88DCA3"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38523C6"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5BA0C24"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c>
                <w:tcPr>
                  <w:tcW w:w="708" w:type="pct"/>
                  <w:tcBorders>
                    <w:top w:val="single" w:sz="4" w:space="0" w:color="000000"/>
                    <w:left w:val="single" w:sz="4" w:space="0" w:color="000000"/>
                    <w:bottom w:val="single" w:sz="4" w:space="0" w:color="000000"/>
                    <w:right w:val="single" w:sz="4" w:space="0" w:color="000000"/>
                  </w:tcBorders>
                  <w:vAlign w:val="center"/>
                </w:tcPr>
                <w:p w14:paraId="6D70972B"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r>
            <w:tr w:rsidR="00BE1751" w:rsidRPr="0087315C" w14:paraId="1D1C80AD" w14:textId="77777777" w:rsidTr="00D36F35">
              <w:trPr>
                <w:trHeight w:val="122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831FFDB"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0131300E" w14:textId="77777777" w:rsidR="00BE1751" w:rsidRPr="0087315C" w:rsidRDefault="00BE1751" w:rsidP="00BE1751">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6T移动硬盘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70D451A"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320E33E"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FBA9CF0"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5236DBF"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B35E199"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5,520.00 </w:t>
                  </w:r>
                </w:p>
              </w:tc>
            </w:tr>
            <w:tr w:rsidR="00BE1751" w:rsidRPr="0087315C" w14:paraId="01422F13"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69813B5F" w14:textId="77777777" w:rsidR="00BE1751" w:rsidRPr="0087315C" w:rsidRDefault="00BE1751" w:rsidP="00BE1751">
                  <w:pPr>
                    <w:widowControl/>
                    <w:jc w:val="center"/>
                    <w:rPr>
                      <w:rFonts w:ascii="宋体" w:hAnsi="宋体" w:cs="宋体" w:hint="eastAsia"/>
                      <w:color w:val="000000"/>
                      <w:kern w:val="0"/>
                      <w:sz w:val="18"/>
                      <w:szCs w:val="18"/>
                    </w:rPr>
                  </w:pPr>
                  <w:r w:rsidRPr="0087315C">
                    <w:rPr>
                      <w:rFonts w:ascii="宋体" w:hAnsi="宋体" w:cs="宋体" w:hint="eastAsia"/>
                      <w:b/>
                      <w:bCs/>
                      <w:color w:val="000000"/>
                      <w:kern w:val="0"/>
                      <w:sz w:val="18"/>
                      <w:szCs w:val="18"/>
                    </w:rPr>
                    <w:t>智慧案室部分合计二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1DCF9324" w14:textId="77777777" w:rsidR="00BE1751" w:rsidRPr="0087315C" w:rsidRDefault="00BE1751" w:rsidP="00BE1751">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3F4C8792" w14:textId="77777777" w:rsidR="00BE1751" w:rsidRPr="0087315C" w:rsidRDefault="00BE1751" w:rsidP="00BE1751">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75F9CE6B" w14:textId="77777777" w:rsidR="00BE1751" w:rsidRPr="0087315C" w:rsidRDefault="00BE1751" w:rsidP="00BE1751">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0B70CBAC"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134,138.00</w:t>
                  </w:r>
                </w:p>
              </w:tc>
            </w:tr>
            <w:tr w:rsidR="00BE1751" w:rsidRPr="0087315C" w14:paraId="3B4952E8"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6314981C" w14:textId="77777777" w:rsidR="00BE1751" w:rsidRPr="0087315C" w:rsidRDefault="00BE1751" w:rsidP="00BE1751">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总计（合计一+合计二）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281C4A75" w14:textId="77777777" w:rsidR="00BE1751" w:rsidRPr="0087315C" w:rsidRDefault="00BE1751" w:rsidP="00BE1751">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6061391A" w14:textId="77777777" w:rsidR="00BE1751" w:rsidRPr="0087315C" w:rsidRDefault="00BE1751" w:rsidP="00BE1751">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0CD8890B" w14:textId="77777777" w:rsidR="00BE1751" w:rsidRPr="0087315C" w:rsidRDefault="00BE1751" w:rsidP="00BE1751">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6A0E225E" w14:textId="77777777" w:rsidR="00BE1751" w:rsidRPr="0087315C" w:rsidRDefault="00BE1751" w:rsidP="00BE1751">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270,158.00</w:t>
                  </w:r>
                </w:p>
              </w:tc>
            </w:tr>
          </w:tbl>
          <w:p w14:paraId="0A5B5221" w14:textId="77777777" w:rsidR="004B1877" w:rsidRPr="0087315C" w:rsidRDefault="004B1877">
            <w:pPr>
              <w:pStyle w:val="a7"/>
            </w:pPr>
          </w:p>
        </w:tc>
      </w:tr>
      <w:tr w:rsidR="004B1877" w:rsidRPr="0087315C" w14:paraId="3CF3AEB8" w14:textId="77777777" w:rsidTr="003B722C">
        <w:trPr>
          <w:trHeight w:val="699"/>
          <w:jc w:val="center"/>
        </w:trPr>
        <w:tc>
          <w:tcPr>
            <w:tcW w:w="851" w:type="dxa"/>
            <w:tcBorders>
              <w:top w:val="single" w:sz="4" w:space="0" w:color="auto"/>
              <w:left w:val="single" w:sz="4" w:space="0" w:color="auto"/>
              <w:bottom w:val="single" w:sz="4" w:space="0" w:color="auto"/>
              <w:right w:val="single" w:sz="4" w:space="0" w:color="auto"/>
            </w:tcBorders>
            <w:vAlign w:val="center"/>
          </w:tcPr>
          <w:p w14:paraId="4CD81C28"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lastRenderedPageBreak/>
              <w:t>18</w:t>
            </w:r>
          </w:p>
        </w:tc>
        <w:tc>
          <w:tcPr>
            <w:tcW w:w="2340" w:type="dxa"/>
            <w:tcBorders>
              <w:top w:val="single" w:sz="4" w:space="0" w:color="auto"/>
              <w:left w:val="single" w:sz="4" w:space="0" w:color="auto"/>
              <w:bottom w:val="single" w:sz="4" w:space="0" w:color="auto"/>
              <w:right w:val="single" w:sz="4" w:space="0" w:color="auto"/>
            </w:tcBorders>
            <w:vAlign w:val="center"/>
          </w:tcPr>
          <w:p w14:paraId="19BD0F2A"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成交公示期</w:t>
            </w:r>
          </w:p>
        </w:tc>
        <w:tc>
          <w:tcPr>
            <w:tcW w:w="6837" w:type="dxa"/>
            <w:tcBorders>
              <w:top w:val="single" w:sz="4" w:space="0" w:color="auto"/>
              <w:left w:val="single" w:sz="4" w:space="0" w:color="auto"/>
              <w:bottom w:val="single" w:sz="4" w:space="0" w:color="auto"/>
              <w:right w:val="single" w:sz="4" w:space="0" w:color="auto"/>
            </w:tcBorders>
            <w:vAlign w:val="center"/>
          </w:tcPr>
          <w:p w14:paraId="04FB6F91" w14:textId="77777777" w:rsidR="004B1877" w:rsidRPr="0087315C" w:rsidRDefault="00000000">
            <w:pPr>
              <w:autoSpaceDN w:val="0"/>
              <w:jc w:val="left"/>
              <w:textAlignment w:val="center"/>
              <w:rPr>
                <w:rFonts w:ascii="宋体" w:hAnsi="宋体" w:hint="eastAsia"/>
                <w:szCs w:val="21"/>
              </w:rPr>
            </w:pPr>
            <w:r w:rsidRPr="0087315C">
              <w:rPr>
                <w:rFonts w:ascii="宋体" w:hAnsi="宋体" w:hint="eastAsia"/>
                <w:szCs w:val="21"/>
              </w:rPr>
              <w:t>1个工作日</w:t>
            </w:r>
          </w:p>
        </w:tc>
      </w:tr>
      <w:tr w:rsidR="004B1877" w:rsidRPr="0087315C" w14:paraId="58628904" w14:textId="77777777" w:rsidTr="003B722C">
        <w:trPr>
          <w:trHeight w:val="277"/>
          <w:jc w:val="center"/>
        </w:trPr>
        <w:tc>
          <w:tcPr>
            <w:tcW w:w="851" w:type="dxa"/>
            <w:tcBorders>
              <w:top w:val="single" w:sz="4" w:space="0" w:color="auto"/>
              <w:left w:val="single" w:sz="4" w:space="0" w:color="auto"/>
              <w:bottom w:val="single" w:sz="4" w:space="0" w:color="auto"/>
              <w:right w:val="single" w:sz="4" w:space="0" w:color="auto"/>
            </w:tcBorders>
            <w:vAlign w:val="center"/>
          </w:tcPr>
          <w:p w14:paraId="6B82A6A7"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19</w:t>
            </w:r>
          </w:p>
        </w:tc>
        <w:tc>
          <w:tcPr>
            <w:tcW w:w="2340" w:type="dxa"/>
            <w:tcBorders>
              <w:top w:val="single" w:sz="4" w:space="0" w:color="auto"/>
              <w:left w:val="single" w:sz="4" w:space="0" w:color="auto"/>
              <w:bottom w:val="single" w:sz="4" w:space="0" w:color="auto"/>
              <w:right w:val="single" w:sz="4" w:space="0" w:color="auto"/>
            </w:tcBorders>
            <w:vAlign w:val="center"/>
          </w:tcPr>
          <w:p w14:paraId="0E403E65"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采购人补充的其他内容</w:t>
            </w:r>
          </w:p>
        </w:tc>
        <w:tc>
          <w:tcPr>
            <w:tcW w:w="6837" w:type="dxa"/>
            <w:tcBorders>
              <w:top w:val="single" w:sz="4" w:space="0" w:color="auto"/>
              <w:left w:val="single" w:sz="4" w:space="0" w:color="auto"/>
              <w:bottom w:val="single" w:sz="4" w:space="0" w:color="auto"/>
              <w:right w:val="single" w:sz="4" w:space="0" w:color="auto"/>
            </w:tcBorders>
            <w:vAlign w:val="center"/>
          </w:tcPr>
          <w:p w14:paraId="51A6678E" w14:textId="77777777" w:rsidR="004B1877" w:rsidRPr="0087315C" w:rsidRDefault="00000000">
            <w:pPr>
              <w:autoSpaceDN w:val="0"/>
              <w:spacing w:line="360" w:lineRule="auto"/>
              <w:jc w:val="left"/>
              <w:textAlignment w:val="center"/>
              <w:rPr>
                <w:rFonts w:ascii="宋体" w:hAnsi="宋体" w:hint="eastAsia"/>
                <w:szCs w:val="21"/>
              </w:rPr>
            </w:pPr>
            <w:r w:rsidRPr="0087315C">
              <w:rPr>
                <w:rFonts w:ascii="宋体" w:hAnsi="宋体" w:hint="eastAsia"/>
                <w:szCs w:val="21"/>
              </w:rPr>
              <w:t>（1）谈判申请人应对所提交的业绩资料、信誉、证书、证件、证明等资料的真实性负责，采购人有权对资料的真实性进行查询，一旦发现造假，采购人有权向相关部门报告其不良行为，谈判申请人自行承担相关后果及法律责任。</w:t>
            </w:r>
          </w:p>
          <w:p w14:paraId="77DF9BA2" w14:textId="77777777" w:rsidR="004B1877" w:rsidRPr="0087315C" w:rsidRDefault="00000000">
            <w:pPr>
              <w:autoSpaceDN w:val="0"/>
              <w:spacing w:line="360" w:lineRule="auto"/>
              <w:jc w:val="left"/>
              <w:textAlignment w:val="center"/>
              <w:rPr>
                <w:rFonts w:ascii="宋体" w:hAnsi="宋体" w:hint="eastAsia"/>
                <w:szCs w:val="21"/>
              </w:rPr>
            </w:pPr>
            <w:r w:rsidRPr="0087315C">
              <w:rPr>
                <w:rFonts w:ascii="宋体" w:hAnsi="宋体" w:hint="eastAsia"/>
                <w:szCs w:val="21"/>
              </w:rPr>
              <w:t>（2）成交人在领取中标通知书前，若经采购人查询到成交人存在行贿犯罪情形的，取消其中标资格。</w:t>
            </w:r>
          </w:p>
        </w:tc>
      </w:tr>
    </w:tbl>
    <w:p w14:paraId="572F3F56" w14:textId="77777777" w:rsidR="004B1877" w:rsidRPr="0087315C" w:rsidRDefault="00000000">
      <w:pPr>
        <w:pStyle w:val="20"/>
        <w:widowControl w:val="0"/>
        <w:spacing w:before="120" w:after="120" w:line="460" w:lineRule="exact"/>
        <w:ind w:left="142" w:hanging="142"/>
        <w:jc w:val="center"/>
        <w:rPr>
          <w:rFonts w:ascii="黑体" w:hAnsi="宋体" w:hint="eastAsia"/>
          <w:b/>
          <w:kern w:val="2"/>
        </w:rPr>
      </w:pPr>
      <w:r w:rsidRPr="0087315C">
        <w:rPr>
          <w:b/>
          <w:bCs/>
        </w:rPr>
        <w:br w:type="page"/>
      </w:r>
      <w:bookmarkStart w:id="28" w:name="_Toc166679203"/>
      <w:bookmarkStart w:id="29" w:name="_Toc118775429"/>
      <w:bookmarkStart w:id="30" w:name="_Toc143852775"/>
      <w:bookmarkStart w:id="31" w:name="_Toc3245"/>
      <w:bookmarkStart w:id="32" w:name="_Toc24438"/>
      <w:bookmarkStart w:id="33" w:name="_Toc86328950"/>
      <w:bookmarkStart w:id="34" w:name="_Toc81451234"/>
      <w:r w:rsidRPr="0087315C">
        <w:rPr>
          <w:rFonts w:ascii="黑体" w:hAnsi="宋体" w:hint="eastAsia"/>
          <w:b/>
          <w:kern w:val="2"/>
        </w:rPr>
        <w:lastRenderedPageBreak/>
        <w:t>谈判须知</w:t>
      </w:r>
      <w:bookmarkEnd w:id="28"/>
      <w:bookmarkEnd w:id="29"/>
      <w:bookmarkEnd w:id="30"/>
      <w:bookmarkEnd w:id="31"/>
      <w:bookmarkEnd w:id="32"/>
      <w:bookmarkEnd w:id="33"/>
      <w:bookmarkEnd w:id="34"/>
    </w:p>
    <w:p w14:paraId="4A9D9AC3" w14:textId="77777777" w:rsidR="004B1877" w:rsidRPr="0087315C" w:rsidRDefault="00000000">
      <w:pPr>
        <w:jc w:val="center"/>
        <w:rPr>
          <w:rFonts w:ascii="黑体" w:eastAsia="黑体"/>
          <w:b/>
          <w:sz w:val="32"/>
          <w:szCs w:val="32"/>
        </w:rPr>
      </w:pPr>
      <w:r w:rsidRPr="0087315C">
        <w:rPr>
          <w:rFonts w:ascii="黑体" w:eastAsia="黑体" w:hint="eastAsia"/>
          <w:b/>
          <w:sz w:val="32"/>
          <w:szCs w:val="32"/>
        </w:rPr>
        <w:t>（一）总   则</w:t>
      </w:r>
    </w:p>
    <w:p w14:paraId="1B47007C"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1、项目概况</w:t>
      </w:r>
    </w:p>
    <w:p w14:paraId="0DEA6021" w14:textId="77777777" w:rsidR="004B1877" w:rsidRPr="0087315C" w:rsidRDefault="00000000">
      <w:pPr>
        <w:spacing w:line="360" w:lineRule="auto"/>
        <w:ind w:firstLineChars="200" w:firstLine="420"/>
        <w:jc w:val="left"/>
        <w:rPr>
          <w:rFonts w:ascii="宋体" w:hAnsi="宋体" w:hint="eastAsia"/>
          <w:szCs w:val="21"/>
        </w:rPr>
      </w:pPr>
      <w:r w:rsidRPr="0087315C">
        <w:rPr>
          <w:rFonts w:ascii="宋体" w:hAnsi="宋体" w:hint="eastAsia"/>
          <w:szCs w:val="21"/>
        </w:rPr>
        <w:t>1.1本项目为：见谈判申请人须知前附表。</w:t>
      </w:r>
    </w:p>
    <w:p w14:paraId="7376859C" w14:textId="77777777" w:rsidR="004B1877" w:rsidRPr="0087315C" w:rsidRDefault="00000000">
      <w:pPr>
        <w:spacing w:line="360" w:lineRule="auto"/>
        <w:ind w:firstLineChars="200" w:firstLine="420"/>
        <w:jc w:val="left"/>
        <w:rPr>
          <w:rFonts w:ascii="宋体" w:hAnsi="宋体" w:hint="eastAsia"/>
          <w:szCs w:val="21"/>
        </w:rPr>
      </w:pPr>
      <w:r w:rsidRPr="0087315C">
        <w:rPr>
          <w:rFonts w:ascii="宋体" w:hAnsi="宋体" w:hint="eastAsia"/>
          <w:szCs w:val="21"/>
        </w:rPr>
        <w:t>1.2资金来源：见谈判申请人须知前附表。</w:t>
      </w:r>
    </w:p>
    <w:p w14:paraId="24F0B7A5" w14:textId="77777777" w:rsidR="004B1877" w:rsidRPr="0087315C" w:rsidRDefault="00000000">
      <w:pPr>
        <w:spacing w:line="360" w:lineRule="auto"/>
        <w:ind w:firstLineChars="200" w:firstLine="420"/>
        <w:jc w:val="left"/>
        <w:rPr>
          <w:rFonts w:ascii="宋体" w:hAnsi="宋体" w:hint="eastAsia"/>
          <w:szCs w:val="21"/>
        </w:rPr>
      </w:pPr>
      <w:r w:rsidRPr="0087315C">
        <w:rPr>
          <w:rFonts w:ascii="宋体" w:hAnsi="宋体" w:hint="eastAsia"/>
          <w:szCs w:val="21"/>
        </w:rPr>
        <w:t>1.3供货地点：见谈判申请人须知前附表。</w:t>
      </w:r>
    </w:p>
    <w:p w14:paraId="41C20617"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1.4谈判范围：见谈判申请人须知前附表。</w:t>
      </w:r>
    </w:p>
    <w:p w14:paraId="4B706F54"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2、谈判费用</w:t>
      </w:r>
    </w:p>
    <w:p w14:paraId="336BD497" w14:textId="77777777" w:rsidR="004B1877" w:rsidRPr="0087315C" w:rsidRDefault="00000000">
      <w:pPr>
        <w:spacing w:line="360" w:lineRule="auto"/>
        <w:ind w:firstLineChars="200" w:firstLine="420"/>
        <w:jc w:val="left"/>
        <w:rPr>
          <w:szCs w:val="21"/>
        </w:rPr>
      </w:pPr>
      <w:r w:rsidRPr="0087315C">
        <w:rPr>
          <w:rFonts w:hint="eastAsia"/>
          <w:szCs w:val="21"/>
        </w:rPr>
        <w:t>2.1</w:t>
      </w:r>
      <w:r w:rsidRPr="0087315C">
        <w:rPr>
          <w:rFonts w:hint="eastAsia"/>
          <w:szCs w:val="21"/>
        </w:rPr>
        <w:t>本次代理服务费参照《国家移民管理局瑞丽遣返中心采购代理机构合作单位框架协议》的内容以成交价为计费参数计算，向成交人收取。招标代理服务费及其它相关费用在发放成交通知书前由成交人一次性缴清给本项目的招标代理机构。</w:t>
      </w: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273"/>
        <w:gridCol w:w="1308"/>
        <w:gridCol w:w="1321"/>
        <w:gridCol w:w="1469"/>
        <w:gridCol w:w="3129"/>
      </w:tblGrid>
      <w:tr w:rsidR="004B1877" w:rsidRPr="0087315C" w14:paraId="56FEAFA8" w14:textId="77777777">
        <w:trPr>
          <w:trHeight w:val="459"/>
        </w:trPr>
        <w:tc>
          <w:tcPr>
            <w:tcW w:w="2273" w:type="dxa"/>
            <w:shd w:val="clear" w:color="auto" w:fill="FFFFFF"/>
            <w:tcMar>
              <w:top w:w="0" w:type="dxa"/>
              <w:left w:w="108" w:type="dxa"/>
              <w:bottom w:w="0" w:type="dxa"/>
              <w:right w:w="108" w:type="dxa"/>
            </w:tcMar>
            <w:vAlign w:val="center"/>
          </w:tcPr>
          <w:p w14:paraId="4AC76DFC"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级次（万元）</w:t>
            </w:r>
          </w:p>
        </w:tc>
        <w:tc>
          <w:tcPr>
            <w:tcW w:w="1308" w:type="dxa"/>
            <w:shd w:val="clear" w:color="auto" w:fill="FFFFFF"/>
            <w:tcMar>
              <w:top w:w="0" w:type="dxa"/>
              <w:left w:w="108" w:type="dxa"/>
              <w:bottom w:w="0" w:type="dxa"/>
              <w:right w:w="108" w:type="dxa"/>
            </w:tcMar>
            <w:vAlign w:val="center"/>
          </w:tcPr>
          <w:p w14:paraId="5FD3412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货物招标</w:t>
            </w:r>
          </w:p>
        </w:tc>
        <w:tc>
          <w:tcPr>
            <w:tcW w:w="1321" w:type="dxa"/>
            <w:shd w:val="clear" w:color="auto" w:fill="FFFFFF"/>
            <w:tcMar>
              <w:top w:w="0" w:type="dxa"/>
              <w:left w:w="108" w:type="dxa"/>
              <w:bottom w:w="0" w:type="dxa"/>
              <w:right w:w="108" w:type="dxa"/>
            </w:tcMar>
            <w:vAlign w:val="center"/>
          </w:tcPr>
          <w:p w14:paraId="46783304"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服务招标</w:t>
            </w:r>
          </w:p>
        </w:tc>
        <w:tc>
          <w:tcPr>
            <w:tcW w:w="1469" w:type="dxa"/>
            <w:shd w:val="clear" w:color="auto" w:fill="FFFFFF"/>
            <w:tcMar>
              <w:top w:w="0" w:type="dxa"/>
              <w:left w:w="108" w:type="dxa"/>
              <w:bottom w:w="0" w:type="dxa"/>
              <w:right w:w="108" w:type="dxa"/>
            </w:tcMar>
            <w:vAlign w:val="center"/>
          </w:tcPr>
          <w:p w14:paraId="0C49E7D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工程招标</w:t>
            </w:r>
          </w:p>
        </w:tc>
        <w:tc>
          <w:tcPr>
            <w:tcW w:w="3129" w:type="dxa"/>
            <w:shd w:val="clear" w:color="auto" w:fill="FFFFFF"/>
            <w:tcMar>
              <w:top w:w="0" w:type="dxa"/>
              <w:left w:w="108" w:type="dxa"/>
              <w:bottom w:w="0" w:type="dxa"/>
              <w:right w:w="108" w:type="dxa"/>
            </w:tcMar>
            <w:vAlign w:val="center"/>
          </w:tcPr>
          <w:p w14:paraId="0A50C0BC"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报价</w:t>
            </w:r>
          </w:p>
        </w:tc>
      </w:tr>
      <w:tr w:rsidR="004B1877" w:rsidRPr="0087315C" w14:paraId="438EA354" w14:textId="77777777">
        <w:trPr>
          <w:trHeight w:val="459"/>
        </w:trPr>
        <w:tc>
          <w:tcPr>
            <w:tcW w:w="2273" w:type="dxa"/>
            <w:shd w:val="clear" w:color="auto" w:fill="FFFFFF"/>
            <w:tcMar>
              <w:top w:w="0" w:type="dxa"/>
              <w:left w:w="108" w:type="dxa"/>
              <w:bottom w:w="0" w:type="dxa"/>
              <w:right w:w="108" w:type="dxa"/>
            </w:tcMar>
            <w:vAlign w:val="center"/>
          </w:tcPr>
          <w:p w14:paraId="03A5A530"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100以下</w:t>
            </w:r>
          </w:p>
        </w:tc>
        <w:tc>
          <w:tcPr>
            <w:tcW w:w="1308" w:type="dxa"/>
            <w:shd w:val="clear" w:color="auto" w:fill="FFFFFF"/>
            <w:tcMar>
              <w:top w:w="0" w:type="dxa"/>
              <w:left w:w="108" w:type="dxa"/>
              <w:bottom w:w="0" w:type="dxa"/>
              <w:right w:w="108" w:type="dxa"/>
            </w:tcMar>
            <w:vAlign w:val="center"/>
          </w:tcPr>
          <w:p w14:paraId="04BEDE29"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1.50%</w:t>
            </w:r>
          </w:p>
        </w:tc>
        <w:tc>
          <w:tcPr>
            <w:tcW w:w="1321" w:type="dxa"/>
            <w:shd w:val="clear" w:color="auto" w:fill="FFFFFF"/>
            <w:tcMar>
              <w:top w:w="0" w:type="dxa"/>
              <w:left w:w="108" w:type="dxa"/>
              <w:bottom w:w="0" w:type="dxa"/>
              <w:right w:w="108" w:type="dxa"/>
            </w:tcMar>
            <w:vAlign w:val="center"/>
          </w:tcPr>
          <w:p w14:paraId="295D7575"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1.50%</w:t>
            </w:r>
          </w:p>
        </w:tc>
        <w:tc>
          <w:tcPr>
            <w:tcW w:w="1469" w:type="dxa"/>
            <w:shd w:val="clear" w:color="auto" w:fill="FFFFFF"/>
            <w:tcMar>
              <w:top w:w="0" w:type="dxa"/>
              <w:left w:w="108" w:type="dxa"/>
              <w:bottom w:w="0" w:type="dxa"/>
              <w:right w:w="108" w:type="dxa"/>
            </w:tcMar>
            <w:vAlign w:val="center"/>
          </w:tcPr>
          <w:p w14:paraId="016FC394"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w:t>
            </w:r>
          </w:p>
        </w:tc>
        <w:tc>
          <w:tcPr>
            <w:tcW w:w="3129" w:type="dxa"/>
            <w:vMerge w:val="restart"/>
            <w:shd w:val="clear" w:color="auto" w:fill="FFFFFF"/>
            <w:tcMar>
              <w:top w:w="0" w:type="dxa"/>
              <w:left w:w="108" w:type="dxa"/>
              <w:bottom w:w="0" w:type="dxa"/>
              <w:right w:w="108" w:type="dxa"/>
            </w:tcMar>
            <w:vAlign w:val="center"/>
          </w:tcPr>
          <w:p w14:paraId="37AEAF7A" w14:textId="77777777" w:rsidR="004B1877" w:rsidRPr="0087315C" w:rsidRDefault="00000000">
            <w:pPr>
              <w:widowControl/>
              <w:spacing w:before="100" w:after="100" w:line="440" w:lineRule="exact"/>
              <w:jc w:val="left"/>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参照此招标代理服务收费标准下浮</w:t>
            </w:r>
            <w:r w:rsidRPr="0087315C">
              <w:rPr>
                <w:rFonts w:ascii="华文宋体" w:eastAsia="华文宋体" w:hAnsi="华文宋体" w:cs="华文宋体" w:hint="eastAsia"/>
                <w:color w:val="383838"/>
                <w:kern w:val="0"/>
                <w:sz w:val="24"/>
                <w:szCs w:val="20"/>
                <w:u w:val="single"/>
              </w:rPr>
              <w:t>31</w:t>
            </w:r>
            <w:r w:rsidRPr="0087315C">
              <w:rPr>
                <w:rFonts w:ascii="华文宋体" w:eastAsia="华文宋体" w:hAnsi="华文宋体" w:cs="华文宋体" w:hint="eastAsia"/>
                <w:color w:val="383838"/>
                <w:kern w:val="0"/>
                <w:sz w:val="24"/>
              </w:rPr>
              <w:t>%。</w:t>
            </w:r>
          </w:p>
        </w:tc>
      </w:tr>
      <w:tr w:rsidR="004B1877" w:rsidRPr="0087315C" w14:paraId="5A14612C" w14:textId="77777777">
        <w:trPr>
          <w:trHeight w:val="459"/>
        </w:trPr>
        <w:tc>
          <w:tcPr>
            <w:tcW w:w="2273" w:type="dxa"/>
            <w:shd w:val="clear" w:color="auto" w:fill="FFFFFF"/>
            <w:tcMar>
              <w:top w:w="0" w:type="dxa"/>
              <w:left w:w="108" w:type="dxa"/>
              <w:bottom w:w="0" w:type="dxa"/>
              <w:right w:w="108" w:type="dxa"/>
            </w:tcMar>
            <w:vAlign w:val="center"/>
          </w:tcPr>
          <w:p w14:paraId="521CA1CF"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100-500</w:t>
            </w:r>
          </w:p>
        </w:tc>
        <w:tc>
          <w:tcPr>
            <w:tcW w:w="1308" w:type="dxa"/>
            <w:shd w:val="clear" w:color="auto" w:fill="FFFFFF"/>
            <w:tcMar>
              <w:top w:w="0" w:type="dxa"/>
              <w:left w:w="108" w:type="dxa"/>
              <w:bottom w:w="0" w:type="dxa"/>
              <w:right w:w="108" w:type="dxa"/>
            </w:tcMar>
            <w:vAlign w:val="center"/>
          </w:tcPr>
          <w:p w14:paraId="2F78694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1.10%</w:t>
            </w:r>
          </w:p>
        </w:tc>
        <w:tc>
          <w:tcPr>
            <w:tcW w:w="1321" w:type="dxa"/>
            <w:shd w:val="clear" w:color="auto" w:fill="FFFFFF"/>
            <w:tcMar>
              <w:top w:w="0" w:type="dxa"/>
              <w:left w:w="108" w:type="dxa"/>
              <w:bottom w:w="0" w:type="dxa"/>
              <w:right w:w="108" w:type="dxa"/>
            </w:tcMar>
            <w:vAlign w:val="center"/>
          </w:tcPr>
          <w:p w14:paraId="396C866A"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0.80%</w:t>
            </w:r>
          </w:p>
        </w:tc>
        <w:tc>
          <w:tcPr>
            <w:tcW w:w="1469" w:type="dxa"/>
            <w:shd w:val="clear" w:color="auto" w:fill="FFFFFF"/>
            <w:tcMar>
              <w:top w:w="0" w:type="dxa"/>
              <w:left w:w="108" w:type="dxa"/>
              <w:bottom w:w="0" w:type="dxa"/>
              <w:right w:w="108" w:type="dxa"/>
            </w:tcMar>
            <w:vAlign w:val="center"/>
          </w:tcPr>
          <w:p w14:paraId="136D6960"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0.70%</w:t>
            </w:r>
          </w:p>
        </w:tc>
        <w:tc>
          <w:tcPr>
            <w:tcW w:w="3129" w:type="dxa"/>
            <w:vMerge/>
            <w:shd w:val="clear" w:color="auto" w:fill="FFFFFF"/>
            <w:tcMar>
              <w:top w:w="0" w:type="dxa"/>
              <w:left w:w="108" w:type="dxa"/>
              <w:bottom w:w="0" w:type="dxa"/>
              <w:right w:w="108" w:type="dxa"/>
            </w:tcMar>
            <w:vAlign w:val="center"/>
          </w:tcPr>
          <w:p w14:paraId="67704BAF" w14:textId="77777777" w:rsidR="004B1877" w:rsidRPr="0087315C" w:rsidRDefault="004B1877">
            <w:pPr>
              <w:spacing w:line="440" w:lineRule="exact"/>
              <w:rPr>
                <w:rFonts w:ascii="华文宋体" w:eastAsia="华文宋体" w:hAnsi="华文宋体" w:cs="华文宋体" w:hint="eastAsia"/>
                <w:color w:val="383838"/>
                <w:sz w:val="24"/>
              </w:rPr>
            </w:pPr>
          </w:p>
        </w:tc>
      </w:tr>
      <w:tr w:rsidR="004B1877" w:rsidRPr="0087315C" w14:paraId="69157CEA" w14:textId="77777777">
        <w:trPr>
          <w:trHeight w:val="459"/>
        </w:trPr>
        <w:tc>
          <w:tcPr>
            <w:tcW w:w="2273" w:type="dxa"/>
            <w:shd w:val="clear" w:color="auto" w:fill="FFFFFF"/>
            <w:tcMar>
              <w:top w:w="0" w:type="dxa"/>
              <w:left w:w="108" w:type="dxa"/>
              <w:bottom w:w="0" w:type="dxa"/>
              <w:right w:w="108" w:type="dxa"/>
            </w:tcMar>
            <w:vAlign w:val="center"/>
          </w:tcPr>
          <w:p w14:paraId="5AE0C4B3"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500-1000</w:t>
            </w:r>
          </w:p>
        </w:tc>
        <w:tc>
          <w:tcPr>
            <w:tcW w:w="1308" w:type="dxa"/>
            <w:shd w:val="clear" w:color="auto" w:fill="FFFFFF"/>
            <w:tcMar>
              <w:top w:w="0" w:type="dxa"/>
              <w:left w:w="108" w:type="dxa"/>
              <w:bottom w:w="0" w:type="dxa"/>
              <w:right w:w="108" w:type="dxa"/>
            </w:tcMar>
            <w:vAlign w:val="center"/>
          </w:tcPr>
          <w:p w14:paraId="7BE7008F"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0.80%</w:t>
            </w:r>
          </w:p>
        </w:tc>
        <w:tc>
          <w:tcPr>
            <w:tcW w:w="1321" w:type="dxa"/>
            <w:shd w:val="clear" w:color="auto" w:fill="FFFFFF"/>
            <w:tcMar>
              <w:top w:w="0" w:type="dxa"/>
              <w:left w:w="108" w:type="dxa"/>
              <w:bottom w:w="0" w:type="dxa"/>
              <w:right w:w="108" w:type="dxa"/>
            </w:tcMar>
            <w:vAlign w:val="center"/>
          </w:tcPr>
          <w:p w14:paraId="680D5F9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0.45%</w:t>
            </w:r>
          </w:p>
        </w:tc>
        <w:tc>
          <w:tcPr>
            <w:tcW w:w="1469" w:type="dxa"/>
            <w:shd w:val="clear" w:color="auto" w:fill="FFFFFF"/>
            <w:tcMar>
              <w:top w:w="0" w:type="dxa"/>
              <w:left w:w="108" w:type="dxa"/>
              <w:bottom w:w="0" w:type="dxa"/>
              <w:right w:w="108" w:type="dxa"/>
            </w:tcMar>
            <w:vAlign w:val="center"/>
          </w:tcPr>
          <w:p w14:paraId="6419F901"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0.55%</w:t>
            </w:r>
          </w:p>
        </w:tc>
        <w:tc>
          <w:tcPr>
            <w:tcW w:w="3129" w:type="dxa"/>
            <w:vMerge/>
            <w:shd w:val="clear" w:color="auto" w:fill="FFFFFF"/>
            <w:tcMar>
              <w:top w:w="0" w:type="dxa"/>
              <w:left w:w="108" w:type="dxa"/>
              <w:bottom w:w="0" w:type="dxa"/>
              <w:right w:w="108" w:type="dxa"/>
            </w:tcMar>
            <w:vAlign w:val="center"/>
          </w:tcPr>
          <w:p w14:paraId="53727593" w14:textId="77777777" w:rsidR="004B1877" w:rsidRPr="0087315C" w:rsidRDefault="004B1877">
            <w:pPr>
              <w:spacing w:line="440" w:lineRule="exact"/>
              <w:rPr>
                <w:rFonts w:ascii="华文宋体" w:eastAsia="华文宋体" w:hAnsi="华文宋体" w:cs="华文宋体" w:hint="eastAsia"/>
                <w:color w:val="383838"/>
                <w:sz w:val="24"/>
              </w:rPr>
            </w:pPr>
          </w:p>
        </w:tc>
      </w:tr>
      <w:tr w:rsidR="004B1877" w:rsidRPr="0087315C" w14:paraId="5B5FF161" w14:textId="77777777">
        <w:trPr>
          <w:trHeight w:val="459"/>
        </w:trPr>
        <w:tc>
          <w:tcPr>
            <w:tcW w:w="2273" w:type="dxa"/>
            <w:shd w:val="clear" w:color="auto" w:fill="FFFFFF"/>
            <w:tcMar>
              <w:top w:w="0" w:type="dxa"/>
              <w:left w:w="108" w:type="dxa"/>
              <w:bottom w:w="0" w:type="dxa"/>
              <w:right w:w="108" w:type="dxa"/>
            </w:tcMar>
            <w:vAlign w:val="center"/>
          </w:tcPr>
          <w:p w14:paraId="78660827"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1000-5000</w:t>
            </w:r>
          </w:p>
        </w:tc>
        <w:tc>
          <w:tcPr>
            <w:tcW w:w="1308" w:type="dxa"/>
            <w:shd w:val="clear" w:color="auto" w:fill="FFFFFF"/>
            <w:tcMar>
              <w:top w:w="0" w:type="dxa"/>
              <w:left w:w="108" w:type="dxa"/>
              <w:bottom w:w="0" w:type="dxa"/>
              <w:right w:w="108" w:type="dxa"/>
            </w:tcMar>
            <w:vAlign w:val="center"/>
          </w:tcPr>
          <w:p w14:paraId="7D53B6A0"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0.50%</w:t>
            </w:r>
          </w:p>
        </w:tc>
        <w:tc>
          <w:tcPr>
            <w:tcW w:w="1321" w:type="dxa"/>
            <w:shd w:val="clear" w:color="auto" w:fill="FFFFFF"/>
            <w:tcMar>
              <w:top w:w="0" w:type="dxa"/>
              <w:left w:w="108" w:type="dxa"/>
              <w:bottom w:w="0" w:type="dxa"/>
              <w:right w:w="108" w:type="dxa"/>
            </w:tcMar>
            <w:vAlign w:val="center"/>
          </w:tcPr>
          <w:p w14:paraId="0F921F13"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0.25%</w:t>
            </w:r>
          </w:p>
        </w:tc>
        <w:tc>
          <w:tcPr>
            <w:tcW w:w="1469" w:type="dxa"/>
            <w:shd w:val="clear" w:color="auto" w:fill="FFFFFF"/>
            <w:tcMar>
              <w:top w:w="0" w:type="dxa"/>
              <w:left w:w="108" w:type="dxa"/>
              <w:bottom w:w="0" w:type="dxa"/>
              <w:right w:w="108" w:type="dxa"/>
            </w:tcMar>
            <w:vAlign w:val="center"/>
          </w:tcPr>
          <w:p w14:paraId="73BED49F"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0.35%</w:t>
            </w:r>
          </w:p>
        </w:tc>
        <w:tc>
          <w:tcPr>
            <w:tcW w:w="3129" w:type="dxa"/>
            <w:vMerge/>
            <w:shd w:val="clear" w:color="auto" w:fill="FFFFFF"/>
            <w:tcMar>
              <w:top w:w="0" w:type="dxa"/>
              <w:left w:w="108" w:type="dxa"/>
              <w:bottom w:w="0" w:type="dxa"/>
              <w:right w:w="108" w:type="dxa"/>
            </w:tcMar>
            <w:vAlign w:val="center"/>
          </w:tcPr>
          <w:p w14:paraId="7AEFC4DB" w14:textId="77777777" w:rsidR="004B1877" w:rsidRPr="0087315C" w:rsidRDefault="004B1877">
            <w:pPr>
              <w:spacing w:line="440" w:lineRule="exact"/>
              <w:rPr>
                <w:rFonts w:ascii="华文宋体" w:eastAsia="华文宋体" w:hAnsi="华文宋体" w:cs="华文宋体" w:hint="eastAsia"/>
                <w:color w:val="383838"/>
                <w:sz w:val="24"/>
              </w:rPr>
            </w:pPr>
          </w:p>
        </w:tc>
      </w:tr>
      <w:tr w:rsidR="004B1877" w:rsidRPr="0087315C" w14:paraId="018B2130" w14:textId="77777777">
        <w:trPr>
          <w:trHeight w:val="459"/>
        </w:trPr>
        <w:tc>
          <w:tcPr>
            <w:tcW w:w="2273" w:type="dxa"/>
            <w:shd w:val="clear" w:color="auto" w:fill="FFFFFF"/>
            <w:tcMar>
              <w:top w:w="0" w:type="dxa"/>
              <w:left w:w="108" w:type="dxa"/>
              <w:bottom w:w="0" w:type="dxa"/>
              <w:right w:w="108" w:type="dxa"/>
            </w:tcMar>
            <w:vAlign w:val="center"/>
          </w:tcPr>
          <w:p w14:paraId="0ABBFEC4"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5000-10000</w:t>
            </w:r>
          </w:p>
        </w:tc>
        <w:tc>
          <w:tcPr>
            <w:tcW w:w="1308" w:type="dxa"/>
            <w:shd w:val="clear" w:color="auto" w:fill="FFFFFF"/>
            <w:tcMar>
              <w:top w:w="0" w:type="dxa"/>
              <w:left w:w="108" w:type="dxa"/>
              <w:bottom w:w="0" w:type="dxa"/>
              <w:right w:w="108" w:type="dxa"/>
            </w:tcMar>
            <w:vAlign w:val="center"/>
          </w:tcPr>
          <w:p w14:paraId="69296796"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0.25%</w:t>
            </w:r>
          </w:p>
        </w:tc>
        <w:tc>
          <w:tcPr>
            <w:tcW w:w="1321" w:type="dxa"/>
            <w:shd w:val="clear" w:color="auto" w:fill="FFFFFF"/>
            <w:tcMar>
              <w:top w:w="0" w:type="dxa"/>
              <w:left w:w="108" w:type="dxa"/>
              <w:bottom w:w="0" w:type="dxa"/>
              <w:right w:w="108" w:type="dxa"/>
            </w:tcMar>
            <w:vAlign w:val="center"/>
          </w:tcPr>
          <w:p w14:paraId="7477E325"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0.10%</w:t>
            </w:r>
          </w:p>
        </w:tc>
        <w:tc>
          <w:tcPr>
            <w:tcW w:w="1469" w:type="dxa"/>
            <w:shd w:val="clear" w:color="auto" w:fill="FFFFFF"/>
            <w:tcMar>
              <w:top w:w="0" w:type="dxa"/>
              <w:left w:w="108" w:type="dxa"/>
              <w:bottom w:w="0" w:type="dxa"/>
              <w:right w:w="108" w:type="dxa"/>
            </w:tcMar>
            <w:vAlign w:val="center"/>
          </w:tcPr>
          <w:p w14:paraId="3651F3BC"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0.20%</w:t>
            </w:r>
          </w:p>
        </w:tc>
        <w:tc>
          <w:tcPr>
            <w:tcW w:w="3129" w:type="dxa"/>
            <w:vMerge/>
            <w:shd w:val="clear" w:color="auto" w:fill="FFFFFF"/>
            <w:tcMar>
              <w:top w:w="0" w:type="dxa"/>
              <w:left w:w="108" w:type="dxa"/>
              <w:bottom w:w="0" w:type="dxa"/>
              <w:right w:w="108" w:type="dxa"/>
            </w:tcMar>
            <w:vAlign w:val="center"/>
          </w:tcPr>
          <w:p w14:paraId="01003F5A" w14:textId="77777777" w:rsidR="004B1877" w:rsidRPr="0087315C" w:rsidRDefault="004B1877">
            <w:pPr>
              <w:spacing w:line="440" w:lineRule="exact"/>
              <w:rPr>
                <w:rFonts w:ascii="华文宋体" w:eastAsia="华文宋体" w:hAnsi="华文宋体" w:cs="华文宋体" w:hint="eastAsia"/>
                <w:color w:val="383838"/>
                <w:sz w:val="24"/>
              </w:rPr>
            </w:pPr>
          </w:p>
        </w:tc>
      </w:tr>
      <w:tr w:rsidR="004B1877" w:rsidRPr="0087315C" w14:paraId="0693216C" w14:textId="77777777">
        <w:trPr>
          <w:trHeight w:val="459"/>
        </w:trPr>
        <w:tc>
          <w:tcPr>
            <w:tcW w:w="2273" w:type="dxa"/>
            <w:shd w:val="clear" w:color="auto" w:fill="FFFFFF"/>
            <w:tcMar>
              <w:top w:w="0" w:type="dxa"/>
              <w:left w:w="108" w:type="dxa"/>
              <w:bottom w:w="0" w:type="dxa"/>
              <w:right w:w="108" w:type="dxa"/>
            </w:tcMar>
            <w:vAlign w:val="center"/>
          </w:tcPr>
          <w:p w14:paraId="5184D879"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10000-100000</w:t>
            </w:r>
          </w:p>
        </w:tc>
        <w:tc>
          <w:tcPr>
            <w:tcW w:w="1308" w:type="dxa"/>
            <w:shd w:val="clear" w:color="auto" w:fill="FFFFFF"/>
            <w:tcMar>
              <w:top w:w="0" w:type="dxa"/>
              <w:left w:w="108" w:type="dxa"/>
              <w:bottom w:w="0" w:type="dxa"/>
              <w:right w:w="108" w:type="dxa"/>
            </w:tcMar>
            <w:vAlign w:val="center"/>
          </w:tcPr>
          <w:p w14:paraId="70717B79"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0.05%</w:t>
            </w:r>
          </w:p>
        </w:tc>
        <w:tc>
          <w:tcPr>
            <w:tcW w:w="1321" w:type="dxa"/>
            <w:shd w:val="clear" w:color="auto" w:fill="FFFFFF"/>
            <w:tcMar>
              <w:top w:w="0" w:type="dxa"/>
              <w:left w:w="108" w:type="dxa"/>
              <w:bottom w:w="0" w:type="dxa"/>
              <w:right w:w="108" w:type="dxa"/>
            </w:tcMar>
            <w:vAlign w:val="center"/>
          </w:tcPr>
          <w:p w14:paraId="4C9AB68F"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0.05%</w:t>
            </w:r>
          </w:p>
        </w:tc>
        <w:tc>
          <w:tcPr>
            <w:tcW w:w="1469" w:type="dxa"/>
            <w:shd w:val="clear" w:color="auto" w:fill="FFFFFF"/>
            <w:tcMar>
              <w:top w:w="0" w:type="dxa"/>
              <w:left w:w="108" w:type="dxa"/>
              <w:bottom w:w="0" w:type="dxa"/>
              <w:right w:w="108" w:type="dxa"/>
            </w:tcMar>
            <w:vAlign w:val="center"/>
          </w:tcPr>
          <w:p w14:paraId="665A717A"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0.05%</w:t>
            </w:r>
          </w:p>
        </w:tc>
        <w:tc>
          <w:tcPr>
            <w:tcW w:w="3129" w:type="dxa"/>
            <w:vMerge/>
            <w:shd w:val="clear" w:color="auto" w:fill="FFFFFF"/>
            <w:tcMar>
              <w:top w:w="0" w:type="dxa"/>
              <w:left w:w="108" w:type="dxa"/>
              <w:bottom w:w="0" w:type="dxa"/>
              <w:right w:w="108" w:type="dxa"/>
            </w:tcMar>
            <w:vAlign w:val="center"/>
          </w:tcPr>
          <w:p w14:paraId="36C033E1" w14:textId="77777777" w:rsidR="004B1877" w:rsidRPr="0087315C" w:rsidRDefault="004B1877">
            <w:pPr>
              <w:spacing w:line="440" w:lineRule="exact"/>
              <w:rPr>
                <w:rFonts w:ascii="华文宋体" w:eastAsia="华文宋体" w:hAnsi="华文宋体" w:cs="华文宋体" w:hint="eastAsia"/>
                <w:color w:val="383838"/>
                <w:sz w:val="24"/>
              </w:rPr>
            </w:pPr>
          </w:p>
        </w:tc>
      </w:tr>
      <w:tr w:rsidR="004B1877" w:rsidRPr="0087315C" w14:paraId="449D40ED" w14:textId="77777777">
        <w:trPr>
          <w:trHeight w:val="479"/>
        </w:trPr>
        <w:tc>
          <w:tcPr>
            <w:tcW w:w="2273" w:type="dxa"/>
            <w:shd w:val="clear" w:color="auto" w:fill="FFFFFF"/>
            <w:tcMar>
              <w:top w:w="0" w:type="dxa"/>
              <w:left w:w="108" w:type="dxa"/>
              <w:bottom w:w="0" w:type="dxa"/>
              <w:right w:w="108" w:type="dxa"/>
            </w:tcMar>
            <w:vAlign w:val="center"/>
          </w:tcPr>
          <w:p w14:paraId="5575E82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1000000以上</w:t>
            </w:r>
          </w:p>
        </w:tc>
        <w:tc>
          <w:tcPr>
            <w:tcW w:w="1308" w:type="dxa"/>
            <w:shd w:val="clear" w:color="auto" w:fill="FFFFFF"/>
            <w:tcMar>
              <w:top w:w="0" w:type="dxa"/>
              <w:left w:w="108" w:type="dxa"/>
              <w:bottom w:w="0" w:type="dxa"/>
              <w:right w:w="108" w:type="dxa"/>
            </w:tcMar>
            <w:vAlign w:val="center"/>
          </w:tcPr>
          <w:p w14:paraId="2758EC2D"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0.01%</w:t>
            </w:r>
          </w:p>
        </w:tc>
        <w:tc>
          <w:tcPr>
            <w:tcW w:w="1321" w:type="dxa"/>
            <w:shd w:val="clear" w:color="auto" w:fill="FFFFFF"/>
            <w:tcMar>
              <w:top w:w="0" w:type="dxa"/>
              <w:left w:w="108" w:type="dxa"/>
              <w:bottom w:w="0" w:type="dxa"/>
              <w:right w:w="108" w:type="dxa"/>
            </w:tcMar>
            <w:vAlign w:val="center"/>
          </w:tcPr>
          <w:p w14:paraId="19694E6B"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0.01%</w:t>
            </w:r>
          </w:p>
        </w:tc>
        <w:tc>
          <w:tcPr>
            <w:tcW w:w="1469" w:type="dxa"/>
            <w:shd w:val="clear" w:color="auto" w:fill="FFFFFF"/>
            <w:tcMar>
              <w:top w:w="0" w:type="dxa"/>
              <w:left w:w="108" w:type="dxa"/>
              <w:bottom w:w="0" w:type="dxa"/>
              <w:right w:w="108" w:type="dxa"/>
            </w:tcMar>
            <w:vAlign w:val="center"/>
          </w:tcPr>
          <w:p w14:paraId="77F23110" w14:textId="77777777" w:rsidR="004B1877" w:rsidRPr="0087315C" w:rsidRDefault="00000000">
            <w:pPr>
              <w:widowControl/>
              <w:spacing w:before="100" w:after="100" w:line="440" w:lineRule="exact"/>
              <w:jc w:val="center"/>
              <w:textAlignment w:val="baseline"/>
              <w:rPr>
                <w:rFonts w:ascii="华文宋体" w:eastAsia="华文宋体" w:hAnsi="华文宋体" w:cs="华文宋体" w:hint="eastAsia"/>
                <w:kern w:val="0"/>
                <w:sz w:val="24"/>
                <w:szCs w:val="20"/>
              </w:rPr>
            </w:pPr>
            <w:r w:rsidRPr="0087315C">
              <w:rPr>
                <w:rFonts w:ascii="华文宋体" w:eastAsia="华文宋体" w:hAnsi="华文宋体" w:cs="华文宋体" w:hint="eastAsia"/>
                <w:color w:val="383838"/>
                <w:kern w:val="0"/>
                <w:sz w:val="24"/>
              </w:rPr>
              <w:t>0.01%</w:t>
            </w:r>
          </w:p>
        </w:tc>
        <w:tc>
          <w:tcPr>
            <w:tcW w:w="3129" w:type="dxa"/>
            <w:vMerge/>
            <w:shd w:val="clear" w:color="auto" w:fill="FFFFFF"/>
            <w:tcMar>
              <w:top w:w="0" w:type="dxa"/>
              <w:left w:w="108" w:type="dxa"/>
              <w:bottom w:w="0" w:type="dxa"/>
              <w:right w:w="108" w:type="dxa"/>
            </w:tcMar>
            <w:vAlign w:val="center"/>
          </w:tcPr>
          <w:p w14:paraId="21513CFC" w14:textId="77777777" w:rsidR="004B1877" w:rsidRPr="0087315C" w:rsidRDefault="004B1877">
            <w:pPr>
              <w:spacing w:line="440" w:lineRule="exact"/>
              <w:rPr>
                <w:rFonts w:ascii="华文宋体" w:eastAsia="华文宋体" w:hAnsi="华文宋体" w:cs="华文宋体" w:hint="eastAsia"/>
                <w:color w:val="383838"/>
                <w:sz w:val="24"/>
              </w:rPr>
            </w:pPr>
          </w:p>
        </w:tc>
      </w:tr>
    </w:tbl>
    <w:p w14:paraId="5FD09279" w14:textId="77777777" w:rsidR="004B1877" w:rsidRPr="0087315C" w:rsidRDefault="004B1877">
      <w:pPr>
        <w:pStyle w:val="a7"/>
      </w:pPr>
    </w:p>
    <w:p w14:paraId="5F9005A5" w14:textId="77777777" w:rsidR="004B1877" w:rsidRPr="0087315C" w:rsidRDefault="00000000">
      <w:pPr>
        <w:spacing w:line="360" w:lineRule="auto"/>
        <w:ind w:firstLineChars="200" w:firstLine="420"/>
        <w:jc w:val="left"/>
        <w:rPr>
          <w:szCs w:val="21"/>
        </w:rPr>
      </w:pPr>
      <w:r w:rsidRPr="0087315C">
        <w:rPr>
          <w:rFonts w:hint="eastAsia"/>
          <w:szCs w:val="21"/>
        </w:rPr>
        <w:t>2.2</w:t>
      </w:r>
      <w:r w:rsidRPr="0087315C">
        <w:rPr>
          <w:rFonts w:hint="eastAsia"/>
          <w:szCs w:val="21"/>
        </w:rPr>
        <w:t>谈判申请人应承担其参加本次谈判活动所发生的相关费用。</w:t>
      </w:r>
    </w:p>
    <w:p w14:paraId="3335750A"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lastRenderedPageBreak/>
        <w:t>3、谈判报价</w:t>
      </w:r>
    </w:p>
    <w:p w14:paraId="24D7E244" w14:textId="77777777" w:rsidR="004B1877" w:rsidRPr="0087315C" w:rsidRDefault="00000000">
      <w:pPr>
        <w:widowControl/>
        <w:spacing w:line="360" w:lineRule="auto"/>
        <w:ind w:firstLineChars="200" w:firstLine="420"/>
        <w:jc w:val="left"/>
        <w:rPr>
          <w:szCs w:val="21"/>
        </w:rPr>
      </w:pPr>
      <w:r w:rsidRPr="0087315C">
        <w:rPr>
          <w:rFonts w:hint="eastAsia"/>
          <w:szCs w:val="21"/>
        </w:rPr>
        <w:t>3.1</w:t>
      </w:r>
      <w:r w:rsidRPr="0087315C">
        <w:rPr>
          <w:rFonts w:hint="eastAsia"/>
          <w:szCs w:val="21"/>
        </w:rPr>
        <w:t>本项目的谈判报价采用本须知前附表规定的方式；</w:t>
      </w:r>
    </w:p>
    <w:p w14:paraId="0910182F" w14:textId="77777777" w:rsidR="004B1877" w:rsidRPr="0087315C" w:rsidRDefault="00000000">
      <w:pPr>
        <w:widowControl/>
        <w:spacing w:line="360" w:lineRule="auto"/>
        <w:ind w:firstLineChars="200" w:firstLine="420"/>
        <w:jc w:val="left"/>
        <w:rPr>
          <w:szCs w:val="21"/>
        </w:rPr>
      </w:pPr>
      <w:r w:rsidRPr="0087315C">
        <w:rPr>
          <w:rFonts w:hint="eastAsia"/>
          <w:szCs w:val="21"/>
        </w:rPr>
        <w:t>3.2</w:t>
      </w:r>
      <w:r w:rsidRPr="0087315C">
        <w:rPr>
          <w:rFonts w:hint="eastAsia"/>
          <w:szCs w:val="21"/>
        </w:rPr>
        <w:t>谈判报价为谈判申请人在响应文件中提出的各项支付金额的总和；报价为</w:t>
      </w:r>
      <w:r w:rsidRPr="0087315C">
        <w:rPr>
          <w:rFonts w:hint="eastAsia"/>
          <w:szCs w:val="21"/>
          <w:u w:val="single"/>
        </w:rPr>
        <w:t>：</w:t>
      </w:r>
      <w:r w:rsidRPr="0087315C">
        <w:rPr>
          <w:rFonts w:hint="eastAsia"/>
          <w:szCs w:val="21"/>
          <w:u w:val="single"/>
        </w:rPr>
        <w:t xml:space="preserve">       </w:t>
      </w:r>
      <w:r w:rsidRPr="0087315C">
        <w:rPr>
          <w:rFonts w:hint="eastAsia"/>
          <w:szCs w:val="21"/>
        </w:rPr>
        <w:t>元；</w:t>
      </w:r>
    </w:p>
    <w:p w14:paraId="497C6F82" w14:textId="0BE463C3" w:rsidR="004B1877" w:rsidRPr="0087315C" w:rsidRDefault="00000000">
      <w:pPr>
        <w:spacing w:line="360" w:lineRule="auto"/>
        <w:ind w:firstLineChars="200" w:firstLine="422"/>
        <w:rPr>
          <w:rFonts w:ascii="宋体" w:hAnsi="宋体" w:hint="eastAsia"/>
          <w:b/>
          <w:bCs/>
          <w:szCs w:val="21"/>
        </w:rPr>
      </w:pPr>
      <w:r w:rsidRPr="0087315C">
        <w:rPr>
          <w:rFonts w:ascii="宋体" w:hAnsi="宋体" w:hint="eastAsia"/>
          <w:b/>
          <w:bCs/>
          <w:szCs w:val="21"/>
        </w:rPr>
        <w:t>本项目上限价为</w:t>
      </w:r>
      <w:r w:rsidR="003B722C" w:rsidRPr="0087315C">
        <w:rPr>
          <w:rFonts w:ascii="宋体" w:hAnsi="宋体" w:hint="eastAsia"/>
          <w:b/>
          <w:bCs/>
          <w:szCs w:val="21"/>
        </w:rPr>
        <w:t>270158</w:t>
      </w:r>
      <w:r w:rsidRPr="0087315C">
        <w:rPr>
          <w:rFonts w:ascii="宋体" w:hAnsi="宋体" w:hint="eastAsia"/>
          <w:b/>
          <w:bCs/>
          <w:szCs w:val="21"/>
        </w:rPr>
        <w:t>元，谈判报价不得高于上限价，且谈判报价的单价的不得超过公布的预算单价，否则按谈判申请被否决处理。</w:t>
      </w:r>
    </w:p>
    <w:tbl>
      <w:tblPr>
        <w:tblW w:w="5000" w:type="pct"/>
        <w:jc w:val="center"/>
        <w:tblLook w:val="04A0" w:firstRow="1" w:lastRow="0" w:firstColumn="1" w:lastColumn="0" w:noHBand="0" w:noVBand="1"/>
      </w:tblPr>
      <w:tblGrid>
        <w:gridCol w:w="737"/>
        <w:gridCol w:w="2512"/>
        <w:gridCol w:w="1882"/>
        <w:gridCol w:w="737"/>
        <w:gridCol w:w="737"/>
        <w:gridCol w:w="1305"/>
        <w:gridCol w:w="1305"/>
      </w:tblGrid>
      <w:tr w:rsidR="00BE1751" w:rsidRPr="0087315C" w14:paraId="549326B2" w14:textId="77777777" w:rsidTr="00D36F35">
        <w:trPr>
          <w:trHeight w:val="81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B90F4F0"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序号</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3117553"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名称</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FCEDEB3"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技术参数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E4241EF"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单位</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EE83D8C"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数量</w:t>
            </w:r>
          </w:p>
        </w:tc>
        <w:tc>
          <w:tcPr>
            <w:tcW w:w="708" w:type="pct"/>
            <w:tcBorders>
              <w:top w:val="single" w:sz="4" w:space="0" w:color="000000"/>
              <w:left w:val="single" w:sz="4" w:space="0" w:color="000000"/>
              <w:right w:val="single" w:sz="4" w:space="0" w:color="000000"/>
            </w:tcBorders>
            <w:noWrap/>
            <w:vAlign w:val="center"/>
            <w:hideMark/>
          </w:tcPr>
          <w:p w14:paraId="6E8E07E3" w14:textId="77777777" w:rsidR="00BE1751" w:rsidRPr="0087315C" w:rsidRDefault="00BE1751" w:rsidP="00D36F35">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单价</w:t>
            </w:r>
          </w:p>
        </w:tc>
        <w:tc>
          <w:tcPr>
            <w:tcW w:w="708" w:type="pct"/>
            <w:tcBorders>
              <w:top w:val="single" w:sz="4" w:space="0" w:color="000000"/>
              <w:left w:val="single" w:sz="4" w:space="0" w:color="000000"/>
              <w:right w:val="single" w:sz="4" w:space="0" w:color="000000"/>
            </w:tcBorders>
            <w:vAlign w:val="center"/>
          </w:tcPr>
          <w:p w14:paraId="59D17C1C" w14:textId="77777777" w:rsidR="00BE1751" w:rsidRPr="0087315C" w:rsidRDefault="00BE1751" w:rsidP="00D36F35">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合计</w:t>
            </w:r>
          </w:p>
        </w:tc>
      </w:tr>
      <w:tr w:rsidR="00BE1751" w:rsidRPr="0087315C" w14:paraId="0B24EED1"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hideMark/>
          </w:tcPr>
          <w:p w14:paraId="2C40636A" w14:textId="77777777" w:rsidR="00BE1751" w:rsidRPr="0087315C" w:rsidRDefault="00BE1751"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一、智慧档案室部分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D32B0CD" w14:textId="77777777" w:rsidR="00BE1751" w:rsidRPr="0087315C" w:rsidRDefault="00BE1751"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CB57366"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vAlign w:val="center"/>
            <w:hideMark/>
          </w:tcPr>
          <w:p w14:paraId="38190279"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32809D72" w14:textId="77777777" w:rsidR="00BE1751" w:rsidRPr="0087315C" w:rsidRDefault="00BE1751" w:rsidP="00D36F35">
            <w:pPr>
              <w:widowControl/>
              <w:jc w:val="center"/>
              <w:rPr>
                <w:rFonts w:eastAsia="Times New Roman"/>
                <w:kern w:val="0"/>
                <w:sz w:val="20"/>
                <w:szCs w:val="20"/>
              </w:rPr>
            </w:pPr>
          </w:p>
        </w:tc>
      </w:tr>
      <w:tr w:rsidR="00BE1751" w:rsidRPr="0087315C" w14:paraId="54EDF30E"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2EA7795"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7FA56B0"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数字档案管理系统</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9DC6351"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16DB2246"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FBE970B"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DB56300"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2A3E752"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r>
      <w:tr w:rsidR="00BE1751" w:rsidRPr="0087315C" w14:paraId="20154DDC"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79237C0"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F71AE85"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影像加工扫描软件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7410220"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73FB6F59"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FEB8E7D"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AC60D47"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AF83BA6"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r>
      <w:tr w:rsidR="00BE1751" w:rsidRPr="0087315C" w14:paraId="2BCD628E"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C58C2D1"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436BA39"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国产高速扫描仪</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292DE91"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377153EB"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1AD1FC9"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9A92B7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29F4B4EB"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r>
      <w:tr w:rsidR="00BE1751" w:rsidRPr="0087315C" w14:paraId="0B6C49B5"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14AAA7F"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87B7380"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喷墨式档案盒打印机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30AB32B"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C884A67"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39B4871"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736F264"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1FDA9EA"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r>
      <w:tr w:rsidR="00BE1751" w:rsidRPr="0087315C" w14:paraId="3C37787A"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454541C"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22B8838"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10T</w:t>
            </w:r>
            <w:r w:rsidRPr="0087315C">
              <w:rPr>
                <w:rFonts w:ascii="宋体" w:hAnsi="宋体" w:cs="宋体"/>
                <w:color w:val="000000"/>
                <w:kern w:val="0"/>
                <w:sz w:val="18"/>
                <w:szCs w:val="18"/>
              </w:rPr>
              <w: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1B15A237"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27FCD19A"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901CE93"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55E97C6"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8F14D8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3,260.00 </w:t>
            </w:r>
          </w:p>
        </w:tc>
      </w:tr>
      <w:tr w:rsidR="00BE1751" w:rsidRPr="0087315C" w14:paraId="06FE46B1"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715AAA6"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5408356"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档案整理裁纸刀</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6FB5CB3"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14200C6E"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C89A3CA"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75D4F54"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820.00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1B92648"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1,640.00 </w:t>
            </w:r>
          </w:p>
        </w:tc>
      </w:tr>
      <w:tr w:rsidR="00BE1751" w:rsidRPr="0087315C" w14:paraId="052AA686"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3EAA00F"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7</w:t>
            </w:r>
          </w:p>
        </w:tc>
        <w:tc>
          <w:tcPr>
            <w:tcW w:w="1363" w:type="pct"/>
            <w:tcBorders>
              <w:top w:val="single" w:sz="4" w:space="0" w:color="000000"/>
              <w:left w:val="single" w:sz="4" w:space="0" w:color="000000"/>
              <w:bottom w:val="single" w:sz="4" w:space="0" w:color="000000"/>
              <w:right w:val="single" w:sz="4" w:space="0" w:color="000000"/>
            </w:tcBorders>
            <w:vAlign w:val="center"/>
            <w:hideMark/>
          </w:tcPr>
          <w:p w14:paraId="3B0B3C49"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档案专用3孔自动</w:t>
            </w:r>
            <w:r w:rsidRPr="0087315C">
              <w:rPr>
                <w:rFonts w:ascii="宋体" w:hAnsi="宋体" w:cs="宋体" w:hint="eastAsia"/>
                <w:color w:val="000000"/>
                <w:kern w:val="0"/>
                <w:sz w:val="18"/>
                <w:szCs w:val="18"/>
              </w:rPr>
              <w:br/>
              <w:t>装订机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3914986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626B59A"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611B227"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FEC80E0"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4,760.00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F18CAD8"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9,520.00 </w:t>
            </w:r>
          </w:p>
        </w:tc>
      </w:tr>
      <w:tr w:rsidR="00BE1751" w:rsidRPr="0087315C" w14:paraId="59A5C927"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043254A"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8</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AFA7414"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3544083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DFB3358"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8ED6DE3"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79DA32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588515B"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7,440.00 </w:t>
            </w:r>
          </w:p>
        </w:tc>
      </w:tr>
      <w:tr w:rsidR="00BE1751" w:rsidRPr="0087315C" w14:paraId="697D0BBE"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822C6BE"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9</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92F3E3D"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文书档案袋</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473947C"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114294D"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D8110B0"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1000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B6A2619"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 </w:t>
            </w:r>
          </w:p>
        </w:tc>
        <w:tc>
          <w:tcPr>
            <w:tcW w:w="708" w:type="pct"/>
            <w:tcBorders>
              <w:top w:val="single" w:sz="4" w:space="0" w:color="000000"/>
              <w:left w:val="single" w:sz="4" w:space="0" w:color="000000"/>
              <w:bottom w:val="single" w:sz="4" w:space="0" w:color="000000"/>
              <w:right w:val="single" w:sz="4" w:space="0" w:color="000000"/>
            </w:tcBorders>
            <w:vAlign w:val="center"/>
          </w:tcPr>
          <w:p w14:paraId="124483B2"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2,500.00 </w:t>
            </w:r>
          </w:p>
        </w:tc>
      </w:tr>
      <w:tr w:rsidR="00BE1751" w:rsidRPr="0087315C" w14:paraId="21AAFDEF"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D386E2F"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8E7EC12"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照片档案盒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4585710"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C10E9A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FDFF08D"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D1C1F1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34.00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AE0EB2C"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1,360.00 </w:t>
            </w:r>
          </w:p>
        </w:tc>
      </w:tr>
      <w:tr w:rsidR="00BE1751" w:rsidRPr="0087315C" w14:paraId="76893056"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7DC728C"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F232B98"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档案专用光盘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34C2BAE"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C34744C"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35E6964"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7FDFCBE"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65.00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5D5CF95"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1,950.00 </w:t>
            </w:r>
          </w:p>
        </w:tc>
      </w:tr>
      <w:tr w:rsidR="00BE1751" w:rsidRPr="0087315C" w14:paraId="29CA8990" w14:textId="77777777" w:rsidTr="00D36F35">
        <w:trPr>
          <w:trHeight w:val="400"/>
          <w:jc w:val="center"/>
        </w:trPr>
        <w:tc>
          <w:tcPr>
            <w:tcW w:w="400" w:type="pct"/>
            <w:tcBorders>
              <w:top w:val="single" w:sz="4" w:space="0" w:color="000000"/>
              <w:left w:val="single" w:sz="4" w:space="0" w:color="000000"/>
              <w:bottom w:val="single" w:sz="4" w:space="0" w:color="000000"/>
              <w:right w:val="nil"/>
            </w:tcBorders>
            <w:noWrap/>
            <w:vAlign w:val="center"/>
            <w:hideMark/>
          </w:tcPr>
          <w:p w14:paraId="08104FB4" w14:textId="77777777" w:rsidR="00BE1751" w:rsidRPr="0087315C" w:rsidRDefault="00BE1751" w:rsidP="00D36F35">
            <w:pPr>
              <w:widowControl/>
              <w:jc w:val="right"/>
              <w:rPr>
                <w:rFonts w:ascii="宋体" w:hAnsi="宋体" w:cs="宋体" w:hint="eastAsia"/>
                <w:color w:val="000000"/>
                <w:kern w:val="0"/>
                <w:sz w:val="18"/>
                <w:szCs w:val="18"/>
              </w:rPr>
            </w:pPr>
          </w:p>
        </w:tc>
        <w:tc>
          <w:tcPr>
            <w:tcW w:w="2384" w:type="pct"/>
            <w:gridSpan w:val="2"/>
            <w:tcBorders>
              <w:top w:val="single" w:sz="4" w:space="0" w:color="000000"/>
              <w:left w:val="nil"/>
              <w:bottom w:val="single" w:sz="4" w:space="0" w:color="000000"/>
              <w:right w:val="single" w:sz="4" w:space="0" w:color="000000"/>
            </w:tcBorders>
            <w:noWrap/>
            <w:vAlign w:val="center"/>
            <w:hideMark/>
          </w:tcPr>
          <w:p w14:paraId="74CE54A0" w14:textId="77777777" w:rsidR="00BE1751" w:rsidRPr="0087315C" w:rsidRDefault="00BE1751"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智慧案室部分合计一</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A916CB9" w14:textId="77777777" w:rsidR="00BE1751" w:rsidRPr="0087315C" w:rsidRDefault="00BE1751"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804AC95"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65D8C85"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5DE4B397"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136,020.00</w:t>
            </w:r>
          </w:p>
        </w:tc>
      </w:tr>
      <w:tr w:rsidR="00BE1751" w:rsidRPr="0087315C" w14:paraId="7EF722D8"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vAlign w:val="center"/>
            <w:hideMark/>
          </w:tcPr>
          <w:p w14:paraId="5A0C2DC1" w14:textId="77777777" w:rsidR="00BE1751" w:rsidRPr="0087315C" w:rsidRDefault="00BE1751"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二、政府采购档案室部分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0443A27" w14:textId="77777777" w:rsidR="00BE1751" w:rsidRPr="0087315C" w:rsidRDefault="00BE1751"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477B95D"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00F24C4" w14:textId="77777777" w:rsidR="00BE1751" w:rsidRPr="0087315C" w:rsidRDefault="00BE1751"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50022FF8" w14:textId="77777777" w:rsidR="00BE1751" w:rsidRPr="0087315C" w:rsidRDefault="00BE1751" w:rsidP="00D36F35">
            <w:pPr>
              <w:widowControl/>
              <w:jc w:val="center"/>
              <w:rPr>
                <w:rFonts w:eastAsia="Times New Roman"/>
                <w:kern w:val="0"/>
                <w:sz w:val="20"/>
                <w:szCs w:val="20"/>
              </w:rPr>
            </w:pPr>
          </w:p>
        </w:tc>
      </w:tr>
      <w:tr w:rsidR="00BE1751" w:rsidRPr="0087315C" w14:paraId="765FB910" w14:textId="77777777" w:rsidTr="00D36F35">
        <w:trPr>
          <w:trHeight w:val="694"/>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A00ABEE"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6D0C638"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档案管理软件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251166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BD45E60"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D359299"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B45BC98"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2D60D1DC"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r>
      <w:tr w:rsidR="00BE1751" w:rsidRPr="0087315C" w14:paraId="52996C9B" w14:textId="77777777" w:rsidTr="00D36F35">
        <w:trPr>
          <w:trHeight w:val="1157"/>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14B9A57"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C6CDB70"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智能密集架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72B3DBD"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0EC64A3"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m³</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7DD870C"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36</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892BC4B"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2,890.00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04E302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104,040.00 </w:t>
            </w:r>
          </w:p>
        </w:tc>
      </w:tr>
      <w:tr w:rsidR="00BE1751" w:rsidRPr="0087315C" w14:paraId="6764C0CB"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2E8517F"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058B5F8A"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400</w:t>
            </w:r>
            <w:r w:rsidRPr="0087315C">
              <w:rPr>
                <w:rFonts w:ascii="宋体" w:hAnsi="宋体" w:cs="宋体"/>
                <w:color w:val="000000"/>
                <w:kern w:val="0"/>
                <w:sz w:val="18"/>
                <w:szCs w:val="18"/>
              </w:rPr>
              <w:t>万像素高清摄像机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EDCE1E9"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AD38B01"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088534B"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8F04B59"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1,580.00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5876CC5"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3,160.00 </w:t>
            </w:r>
          </w:p>
        </w:tc>
      </w:tr>
      <w:tr w:rsidR="00BE1751" w:rsidRPr="0087315C" w14:paraId="09CB87CC"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F45161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86C80B7"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网络硬盘录像机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3592AD98"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71A7423"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CE64D57"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A31C84B"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2DD95E1"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r>
      <w:tr w:rsidR="00BE1751" w:rsidRPr="0087315C" w14:paraId="61017D4A" w14:textId="77777777" w:rsidTr="00D36F35">
        <w:trPr>
          <w:trHeight w:val="122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0255349"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2F8EE81" w14:textId="77777777" w:rsidR="00BE1751" w:rsidRPr="0087315C" w:rsidRDefault="00BE1751"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6T移动硬盘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2E290FE"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8E16112"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955F908"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23F8DBB"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B2D3972"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5,520.00 </w:t>
            </w:r>
          </w:p>
        </w:tc>
      </w:tr>
      <w:tr w:rsidR="00BE1751" w:rsidRPr="0087315C" w14:paraId="1A0F9247"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1130668A" w14:textId="77777777" w:rsidR="00BE1751" w:rsidRPr="0087315C" w:rsidRDefault="00BE1751" w:rsidP="00D36F35">
            <w:pPr>
              <w:widowControl/>
              <w:jc w:val="center"/>
              <w:rPr>
                <w:rFonts w:ascii="宋体" w:hAnsi="宋体" w:cs="宋体" w:hint="eastAsia"/>
                <w:color w:val="000000"/>
                <w:kern w:val="0"/>
                <w:sz w:val="18"/>
                <w:szCs w:val="18"/>
              </w:rPr>
            </w:pPr>
            <w:r w:rsidRPr="0087315C">
              <w:rPr>
                <w:rFonts w:ascii="宋体" w:hAnsi="宋体" w:cs="宋体" w:hint="eastAsia"/>
                <w:b/>
                <w:bCs/>
                <w:color w:val="000000"/>
                <w:kern w:val="0"/>
                <w:sz w:val="18"/>
                <w:szCs w:val="18"/>
              </w:rPr>
              <w:lastRenderedPageBreak/>
              <w:t>智慧案室部分合计二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8DA69C5" w14:textId="77777777" w:rsidR="00BE1751" w:rsidRPr="0087315C" w:rsidRDefault="00BE1751" w:rsidP="00D36F35">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3E184F6E" w14:textId="77777777" w:rsidR="00BE1751" w:rsidRPr="0087315C" w:rsidRDefault="00BE1751" w:rsidP="00D36F35">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45AC16E3" w14:textId="77777777" w:rsidR="00BE1751" w:rsidRPr="0087315C" w:rsidRDefault="00BE1751" w:rsidP="00D36F35">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75F6D9D4"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134,138.00</w:t>
            </w:r>
          </w:p>
        </w:tc>
      </w:tr>
      <w:tr w:rsidR="00BE1751" w:rsidRPr="0087315C" w14:paraId="758D4A3F"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626B75CC" w14:textId="77777777" w:rsidR="00BE1751" w:rsidRPr="0087315C" w:rsidRDefault="00BE1751"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总计（合计一+合计二）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4F93024D" w14:textId="77777777" w:rsidR="00BE1751" w:rsidRPr="0087315C" w:rsidRDefault="00BE1751" w:rsidP="00D36F35">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55CC3317" w14:textId="77777777" w:rsidR="00BE1751" w:rsidRPr="0087315C" w:rsidRDefault="00BE1751" w:rsidP="00D36F35">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15D0E182" w14:textId="77777777" w:rsidR="00BE1751" w:rsidRPr="0087315C" w:rsidRDefault="00BE1751" w:rsidP="00D36F35">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0967FE23" w14:textId="77777777" w:rsidR="00BE1751" w:rsidRPr="0087315C" w:rsidRDefault="00BE1751"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270,158.00</w:t>
            </w:r>
          </w:p>
        </w:tc>
      </w:tr>
    </w:tbl>
    <w:p w14:paraId="4F39D105" w14:textId="77777777" w:rsidR="004B1877" w:rsidRPr="0087315C" w:rsidRDefault="00000000">
      <w:pPr>
        <w:widowControl/>
        <w:spacing w:line="360" w:lineRule="auto"/>
        <w:ind w:firstLineChars="200" w:firstLine="420"/>
        <w:jc w:val="left"/>
        <w:rPr>
          <w:szCs w:val="21"/>
        </w:rPr>
      </w:pPr>
      <w:r w:rsidRPr="0087315C">
        <w:rPr>
          <w:rFonts w:hint="eastAsia"/>
          <w:szCs w:val="21"/>
        </w:rPr>
        <w:t>3.3</w:t>
      </w:r>
      <w:r w:rsidRPr="0087315C">
        <w:rPr>
          <w:rFonts w:hint="eastAsia"/>
          <w:szCs w:val="21"/>
        </w:rPr>
        <w:t>谈判报价为人民币含税价（元），谈判申请人的谈判报价应结合本企业的自身情况和项目实际情况，考虑风险因素自主报价。本次谈判报价为人民币含税价，包括但不限于该项目产品实体及产品实体到达交货地的运杂、包装、安装、保险、检验、税费以及国家规定的各项费用，采购货物费（设采购货物费为采购人要求的供货地址交货价）、人工工资、人员保险、装卸费、保管费、运输保险费、利润、风险、售后服务等完成本项目的所有费用。成交后采购人将抽取一定比例的货物送相关有权部门进行检测，检测费用由成交人承担，成交人在报价时应综合考虑此项费用。采购人不须另付任何费用。谈判报价为谈判申请人在竞争性谈判文件中提出的各项支付金额的总和。该报价应符合国内行情并能保证谈判申请人完成履行合同所需的一切工作，并承担合同中明示和暗示的一切责任。合同一旦签订，此合同价格在合同实施期间将不因工作内容及市场价格的变化而调整，成交价即为合同总价。</w:t>
      </w:r>
    </w:p>
    <w:p w14:paraId="78148A40" w14:textId="77777777" w:rsidR="004B1877" w:rsidRPr="0087315C" w:rsidRDefault="00000000">
      <w:pPr>
        <w:widowControl/>
        <w:spacing w:line="360" w:lineRule="auto"/>
        <w:ind w:firstLineChars="200" w:firstLine="420"/>
        <w:jc w:val="left"/>
        <w:rPr>
          <w:rFonts w:ascii="宋体" w:hAnsi="宋体" w:hint="eastAsia"/>
          <w:kern w:val="0"/>
          <w:szCs w:val="21"/>
        </w:rPr>
      </w:pPr>
      <w:r w:rsidRPr="0087315C">
        <w:rPr>
          <w:rFonts w:hint="eastAsia"/>
          <w:szCs w:val="21"/>
        </w:rPr>
        <w:t>3.</w:t>
      </w:r>
      <w:bookmarkStart w:id="35" w:name="_Hlk116584827"/>
      <w:r w:rsidRPr="0087315C">
        <w:rPr>
          <w:rFonts w:hint="eastAsia"/>
          <w:szCs w:val="21"/>
        </w:rPr>
        <w:t>4</w:t>
      </w:r>
      <w:r w:rsidRPr="0087315C">
        <w:rPr>
          <w:rFonts w:hint="eastAsia"/>
          <w:szCs w:val="21"/>
        </w:rPr>
        <w:t>本次谈</w:t>
      </w:r>
      <w:r w:rsidRPr="0087315C">
        <w:rPr>
          <w:rFonts w:ascii="宋体" w:hAnsi="宋体" w:hint="eastAsia"/>
          <w:kern w:val="0"/>
          <w:szCs w:val="21"/>
        </w:rPr>
        <w:t>判允许二次报价，谈判申请人二次报价即为最终报价</w:t>
      </w:r>
      <w:r w:rsidRPr="0087315C">
        <w:rPr>
          <w:rFonts w:hint="eastAsia"/>
          <w:szCs w:val="21"/>
        </w:rPr>
        <w:t>，二次报价不得高于上限价，否则视为无效</w:t>
      </w:r>
      <w:r w:rsidRPr="0087315C">
        <w:rPr>
          <w:rFonts w:ascii="宋体" w:hAnsi="宋体" w:hint="eastAsia"/>
          <w:kern w:val="0"/>
          <w:szCs w:val="21"/>
        </w:rPr>
        <w:t>。并按照最终报价由低到高的顺序推荐成交候选人。</w:t>
      </w:r>
    </w:p>
    <w:bookmarkEnd w:id="35"/>
    <w:p w14:paraId="4708A67F"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4、竞争性谈判申请文件的组成</w:t>
      </w:r>
    </w:p>
    <w:p w14:paraId="31E829A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4.1谈判文件由谈判函部分、商务部分、技术部分格式组成。</w:t>
      </w:r>
    </w:p>
    <w:p w14:paraId="3293E65B" w14:textId="77777777" w:rsidR="004B1877" w:rsidRPr="0087315C" w:rsidRDefault="00000000">
      <w:pPr>
        <w:pStyle w:val="4"/>
        <w:spacing w:line="360" w:lineRule="auto"/>
        <w:ind w:firstLineChars="192" w:firstLine="461"/>
        <w:rPr>
          <w:rFonts w:ascii="黑体" w:hAnsi="黑体" w:cs="黑体" w:hint="eastAsia"/>
          <w:b w:val="0"/>
          <w:bCs w:val="0"/>
          <w:sz w:val="24"/>
          <w:szCs w:val="24"/>
        </w:rPr>
      </w:pPr>
      <w:r w:rsidRPr="0087315C">
        <w:rPr>
          <w:rFonts w:ascii="黑体" w:hAnsi="黑体" w:cs="黑体" w:hint="eastAsia"/>
          <w:b w:val="0"/>
          <w:bCs w:val="0"/>
          <w:sz w:val="24"/>
          <w:szCs w:val="24"/>
        </w:rPr>
        <w:t>5、谈判申请文件的份数签署</w:t>
      </w:r>
    </w:p>
    <w:p w14:paraId="6EF90B58" w14:textId="77777777" w:rsidR="004B1877" w:rsidRPr="0087315C" w:rsidRDefault="00000000">
      <w:pPr>
        <w:spacing w:line="360" w:lineRule="auto"/>
        <w:ind w:firstLineChars="212" w:firstLine="445"/>
        <w:rPr>
          <w:rFonts w:ascii="宋体" w:hAnsi="宋体" w:hint="eastAsia"/>
          <w:szCs w:val="21"/>
        </w:rPr>
      </w:pPr>
      <w:r w:rsidRPr="0087315C">
        <w:rPr>
          <w:rFonts w:ascii="宋体" w:hAnsi="宋体" w:hint="eastAsia"/>
          <w:szCs w:val="21"/>
        </w:rPr>
        <w:t>5.1谈判申请人应按本须知前附表规定的份数递交谈判申请文件。</w:t>
      </w:r>
    </w:p>
    <w:p w14:paraId="63352A73"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5.2谈判申请文件的正本和副本均需打印或使用不褪色的蓝、黑墨水笔书写，字迹应清晰易于辨认，并应在谈判申请文件封面的右上角清楚的注明“正本”或“副本”。正本和副本如有不一致之处，以正本为准。</w:t>
      </w:r>
    </w:p>
    <w:p w14:paraId="09AA64C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5.3谈判申请文件封面及谈判申请文件中规定盖章的，均应加盖谈判申请人印章并经法定代表人或其委托代理人签字或盖章。由委托代理人签字或盖章的在谈判申请文件中须同时提交谈判申请文件签署授权委托书。</w:t>
      </w:r>
    </w:p>
    <w:p w14:paraId="68EA034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5.4除谈判申请人对错误处须修改外，全套谈判申请文件应无涂改或行间插字和增删。如有修改，修改处应由谈判申请人加盖谈判申请人的印章或由委托代理人签字或盖章。</w:t>
      </w:r>
    </w:p>
    <w:p w14:paraId="748DCAAF" w14:textId="77777777" w:rsidR="004B1877" w:rsidRPr="0087315C" w:rsidRDefault="00000000">
      <w:pPr>
        <w:pStyle w:val="4"/>
        <w:ind w:leftChars="257" w:left="540"/>
        <w:rPr>
          <w:rFonts w:ascii="黑体"/>
          <w:b w:val="0"/>
          <w:bCs w:val="0"/>
          <w:sz w:val="24"/>
          <w:szCs w:val="24"/>
        </w:rPr>
      </w:pPr>
      <w:r w:rsidRPr="0087315C">
        <w:rPr>
          <w:rFonts w:ascii="黑体" w:hint="eastAsia"/>
          <w:b w:val="0"/>
          <w:bCs w:val="0"/>
          <w:sz w:val="24"/>
          <w:szCs w:val="24"/>
        </w:rPr>
        <w:lastRenderedPageBreak/>
        <w:t>6、谈判申请文件的装订、密封和标记</w:t>
      </w:r>
    </w:p>
    <w:p w14:paraId="7EA5855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6.1谈判申请文件的正本与副本应分别装订成册，不得采用活页夹。谈判申请文件应逐页标注连续页码，否则，采购人对由于谈判申请文件装订松散而造成的丢失或其他后果不承担任何责任。</w:t>
      </w:r>
    </w:p>
    <w:p w14:paraId="2EFA79A2"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6.2谈判申请人应将所有谈判申请文件的正本和所有副本统一密封。</w:t>
      </w:r>
    </w:p>
    <w:p w14:paraId="5A1919E3"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6.3谈判申请文件封套密封上写明：</w:t>
      </w:r>
    </w:p>
    <w:p w14:paraId="1002F1BC" w14:textId="77777777" w:rsidR="004B1877" w:rsidRPr="0087315C" w:rsidRDefault="00000000">
      <w:pPr>
        <w:spacing w:line="360" w:lineRule="auto"/>
        <w:ind w:firstLineChars="375" w:firstLine="788"/>
        <w:rPr>
          <w:rFonts w:ascii="宋体" w:hAnsi="宋体" w:hint="eastAsia"/>
          <w:szCs w:val="21"/>
        </w:rPr>
      </w:pPr>
      <w:r w:rsidRPr="0087315C">
        <w:rPr>
          <w:rFonts w:ascii="宋体" w:hAnsi="宋体" w:hint="eastAsia"/>
          <w:szCs w:val="21"/>
        </w:rPr>
        <w:t>6.3.1写明采购人名称；</w:t>
      </w:r>
    </w:p>
    <w:p w14:paraId="5C006BB9" w14:textId="77777777" w:rsidR="004B1877" w:rsidRPr="0087315C" w:rsidRDefault="00000000">
      <w:pPr>
        <w:spacing w:line="360" w:lineRule="auto"/>
        <w:ind w:firstLineChars="375" w:firstLine="788"/>
        <w:rPr>
          <w:rFonts w:ascii="宋体" w:hAnsi="宋体" w:hint="eastAsia"/>
          <w:szCs w:val="21"/>
        </w:rPr>
      </w:pPr>
      <w:r w:rsidRPr="0087315C">
        <w:rPr>
          <w:rFonts w:ascii="宋体" w:hAnsi="宋体" w:hint="eastAsia"/>
          <w:szCs w:val="21"/>
        </w:rPr>
        <w:t>6.3.2注明下列识别标志：</w:t>
      </w:r>
    </w:p>
    <w:p w14:paraId="17317B6A"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 xml:space="preserve">      （1）</w:t>
      </w:r>
      <w:r w:rsidRPr="0087315C">
        <w:rPr>
          <w:rFonts w:ascii="宋体" w:hAnsi="宋体" w:hint="eastAsia"/>
          <w:szCs w:val="21"/>
          <w:u w:val="single"/>
        </w:rPr>
        <w:t xml:space="preserve">  （项目名称）             </w:t>
      </w:r>
      <w:r w:rsidRPr="0087315C">
        <w:rPr>
          <w:rFonts w:ascii="宋体" w:hAnsi="宋体" w:hint="eastAsia"/>
          <w:szCs w:val="21"/>
        </w:rPr>
        <w:t>谈判申请文件；</w:t>
      </w:r>
    </w:p>
    <w:p w14:paraId="605857DD"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 xml:space="preserve">      （2）</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r w:rsidRPr="0087315C">
        <w:rPr>
          <w:rFonts w:ascii="宋体" w:hAnsi="宋体" w:hint="eastAsia"/>
          <w:szCs w:val="21"/>
          <w:u w:val="single"/>
        </w:rPr>
        <w:t xml:space="preserve">     </w:t>
      </w:r>
      <w:r w:rsidRPr="0087315C">
        <w:rPr>
          <w:rFonts w:ascii="宋体" w:hAnsi="宋体" w:hint="eastAsia"/>
          <w:szCs w:val="21"/>
        </w:rPr>
        <w:t>时</w:t>
      </w:r>
      <w:r w:rsidRPr="0087315C">
        <w:rPr>
          <w:rFonts w:ascii="宋体" w:hAnsi="宋体" w:hint="eastAsia"/>
          <w:szCs w:val="21"/>
          <w:u w:val="single"/>
        </w:rPr>
        <w:t xml:space="preserve">     </w:t>
      </w:r>
      <w:r w:rsidRPr="0087315C">
        <w:rPr>
          <w:rFonts w:ascii="宋体" w:hAnsi="宋体" w:hint="eastAsia"/>
          <w:szCs w:val="21"/>
        </w:rPr>
        <w:t>分以前不得开封。</w:t>
      </w:r>
    </w:p>
    <w:p w14:paraId="382FA8A1"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6.4如果谈判申请文件没有按本谈判须知第6.1款、第6.2款和第6.3款的规定装订和加写标记及密封，采购人将不承担谈判申请文件提前开封的责任。对由此造成提前开封的谈判申请文件将予以拒绝，并退还给谈判申请人。</w:t>
      </w:r>
    </w:p>
    <w:p w14:paraId="1764FF2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6.5所有谈判申请文件的外层密封袋的封口处应加盖谈判申请人印章。</w:t>
      </w:r>
    </w:p>
    <w:p w14:paraId="189E679F" w14:textId="77777777" w:rsidR="004B1877" w:rsidRPr="0087315C" w:rsidRDefault="00000000">
      <w:pPr>
        <w:jc w:val="center"/>
        <w:rPr>
          <w:rFonts w:ascii="黑体" w:eastAsia="黑体"/>
          <w:b/>
          <w:sz w:val="32"/>
          <w:szCs w:val="32"/>
        </w:rPr>
      </w:pPr>
      <w:bookmarkStart w:id="36" w:name="_Toc229583204"/>
      <w:r w:rsidRPr="0087315C">
        <w:rPr>
          <w:rFonts w:ascii="黑体" w:eastAsia="黑体" w:hint="eastAsia"/>
          <w:b/>
          <w:sz w:val="32"/>
          <w:szCs w:val="32"/>
        </w:rPr>
        <w:t>（二）</w:t>
      </w:r>
      <w:bookmarkEnd w:id="36"/>
      <w:r w:rsidRPr="0087315C">
        <w:rPr>
          <w:rFonts w:ascii="黑体" w:eastAsia="黑体" w:hint="eastAsia"/>
          <w:b/>
          <w:sz w:val="32"/>
          <w:szCs w:val="32"/>
        </w:rPr>
        <w:t>谈  判</w:t>
      </w:r>
    </w:p>
    <w:p w14:paraId="0FFA056C" w14:textId="77777777" w:rsidR="004B1877" w:rsidRPr="0087315C" w:rsidRDefault="00000000">
      <w:pPr>
        <w:pStyle w:val="4"/>
        <w:ind w:leftChars="257" w:left="540"/>
        <w:rPr>
          <w:rFonts w:ascii="黑体"/>
          <w:b w:val="0"/>
          <w:bCs w:val="0"/>
          <w:sz w:val="24"/>
          <w:szCs w:val="24"/>
        </w:rPr>
      </w:pPr>
      <w:r w:rsidRPr="0087315C">
        <w:rPr>
          <w:rFonts w:ascii="黑体" w:hint="eastAsia"/>
          <w:b w:val="0"/>
          <w:bCs w:val="0"/>
          <w:sz w:val="24"/>
          <w:szCs w:val="24"/>
        </w:rPr>
        <w:t>7、竞争性谈判</w:t>
      </w:r>
    </w:p>
    <w:p w14:paraId="05AEBEBA" w14:textId="77777777" w:rsidR="004B1877" w:rsidRPr="0087315C" w:rsidRDefault="00000000">
      <w:pPr>
        <w:spacing w:line="360" w:lineRule="auto"/>
        <w:ind w:firstLineChars="225" w:firstLine="473"/>
        <w:rPr>
          <w:rFonts w:ascii="宋体" w:hAnsi="宋体" w:hint="eastAsia"/>
          <w:bCs/>
          <w:szCs w:val="21"/>
        </w:rPr>
      </w:pPr>
      <w:r w:rsidRPr="0087315C">
        <w:rPr>
          <w:rFonts w:ascii="宋体" w:hAnsi="宋体" w:hint="eastAsia"/>
          <w:bCs/>
          <w:szCs w:val="21"/>
        </w:rPr>
        <w:t>7.1根据报名参加谈判的单位名单，由谈判小组所有成员集中与单一谈判申请人分别进行谈判，在谈判中，谈判的任何一方不得透露与谈判有关的其他谈判申请人的技术资料、报价和其他信息。</w:t>
      </w:r>
    </w:p>
    <w:p w14:paraId="1BD7ABC8" w14:textId="77777777" w:rsidR="004B1877" w:rsidRPr="0087315C" w:rsidRDefault="00000000">
      <w:pPr>
        <w:pStyle w:val="4"/>
        <w:ind w:leftChars="257" w:left="540"/>
        <w:rPr>
          <w:rFonts w:ascii="黑体"/>
          <w:b w:val="0"/>
          <w:bCs w:val="0"/>
          <w:sz w:val="24"/>
          <w:szCs w:val="24"/>
        </w:rPr>
      </w:pPr>
      <w:r w:rsidRPr="0087315C">
        <w:rPr>
          <w:rFonts w:ascii="黑体" w:hint="eastAsia"/>
          <w:b w:val="0"/>
          <w:bCs w:val="0"/>
          <w:sz w:val="24"/>
          <w:szCs w:val="24"/>
        </w:rPr>
        <w:t>8、履约担保</w:t>
      </w:r>
    </w:p>
    <w:p w14:paraId="3BE5D2B3" w14:textId="77777777" w:rsidR="004B1877" w:rsidRPr="0087315C" w:rsidRDefault="00000000">
      <w:pPr>
        <w:spacing w:line="360" w:lineRule="auto"/>
        <w:ind w:firstLineChars="250" w:firstLine="525"/>
        <w:rPr>
          <w:rFonts w:ascii="宋体" w:hAnsi="宋体" w:hint="eastAsia"/>
          <w:szCs w:val="21"/>
        </w:rPr>
      </w:pPr>
      <w:r w:rsidRPr="0087315C">
        <w:rPr>
          <w:rFonts w:ascii="宋体" w:hAnsi="宋体" w:hint="eastAsia"/>
          <w:szCs w:val="21"/>
        </w:rPr>
        <w:t xml:space="preserve"> 8.1成交人在合同签订前，</w:t>
      </w:r>
      <w:r w:rsidRPr="0087315C">
        <w:rPr>
          <w:rFonts w:hint="eastAsia"/>
        </w:rPr>
        <w:t>须按照本竞争性谈判文件前附表要求提交履约担保</w:t>
      </w:r>
      <w:r w:rsidRPr="0087315C">
        <w:rPr>
          <w:rFonts w:ascii="宋体" w:hAnsi="宋体" w:hint="eastAsia"/>
          <w:szCs w:val="21"/>
        </w:rPr>
        <w:t>；若成交人不能按要求提交</w:t>
      </w:r>
      <w:r w:rsidRPr="0087315C">
        <w:rPr>
          <w:rFonts w:hint="eastAsia"/>
        </w:rPr>
        <w:t>履约担保</w:t>
      </w:r>
      <w:r w:rsidRPr="0087315C">
        <w:rPr>
          <w:rFonts w:ascii="宋体" w:hAnsi="宋体" w:hint="eastAsia"/>
          <w:szCs w:val="21"/>
        </w:rPr>
        <w:t>的，视为自动放弃成交资格，采购人有权利与</w:t>
      </w:r>
      <w:r w:rsidRPr="0087315C">
        <w:rPr>
          <w:rFonts w:hint="eastAsia"/>
        </w:rPr>
        <w:t>第二成交候选人</w:t>
      </w:r>
      <w:r w:rsidRPr="0087315C">
        <w:rPr>
          <w:rFonts w:ascii="宋体" w:hAnsi="宋体" w:hint="eastAsia"/>
          <w:szCs w:val="21"/>
        </w:rPr>
        <w:t>签定合同。</w:t>
      </w:r>
      <w:r w:rsidRPr="0087315C">
        <w:rPr>
          <w:rFonts w:hint="eastAsia"/>
        </w:rPr>
        <w:t>履约担保</w:t>
      </w:r>
      <w:r w:rsidRPr="0087315C">
        <w:rPr>
          <w:rFonts w:ascii="宋体" w:hAnsi="宋体" w:hint="eastAsia"/>
          <w:szCs w:val="21"/>
        </w:rPr>
        <w:t>在合同履行结束后退还（不计利息）。</w:t>
      </w:r>
    </w:p>
    <w:p w14:paraId="7AD0FBF5"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9、谈判保证金</w:t>
      </w:r>
    </w:p>
    <w:p w14:paraId="3E5EEB87"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9.1谈判申请人在竞争性谈判文件规定的时间内，应按谈判须知前附表规定的金额、担保形式递交谈判保证金，并作为其谈判申请文件的组成部分。</w:t>
      </w:r>
    </w:p>
    <w:p w14:paraId="5A7E67E4"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lastRenderedPageBreak/>
        <w:t>9.2谈判申请人应按“谈判须知前附表”要求提交谈判保证金。</w:t>
      </w:r>
    </w:p>
    <w:p w14:paraId="3E648B77" w14:textId="77777777" w:rsidR="004B1877" w:rsidRPr="0087315C" w:rsidRDefault="00000000">
      <w:pPr>
        <w:spacing w:line="360" w:lineRule="auto"/>
        <w:ind w:firstLineChars="231" w:firstLine="485"/>
        <w:rPr>
          <w:rFonts w:ascii="宋体" w:hAnsi="宋体" w:hint="eastAsia"/>
          <w:szCs w:val="21"/>
        </w:rPr>
      </w:pPr>
      <w:r w:rsidRPr="0087315C">
        <w:rPr>
          <w:rFonts w:ascii="宋体" w:hAnsi="宋体" w:hint="eastAsia"/>
          <w:szCs w:val="21"/>
        </w:rPr>
        <w:t>9.3对于未能按要求提交谈判保证金的谈判，采购人将视为不响应竞争性谈判文件而予以拒绝。</w:t>
      </w:r>
    </w:p>
    <w:p w14:paraId="324734D0"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9.4 有下列情形之一的，谈判保证金将不予退还：</w:t>
      </w:r>
    </w:p>
    <w:p w14:paraId="70C1EE92"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（1）已交纳谈判保证金，出现不廉洁行为的谈判申请人，其保证金由采购人或者相关部门予以没收；</w:t>
      </w:r>
    </w:p>
    <w:p w14:paraId="5AEA3D2A"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（2）谈判申请人在规定的谈判有效期内撤销其谈判文件；</w:t>
      </w:r>
    </w:p>
    <w:p w14:paraId="67396446"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（3）成交人在收到成交通知书后，无正当理由拒签合同协议书或未按竞争性谈判文件规定提交履约担保。</w:t>
      </w:r>
    </w:p>
    <w:p w14:paraId="1FC8C07A"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（4）在合同签订时，要求变更谈判承诺和变更谈判报价（含单价、合价或总价的）；</w:t>
      </w:r>
    </w:p>
    <w:p w14:paraId="738CC323" w14:textId="77777777" w:rsidR="004B1877" w:rsidRPr="0087315C" w:rsidRDefault="00000000">
      <w:pPr>
        <w:spacing w:line="360" w:lineRule="auto"/>
        <w:ind w:firstLineChars="225" w:firstLine="473"/>
        <w:rPr>
          <w:rFonts w:ascii="宋体" w:hAnsi="宋体" w:hint="eastAsia"/>
          <w:szCs w:val="21"/>
        </w:rPr>
      </w:pPr>
      <w:r w:rsidRPr="0087315C">
        <w:rPr>
          <w:rStyle w:val="affd"/>
          <w:rFonts w:ascii="宋体" w:hAnsi="宋体" w:hint="eastAsia"/>
        </w:rPr>
        <w:t>（5）</w:t>
      </w:r>
      <w:r w:rsidRPr="0087315C">
        <w:rPr>
          <w:rFonts w:hint="eastAsia"/>
          <w:szCs w:val="21"/>
        </w:rPr>
        <w:t>谈判申请人提供虚假谈判申请文件或虚假补充文件的，或者谈判申请文件中提供虚假或无效的证明材料的；</w:t>
      </w:r>
    </w:p>
    <w:p w14:paraId="7A27061B"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10、谈判程序</w:t>
      </w:r>
    </w:p>
    <w:p w14:paraId="46222555"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10.1谈判会议程序：谈判小组对所有谈判申请文件进行资格审查→谈判小组对通过资格审查的谈判申请文件进行符合性审查→通过符合性审查的谈判申请人进行二次报价（即最终报价）及承诺→谈判小组按本项目规定评定成交的标准向采购人提交“推荐成交候选人名单”。</w:t>
      </w:r>
    </w:p>
    <w:p w14:paraId="26FEFA88"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在谈判中，谈判小组成员和与谈判活动有关的工作人员不得透露与谈判有关的其他谈判申请人的资料、价格和其他信息。谈判申请文件有实质性变动的，谈判小组将以书面形式通知所有参加谈判的谈判申请人。</w:t>
      </w:r>
    </w:p>
    <w:p w14:paraId="1EDE0647"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10.2谈判小组根据各竞争性谈判申请单位的《谈判申请文件》及《二次报价表》即最终报价表进行评审，按照最终报价由低至高的顺序推荐成交候选人，最终报价相同的则由谈判小组记名投票的顺序推荐成交候选人。</w:t>
      </w:r>
    </w:p>
    <w:p w14:paraId="46A3A796" w14:textId="77777777" w:rsidR="004B1877" w:rsidRPr="0087315C" w:rsidRDefault="00000000">
      <w:pPr>
        <w:pStyle w:val="4"/>
        <w:spacing w:line="360" w:lineRule="auto"/>
        <w:ind w:firstLineChars="192" w:firstLine="461"/>
        <w:rPr>
          <w:rFonts w:ascii="黑体"/>
          <w:b w:val="0"/>
          <w:sz w:val="24"/>
          <w:szCs w:val="24"/>
        </w:rPr>
      </w:pPr>
      <w:r w:rsidRPr="0087315C">
        <w:rPr>
          <w:rFonts w:ascii="黑体" w:hint="eastAsia"/>
          <w:b w:val="0"/>
          <w:sz w:val="24"/>
          <w:szCs w:val="24"/>
        </w:rPr>
        <w:t>11、</w:t>
      </w:r>
      <w:bookmarkStart w:id="37" w:name="_Toc393887473"/>
      <w:bookmarkStart w:id="38" w:name="_Toc337569010"/>
      <w:bookmarkStart w:id="39" w:name="_Toc14404"/>
      <w:bookmarkStart w:id="40" w:name="_Toc420674187"/>
      <w:bookmarkStart w:id="41" w:name="_Toc310981605"/>
      <w:bookmarkStart w:id="42" w:name="_Toc265052766"/>
      <w:bookmarkStart w:id="43" w:name="_Toc384206661"/>
      <w:bookmarkStart w:id="44" w:name="_Toc311705852"/>
      <w:bookmarkStart w:id="45" w:name="_Toc384756888"/>
      <w:r w:rsidRPr="0087315C">
        <w:rPr>
          <w:rFonts w:ascii="黑体" w:hint="eastAsia"/>
          <w:b w:val="0"/>
          <w:sz w:val="24"/>
          <w:szCs w:val="24"/>
        </w:rPr>
        <w:t>重新</w:t>
      </w:r>
      <w:bookmarkEnd w:id="37"/>
      <w:bookmarkEnd w:id="38"/>
      <w:bookmarkEnd w:id="39"/>
      <w:bookmarkEnd w:id="40"/>
      <w:bookmarkEnd w:id="41"/>
      <w:bookmarkEnd w:id="42"/>
      <w:bookmarkEnd w:id="43"/>
      <w:bookmarkEnd w:id="44"/>
      <w:bookmarkEnd w:id="45"/>
      <w:r w:rsidRPr="0087315C">
        <w:rPr>
          <w:rFonts w:ascii="黑体" w:hint="eastAsia"/>
          <w:b w:val="0"/>
          <w:sz w:val="24"/>
          <w:szCs w:val="24"/>
        </w:rPr>
        <w:t>谈判</w:t>
      </w:r>
    </w:p>
    <w:p w14:paraId="0F60FE83"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有下列情形之一的，采购人将重新组织谈判：</w:t>
      </w:r>
    </w:p>
    <w:p w14:paraId="171092FA"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（1）谈判截止时间止，谈判申请人少于3个的；</w:t>
      </w:r>
    </w:p>
    <w:p w14:paraId="71E33AD0"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（2）经谈判小组评审后否决所有谈判申请文件的。</w:t>
      </w:r>
    </w:p>
    <w:p w14:paraId="35542E08" w14:textId="77777777" w:rsidR="004B1877" w:rsidRPr="0087315C" w:rsidRDefault="00000000">
      <w:pPr>
        <w:pStyle w:val="4"/>
        <w:spacing w:line="360" w:lineRule="auto"/>
        <w:ind w:firstLineChars="192" w:firstLine="461"/>
        <w:rPr>
          <w:rFonts w:ascii="黑体"/>
          <w:b w:val="0"/>
          <w:sz w:val="24"/>
          <w:szCs w:val="24"/>
        </w:rPr>
      </w:pPr>
      <w:bookmarkStart w:id="46" w:name="_Toc260908197"/>
      <w:bookmarkStart w:id="47" w:name="_Toc260907981"/>
      <w:bookmarkStart w:id="48" w:name="_Toc184635080"/>
      <w:r w:rsidRPr="0087315C">
        <w:rPr>
          <w:rFonts w:ascii="黑体" w:hint="eastAsia"/>
          <w:b w:val="0"/>
          <w:sz w:val="24"/>
          <w:szCs w:val="24"/>
        </w:rPr>
        <w:lastRenderedPageBreak/>
        <w:t>1</w:t>
      </w:r>
      <w:r w:rsidRPr="0087315C">
        <w:rPr>
          <w:rFonts w:ascii="黑体"/>
          <w:b w:val="0"/>
          <w:sz w:val="24"/>
          <w:szCs w:val="24"/>
        </w:rPr>
        <w:t>2</w:t>
      </w:r>
      <w:r w:rsidRPr="0087315C">
        <w:rPr>
          <w:rFonts w:ascii="黑体" w:hint="eastAsia"/>
          <w:b w:val="0"/>
          <w:sz w:val="24"/>
          <w:szCs w:val="24"/>
        </w:rPr>
        <w:t>、</w:t>
      </w:r>
      <w:r w:rsidRPr="0087315C">
        <w:rPr>
          <w:rFonts w:ascii="黑体"/>
          <w:b w:val="0"/>
          <w:sz w:val="24"/>
          <w:szCs w:val="24"/>
        </w:rPr>
        <w:t>需要补充的其他内容</w:t>
      </w:r>
      <w:bookmarkEnd w:id="46"/>
      <w:bookmarkEnd w:id="47"/>
      <w:bookmarkEnd w:id="48"/>
    </w:p>
    <w:p w14:paraId="7976B51B" w14:textId="77777777" w:rsidR="004B1877" w:rsidRPr="0087315C" w:rsidRDefault="00000000">
      <w:pPr>
        <w:wordWrap w:val="0"/>
        <w:spacing w:line="360" w:lineRule="auto"/>
        <w:ind w:firstLineChars="200" w:firstLine="420"/>
        <w:rPr>
          <w:szCs w:val="21"/>
        </w:rPr>
      </w:pPr>
      <w:r w:rsidRPr="0087315C">
        <w:rPr>
          <w:szCs w:val="21"/>
        </w:rPr>
        <w:t>12.1</w:t>
      </w:r>
      <w:r w:rsidRPr="0087315C">
        <w:rPr>
          <w:szCs w:val="21"/>
        </w:rPr>
        <w:t>关于中小企业：</w:t>
      </w:r>
    </w:p>
    <w:p w14:paraId="5A0EC298" w14:textId="77777777" w:rsidR="004B1877" w:rsidRPr="0087315C" w:rsidRDefault="00000000">
      <w:pPr>
        <w:wordWrap w:val="0"/>
        <w:spacing w:line="360" w:lineRule="auto"/>
        <w:ind w:firstLineChars="200" w:firstLine="420"/>
        <w:rPr>
          <w:szCs w:val="21"/>
        </w:rPr>
      </w:pPr>
      <w:r w:rsidRPr="0087315C">
        <w:rPr>
          <w:szCs w:val="21"/>
        </w:rPr>
        <w:t>12.1.1</w:t>
      </w:r>
      <w:r w:rsidRPr="0087315C">
        <w:rPr>
          <w:szCs w:val="21"/>
        </w:rPr>
        <w:t>根据《财政部、工业和信息化部关于印发《政府采购促进中小企业发展管理办法》的通知》（财库〔</w:t>
      </w:r>
      <w:r w:rsidRPr="0087315C">
        <w:rPr>
          <w:szCs w:val="21"/>
        </w:rPr>
        <w:t>2020</w:t>
      </w:r>
      <w:r w:rsidRPr="0087315C">
        <w:rPr>
          <w:szCs w:val="21"/>
        </w:rPr>
        <w:t>〕</w:t>
      </w:r>
      <w:r w:rsidRPr="0087315C">
        <w:rPr>
          <w:szCs w:val="21"/>
        </w:rPr>
        <w:t>46</w:t>
      </w:r>
      <w:r w:rsidRPr="0087315C">
        <w:rPr>
          <w:szCs w:val="21"/>
        </w:rPr>
        <w:t>号）</w:t>
      </w:r>
      <w:r w:rsidRPr="0087315C">
        <w:rPr>
          <w:rFonts w:hint="eastAsia"/>
          <w:szCs w:val="21"/>
        </w:rPr>
        <w:t>及财库〔</w:t>
      </w:r>
      <w:r w:rsidRPr="0087315C">
        <w:rPr>
          <w:rFonts w:hint="eastAsia"/>
          <w:szCs w:val="21"/>
        </w:rPr>
        <w:t>2022</w:t>
      </w:r>
      <w:r w:rsidRPr="0087315C">
        <w:rPr>
          <w:rFonts w:hint="eastAsia"/>
          <w:szCs w:val="21"/>
        </w:rPr>
        <w:t>〕</w:t>
      </w:r>
      <w:r w:rsidRPr="0087315C">
        <w:rPr>
          <w:rFonts w:hint="eastAsia"/>
          <w:szCs w:val="21"/>
        </w:rPr>
        <w:t>19</w:t>
      </w:r>
      <w:r w:rsidRPr="0087315C">
        <w:rPr>
          <w:rFonts w:hint="eastAsia"/>
          <w:szCs w:val="21"/>
        </w:rPr>
        <w:t>号</w:t>
      </w:r>
      <w:r w:rsidRPr="0087315C">
        <w:rPr>
          <w:rFonts w:hint="eastAsia"/>
          <w:szCs w:val="21"/>
        </w:rPr>
        <w:t>:</w:t>
      </w:r>
      <w:r w:rsidRPr="0087315C">
        <w:rPr>
          <w:rFonts w:hint="eastAsia"/>
          <w:szCs w:val="21"/>
        </w:rPr>
        <w:t>《关于进一步加大政府采购支持中小企业力度的通知》等</w:t>
      </w:r>
      <w:r w:rsidRPr="0087315C">
        <w:rPr>
          <w:szCs w:val="21"/>
        </w:rPr>
        <w:t>规定，在政府采购活动中，供应商提供的货物、工程或者服务符合下列情形的，享受中小企业扶持政策：</w:t>
      </w:r>
    </w:p>
    <w:p w14:paraId="034C2FBE" w14:textId="77777777" w:rsidR="004B1877" w:rsidRPr="0087315C" w:rsidRDefault="00000000">
      <w:pPr>
        <w:wordWrap w:val="0"/>
        <w:spacing w:line="360" w:lineRule="auto"/>
        <w:ind w:firstLineChars="200" w:firstLine="420"/>
        <w:rPr>
          <w:szCs w:val="21"/>
        </w:rPr>
      </w:pPr>
      <w:r w:rsidRPr="0087315C">
        <w:rPr>
          <w:szCs w:val="21"/>
        </w:rPr>
        <w:t>（一）在货物采购项目中，货物由中小企业制造，即货物由中小企业生产且使用该中小企业商号或者注册商标；</w:t>
      </w:r>
    </w:p>
    <w:p w14:paraId="1CD03C6E" w14:textId="77777777" w:rsidR="004B1877" w:rsidRPr="0087315C" w:rsidRDefault="00000000">
      <w:pPr>
        <w:wordWrap w:val="0"/>
        <w:spacing w:line="360" w:lineRule="auto"/>
        <w:ind w:firstLineChars="200" w:firstLine="420"/>
        <w:rPr>
          <w:szCs w:val="21"/>
        </w:rPr>
      </w:pPr>
      <w:r w:rsidRPr="0087315C">
        <w:rPr>
          <w:szCs w:val="21"/>
        </w:rPr>
        <w:t>（二）在工程采购项目中，工程由中小企业承建，即工程施工单位为中小企业；</w:t>
      </w:r>
    </w:p>
    <w:p w14:paraId="7BAB0879" w14:textId="77777777" w:rsidR="004B1877" w:rsidRPr="0087315C" w:rsidRDefault="00000000">
      <w:pPr>
        <w:wordWrap w:val="0"/>
        <w:spacing w:line="360" w:lineRule="auto"/>
        <w:ind w:firstLineChars="200" w:firstLine="420"/>
        <w:rPr>
          <w:szCs w:val="21"/>
        </w:rPr>
      </w:pPr>
      <w:r w:rsidRPr="0087315C">
        <w:rPr>
          <w:szCs w:val="21"/>
        </w:rPr>
        <w:t>（三）在服务采购项目中，服务由中小企业承接，即提供服务的人员为中小企业依照《中华人民共和国劳动合同法》订立劳动合同的从业人员。</w:t>
      </w:r>
    </w:p>
    <w:p w14:paraId="6B7109DB" w14:textId="77777777" w:rsidR="004B1877" w:rsidRPr="0087315C" w:rsidRDefault="00000000">
      <w:pPr>
        <w:wordWrap w:val="0"/>
        <w:spacing w:line="360" w:lineRule="auto"/>
        <w:ind w:firstLineChars="200" w:firstLine="420"/>
        <w:rPr>
          <w:szCs w:val="21"/>
        </w:rPr>
      </w:pPr>
      <w:r w:rsidRPr="0087315C">
        <w:rPr>
          <w:szCs w:val="21"/>
        </w:rPr>
        <w:t>在货物采购项目中，供应商提供的货物既有中小企业制造货物，也有大型企业制造货物的，不享受中小企业扶持政策。</w:t>
      </w:r>
    </w:p>
    <w:p w14:paraId="6A941928" w14:textId="77777777" w:rsidR="004B1877" w:rsidRPr="0087315C" w:rsidRDefault="00000000">
      <w:pPr>
        <w:wordWrap w:val="0"/>
        <w:spacing w:line="360" w:lineRule="auto"/>
        <w:ind w:firstLineChars="200" w:firstLine="420"/>
        <w:rPr>
          <w:szCs w:val="21"/>
        </w:rPr>
      </w:pPr>
      <w:r w:rsidRPr="0087315C">
        <w:rPr>
          <w:szCs w:val="21"/>
        </w:rPr>
        <w:t>以联合体形式参加政府采购活动，联合体各方均为中小企业的，联合体视同中小企业。其中，联合体各方均为小微企业的，联合体视同小微企业。</w:t>
      </w:r>
    </w:p>
    <w:p w14:paraId="4E960473" w14:textId="77777777" w:rsidR="004B1877" w:rsidRPr="0087315C" w:rsidRDefault="00000000">
      <w:pPr>
        <w:wordWrap w:val="0"/>
        <w:spacing w:line="360" w:lineRule="auto"/>
        <w:ind w:firstLineChars="200" w:firstLine="420"/>
        <w:rPr>
          <w:szCs w:val="21"/>
        </w:rPr>
      </w:pPr>
      <w:r w:rsidRPr="0087315C">
        <w:rPr>
          <w:szCs w:val="21"/>
        </w:rPr>
        <w:t>12.1.2</w:t>
      </w:r>
      <w:r w:rsidRPr="0087315C">
        <w:rPr>
          <w:szCs w:val="21"/>
        </w:rPr>
        <w:t>本办法所称中小企业，是指在中华人民共和国境内依法设立，依据国务院批准的中小企业划分标准（详见《关于印发中小企业划型标准规定的通知》（工信部联企业〔</w:t>
      </w:r>
      <w:r w:rsidRPr="0087315C">
        <w:rPr>
          <w:szCs w:val="21"/>
        </w:rPr>
        <w:t>2011</w:t>
      </w:r>
      <w:r w:rsidRPr="0087315C">
        <w:rPr>
          <w:szCs w:val="21"/>
        </w:rPr>
        <w:t>〕</w:t>
      </w:r>
      <w:r w:rsidRPr="0087315C">
        <w:rPr>
          <w:szCs w:val="21"/>
        </w:rPr>
        <w:t>300</w:t>
      </w:r>
      <w:r w:rsidRPr="0087315C">
        <w:rPr>
          <w:szCs w:val="21"/>
        </w:rPr>
        <w:t>号））确定的中型企业、小型企业和微型企业，但与大企业的负责人为同一人，或者与大企业存在直接控股、管理关系的除外。</w:t>
      </w:r>
    </w:p>
    <w:p w14:paraId="6C357F59" w14:textId="77777777" w:rsidR="004B1877" w:rsidRPr="0087315C" w:rsidRDefault="00000000">
      <w:pPr>
        <w:wordWrap w:val="0"/>
        <w:spacing w:line="360" w:lineRule="auto"/>
        <w:ind w:firstLineChars="200" w:firstLine="420"/>
        <w:rPr>
          <w:szCs w:val="21"/>
        </w:rPr>
      </w:pPr>
      <w:r w:rsidRPr="0087315C">
        <w:rPr>
          <w:szCs w:val="21"/>
        </w:rPr>
        <w:t>12.1.3</w:t>
      </w:r>
      <w:r w:rsidRPr="0087315C">
        <w:rPr>
          <w:szCs w:val="21"/>
        </w:rPr>
        <w:t>对于经主管预算单位统筹后未预留份额专门面向中小企业采购的采购项目</w:t>
      </w:r>
      <w:r w:rsidRPr="0087315C">
        <w:rPr>
          <w:rFonts w:hint="eastAsia"/>
          <w:szCs w:val="21"/>
        </w:rPr>
        <w:t>（本项目不属于适宜由中小企业提供的采购项目和采购包，本项目为非专门面向中小企业采购项目）</w:t>
      </w:r>
      <w:r w:rsidRPr="0087315C">
        <w:rPr>
          <w:szCs w:val="21"/>
        </w:rPr>
        <w:t>，以及预留份额项目中的非预留部分采购包，对符合规定的小微企业报价给予</w:t>
      </w:r>
      <w:r w:rsidRPr="0087315C">
        <w:rPr>
          <w:rFonts w:hint="eastAsia"/>
          <w:szCs w:val="21"/>
        </w:rPr>
        <w:t>10</w:t>
      </w:r>
      <w:r w:rsidRPr="0087315C">
        <w:rPr>
          <w:szCs w:val="21"/>
        </w:rPr>
        <w:t>%</w:t>
      </w:r>
      <w:r w:rsidRPr="0087315C">
        <w:rPr>
          <w:szCs w:val="21"/>
        </w:rPr>
        <w:t>（工程项目为</w:t>
      </w:r>
      <w:r w:rsidRPr="0087315C">
        <w:rPr>
          <w:szCs w:val="21"/>
        </w:rPr>
        <w:t>3%</w:t>
      </w:r>
      <w:r w:rsidRPr="0087315C">
        <w:rPr>
          <w:szCs w:val="21"/>
        </w:rPr>
        <w:t>）的扣除，用扣除后的价格参加评审。</w:t>
      </w:r>
    </w:p>
    <w:p w14:paraId="5B6375C9" w14:textId="77777777" w:rsidR="004B1877" w:rsidRPr="0087315C" w:rsidRDefault="00000000">
      <w:pPr>
        <w:wordWrap w:val="0"/>
        <w:spacing w:line="360" w:lineRule="auto"/>
        <w:ind w:firstLineChars="200" w:firstLine="420"/>
        <w:rPr>
          <w:szCs w:val="21"/>
        </w:rPr>
      </w:pPr>
      <w:r w:rsidRPr="0087315C">
        <w:rPr>
          <w:szCs w:val="21"/>
        </w:rPr>
        <w:t>接受大中型企业与小微企业组成联合体或者允许大中型企业向一家或者多家小微企业分包的采购项目，对于联合协议或者分包意向协议约定小微企业的合同份额占到合同总金额</w:t>
      </w:r>
      <w:r w:rsidRPr="0087315C">
        <w:rPr>
          <w:szCs w:val="21"/>
        </w:rPr>
        <w:t>40%</w:t>
      </w:r>
      <w:r w:rsidRPr="0087315C">
        <w:rPr>
          <w:szCs w:val="21"/>
        </w:rPr>
        <w:t>以上的，对联合体或者大中型企业的报价给予</w:t>
      </w:r>
      <w:r w:rsidRPr="0087315C">
        <w:rPr>
          <w:szCs w:val="21"/>
        </w:rPr>
        <w:t>4%</w:t>
      </w:r>
      <w:r w:rsidRPr="0087315C">
        <w:rPr>
          <w:szCs w:val="21"/>
        </w:rPr>
        <w:t>（工程项目为</w:t>
      </w:r>
      <w:r w:rsidRPr="0087315C">
        <w:rPr>
          <w:szCs w:val="21"/>
        </w:rPr>
        <w:t>1%</w:t>
      </w:r>
      <w:r w:rsidRPr="0087315C">
        <w:rPr>
          <w:szCs w:val="21"/>
        </w:rPr>
        <w:t>）的扣除，用扣除后的价格参加评审。组成联合体或者接受分包的小微企业与联合体内其他企业、分包企业之间存在直接控股、管理关系的，不享受价格扣除优惠政策。</w:t>
      </w:r>
    </w:p>
    <w:p w14:paraId="11AA94FC" w14:textId="77777777" w:rsidR="004B1877" w:rsidRPr="0087315C" w:rsidRDefault="00000000">
      <w:pPr>
        <w:wordWrap w:val="0"/>
        <w:spacing w:line="360" w:lineRule="auto"/>
        <w:ind w:firstLineChars="200" w:firstLine="420"/>
        <w:rPr>
          <w:szCs w:val="21"/>
        </w:rPr>
      </w:pPr>
      <w:r w:rsidRPr="0087315C">
        <w:rPr>
          <w:szCs w:val="21"/>
        </w:rPr>
        <w:lastRenderedPageBreak/>
        <w:t>12.1.4</w:t>
      </w:r>
      <w:r w:rsidRPr="0087315C">
        <w:rPr>
          <w:szCs w:val="21"/>
        </w:rPr>
        <w:t>中小企业参加政府采购活动，应当出具《中小企业声明函》，否则不得享受相关中小企业扶持政策。</w:t>
      </w:r>
      <w:r w:rsidRPr="0087315C">
        <w:rPr>
          <w:rFonts w:hint="eastAsia"/>
          <w:szCs w:val="21"/>
        </w:rPr>
        <w:t>任何单位和个人不得要求供应商提供《中小企业声明函》之外的中小企业身份证明文件。</w:t>
      </w:r>
    </w:p>
    <w:p w14:paraId="58224FC7" w14:textId="77777777" w:rsidR="004B1877" w:rsidRPr="0087315C" w:rsidRDefault="00000000">
      <w:pPr>
        <w:wordWrap w:val="0"/>
        <w:spacing w:line="360" w:lineRule="auto"/>
        <w:ind w:firstLineChars="200" w:firstLine="420"/>
        <w:rPr>
          <w:szCs w:val="21"/>
        </w:rPr>
      </w:pPr>
      <w:r w:rsidRPr="0087315C">
        <w:rPr>
          <w:szCs w:val="21"/>
        </w:rPr>
        <w:t>12.1.5</w:t>
      </w:r>
      <w:r w:rsidRPr="0087315C">
        <w:rPr>
          <w:szCs w:val="21"/>
        </w:rPr>
        <w:t>按规定享受扶持政策获得政府采购合同的，小微企业不得将合同分包给大中型企业，中型企业不得将合同分包给大型企业。</w:t>
      </w:r>
    </w:p>
    <w:p w14:paraId="375B6307" w14:textId="77777777" w:rsidR="004B1877" w:rsidRPr="0087315C" w:rsidRDefault="00000000">
      <w:pPr>
        <w:wordWrap w:val="0"/>
        <w:spacing w:line="360" w:lineRule="auto"/>
        <w:ind w:firstLineChars="200" w:firstLine="420"/>
        <w:rPr>
          <w:szCs w:val="21"/>
        </w:rPr>
      </w:pPr>
      <w:r w:rsidRPr="0087315C">
        <w:rPr>
          <w:szCs w:val="21"/>
        </w:rPr>
        <w:t>12</w:t>
      </w:r>
      <w:r w:rsidRPr="0087315C">
        <w:rPr>
          <w:rFonts w:hint="eastAsia"/>
          <w:szCs w:val="21"/>
        </w:rPr>
        <w:t>.1.6</w:t>
      </w:r>
      <w:r w:rsidRPr="0087315C">
        <w:rPr>
          <w:rFonts w:hint="eastAsia"/>
          <w:szCs w:val="21"/>
        </w:rPr>
        <w:t>价格扣除比例或者价格分加分比例对小型企业和微型企业同等对待，不作区分。</w:t>
      </w:r>
    </w:p>
    <w:p w14:paraId="47F2E64C" w14:textId="77777777" w:rsidR="004B1877" w:rsidRPr="0087315C" w:rsidRDefault="00000000">
      <w:pPr>
        <w:wordWrap w:val="0"/>
        <w:spacing w:line="360" w:lineRule="auto"/>
        <w:ind w:firstLineChars="200" w:firstLine="420"/>
        <w:rPr>
          <w:szCs w:val="21"/>
        </w:rPr>
      </w:pPr>
      <w:r w:rsidRPr="0087315C">
        <w:rPr>
          <w:szCs w:val="21"/>
        </w:rPr>
        <w:t>12</w:t>
      </w:r>
      <w:r w:rsidRPr="0087315C">
        <w:rPr>
          <w:rFonts w:hint="eastAsia"/>
          <w:szCs w:val="21"/>
        </w:rPr>
        <w:t>.1.7</w:t>
      </w:r>
      <w:r w:rsidRPr="0087315C">
        <w:rPr>
          <w:rFonts w:hint="eastAsia"/>
          <w:szCs w:val="21"/>
        </w:rPr>
        <w:t>采购项目涉及中小企业采购的，招标文件应当明确以下内容：</w:t>
      </w:r>
    </w:p>
    <w:p w14:paraId="4C79DAE2" w14:textId="77777777" w:rsidR="004B1877" w:rsidRPr="0087315C" w:rsidRDefault="00000000">
      <w:pPr>
        <w:wordWrap w:val="0"/>
        <w:spacing w:line="360" w:lineRule="auto"/>
        <w:ind w:firstLineChars="200" w:firstLine="420"/>
        <w:rPr>
          <w:szCs w:val="21"/>
        </w:rPr>
      </w:pPr>
      <w:r w:rsidRPr="0087315C">
        <w:rPr>
          <w:rFonts w:hint="eastAsia"/>
          <w:szCs w:val="21"/>
        </w:rPr>
        <w:t>（一）预留份额的采购项目或者采购包，明确该项目或相关采购包专门面向中小企业采购，以及相关标的及预算金额（详见招标文件第二章谈判申请人须知及谈判申请人须知前附表</w:t>
      </w:r>
      <w:r w:rsidRPr="0087315C">
        <w:rPr>
          <w:rFonts w:hint="eastAsia"/>
          <w:szCs w:val="21"/>
        </w:rPr>
        <w:t>10.4.1.3</w:t>
      </w:r>
      <w:r w:rsidRPr="0087315C">
        <w:rPr>
          <w:rFonts w:hint="eastAsia"/>
          <w:szCs w:val="21"/>
        </w:rPr>
        <w:t>）；</w:t>
      </w:r>
    </w:p>
    <w:p w14:paraId="79CEF1CE" w14:textId="77777777" w:rsidR="004B1877" w:rsidRPr="0087315C" w:rsidRDefault="00000000">
      <w:pPr>
        <w:wordWrap w:val="0"/>
        <w:spacing w:line="360" w:lineRule="auto"/>
        <w:ind w:firstLineChars="200" w:firstLine="420"/>
        <w:rPr>
          <w:szCs w:val="21"/>
        </w:rPr>
      </w:pPr>
      <w:r w:rsidRPr="0087315C">
        <w:rPr>
          <w:rFonts w:hint="eastAsia"/>
          <w:szCs w:val="21"/>
        </w:rPr>
        <w:t>（二）要求以联合体形式参加或者合同分包的，明确联合协议或者分包意向协议中中小企业合同金额应当达到的比例，并作为供应商资格条件（详见招标文件第二章谈判申请人须知及谈判申请人须知前附表）；</w:t>
      </w:r>
    </w:p>
    <w:p w14:paraId="131F66A5" w14:textId="77777777" w:rsidR="004B1877" w:rsidRPr="0087315C" w:rsidRDefault="00000000">
      <w:pPr>
        <w:wordWrap w:val="0"/>
        <w:spacing w:line="360" w:lineRule="auto"/>
        <w:ind w:firstLineChars="200" w:firstLine="420"/>
        <w:rPr>
          <w:szCs w:val="21"/>
        </w:rPr>
      </w:pPr>
      <w:r w:rsidRPr="0087315C">
        <w:rPr>
          <w:rFonts w:hint="eastAsia"/>
          <w:szCs w:val="21"/>
        </w:rPr>
        <w:t>（三）非预留份额的采购项目或者采购包，明确有关价格扣除比例或者价格分加分比例（详见招标文件第二章谈判申请人须知及谈判申请人须知前附表</w:t>
      </w:r>
      <w:r w:rsidRPr="0087315C">
        <w:rPr>
          <w:rFonts w:hint="eastAsia"/>
          <w:szCs w:val="21"/>
        </w:rPr>
        <w:t>10.4.1.3</w:t>
      </w:r>
      <w:r w:rsidRPr="0087315C">
        <w:rPr>
          <w:rFonts w:hint="eastAsia"/>
          <w:szCs w:val="21"/>
        </w:rPr>
        <w:t>）；</w:t>
      </w:r>
    </w:p>
    <w:p w14:paraId="36B196B1" w14:textId="77777777" w:rsidR="004B1877" w:rsidRPr="0087315C" w:rsidRDefault="00000000">
      <w:pPr>
        <w:wordWrap w:val="0"/>
        <w:spacing w:line="360" w:lineRule="auto"/>
        <w:ind w:firstLineChars="200" w:firstLine="420"/>
        <w:rPr>
          <w:szCs w:val="21"/>
        </w:rPr>
      </w:pPr>
      <w:r w:rsidRPr="0087315C">
        <w:rPr>
          <w:rFonts w:hint="eastAsia"/>
          <w:szCs w:val="21"/>
        </w:rPr>
        <w:t>（四）规定依据《政府采购促进中小企业发展管理办法》规定享受扶持政策获得政府采购合同的，小微企业不得将合同分包给大中型企业，中型企业不得将合同分包给大型企业；</w:t>
      </w:r>
    </w:p>
    <w:p w14:paraId="55EEDA78" w14:textId="77777777" w:rsidR="004B1877" w:rsidRPr="0087315C" w:rsidRDefault="00000000">
      <w:pPr>
        <w:wordWrap w:val="0"/>
        <w:spacing w:line="360" w:lineRule="auto"/>
        <w:ind w:firstLineChars="200" w:firstLine="420"/>
        <w:rPr>
          <w:szCs w:val="21"/>
        </w:rPr>
      </w:pPr>
      <w:r w:rsidRPr="0087315C">
        <w:rPr>
          <w:rFonts w:hint="eastAsia"/>
          <w:szCs w:val="21"/>
        </w:rPr>
        <w:t>（五）采购人认为具备相关条件的，明确对中小企业在资金支付期限、预付款比例等方面的优惠措施（无）；</w:t>
      </w:r>
    </w:p>
    <w:p w14:paraId="47400316" w14:textId="77777777" w:rsidR="004B1877" w:rsidRPr="0087315C" w:rsidRDefault="00000000">
      <w:pPr>
        <w:wordWrap w:val="0"/>
        <w:spacing w:line="360" w:lineRule="auto"/>
        <w:ind w:firstLineChars="200" w:firstLine="420"/>
        <w:rPr>
          <w:szCs w:val="21"/>
        </w:rPr>
      </w:pPr>
      <w:r w:rsidRPr="0087315C">
        <w:rPr>
          <w:rFonts w:hint="eastAsia"/>
          <w:szCs w:val="21"/>
        </w:rPr>
        <w:t>（六）明确采购标的对应的中小企业划分标准所属行业；</w:t>
      </w:r>
    </w:p>
    <w:p w14:paraId="7DC3467E" w14:textId="77777777" w:rsidR="004B1877" w:rsidRPr="0087315C" w:rsidRDefault="00000000">
      <w:pPr>
        <w:wordWrap w:val="0"/>
        <w:spacing w:line="360" w:lineRule="auto"/>
        <w:ind w:firstLineChars="200" w:firstLine="420"/>
        <w:rPr>
          <w:szCs w:val="21"/>
        </w:rPr>
      </w:pPr>
      <w:r w:rsidRPr="0087315C">
        <w:rPr>
          <w:rFonts w:hint="eastAsia"/>
          <w:szCs w:val="21"/>
        </w:rPr>
        <w:t>（七）法律法规和省级以上人民政府财政部门规定的其他事项（无）</w:t>
      </w:r>
    </w:p>
    <w:p w14:paraId="4774585E" w14:textId="77777777" w:rsidR="004B1877" w:rsidRPr="0087315C" w:rsidRDefault="00000000">
      <w:pPr>
        <w:wordWrap w:val="0"/>
        <w:spacing w:line="360" w:lineRule="auto"/>
        <w:ind w:firstLineChars="200" w:firstLine="420"/>
        <w:rPr>
          <w:szCs w:val="21"/>
        </w:rPr>
      </w:pPr>
      <w:r w:rsidRPr="0087315C">
        <w:rPr>
          <w:szCs w:val="21"/>
        </w:rPr>
        <w:t>12.2</w:t>
      </w:r>
      <w:r w:rsidRPr="0087315C">
        <w:rPr>
          <w:szCs w:val="21"/>
        </w:rPr>
        <w:t>关于监狱企业：</w:t>
      </w:r>
    </w:p>
    <w:p w14:paraId="556EED15" w14:textId="77777777" w:rsidR="004B1877" w:rsidRPr="0087315C" w:rsidRDefault="00000000">
      <w:pPr>
        <w:wordWrap w:val="0"/>
        <w:spacing w:line="360" w:lineRule="auto"/>
        <w:ind w:firstLineChars="200" w:firstLine="420"/>
        <w:rPr>
          <w:szCs w:val="21"/>
        </w:rPr>
      </w:pPr>
      <w:r w:rsidRPr="0087315C">
        <w:rPr>
          <w:szCs w:val="21"/>
        </w:rPr>
        <w:t>12.2.1</w:t>
      </w:r>
      <w:r w:rsidRPr="0087315C">
        <w:rPr>
          <w:szCs w:val="21"/>
        </w:rPr>
        <w:t>根据《财政部司法部关于政府采购支持监狱企业发展有关问题的通知》（财库〔</w:t>
      </w:r>
      <w:r w:rsidRPr="0087315C">
        <w:rPr>
          <w:szCs w:val="21"/>
        </w:rPr>
        <w:t>2014</w:t>
      </w:r>
      <w:r w:rsidRPr="0087315C">
        <w:rPr>
          <w:szCs w:val="21"/>
        </w:rPr>
        <w:t>〕</w:t>
      </w:r>
      <w:r w:rsidRPr="0087315C">
        <w:rPr>
          <w:szCs w:val="21"/>
        </w:rPr>
        <w:t>68</w:t>
      </w:r>
      <w:r w:rsidRPr="0087315C">
        <w:rPr>
          <w:szCs w:val="21"/>
        </w:rPr>
        <w:t>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1B8A1DCA" w14:textId="77777777" w:rsidR="004B1877" w:rsidRPr="0087315C" w:rsidRDefault="00000000">
      <w:pPr>
        <w:wordWrap w:val="0"/>
        <w:spacing w:line="360" w:lineRule="auto"/>
        <w:ind w:firstLineChars="200" w:firstLine="420"/>
        <w:rPr>
          <w:szCs w:val="21"/>
        </w:rPr>
      </w:pPr>
      <w:r w:rsidRPr="0087315C">
        <w:rPr>
          <w:szCs w:val="21"/>
        </w:rPr>
        <w:t>12.2.2</w:t>
      </w:r>
      <w:r w:rsidRPr="0087315C">
        <w:rPr>
          <w:szCs w:val="21"/>
        </w:rPr>
        <w:t>监狱企业参加政府采购活动时，应当提供由省级以上监狱管理局、戒毒管理局（含新疆生产建设兵团）出具的属于监狱企业的证明文件。</w:t>
      </w:r>
    </w:p>
    <w:p w14:paraId="1CA59C16" w14:textId="77777777" w:rsidR="004B1877" w:rsidRPr="0087315C" w:rsidRDefault="00000000">
      <w:pPr>
        <w:wordWrap w:val="0"/>
        <w:spacing w:line="360" w:lineRule="auto"/>
        <w:ind w:firstLineChars="200" w:firstLine="420"/>
        <w:rPr>
          <w:szCs w:val="21"/>
        </w:rPr>
      </w:pPr>
      <w:r w:rsidRPr="0087315C">
        <w:rPr>
          <w:szCs w:val="21"/>
        </w:rPr>
        <w:t>12.2.3</w:t>
      </w:r>
      <w:r w:rsidRPr="0087315C">
        <w:rPr>
          <w:szCs w:val="21"/>
        </w:rPr>
        <w:t>在政府采购活动中，监狱企业视同小型、微型企业，享受预留份额、评审中价格扣除等</w:t>
      </w:r>
      <w:r w:rsidRPr="0087315C">
        <w:rPr>
          <w:szCs w:val="21"/>
        </w:rPr>
        <w:lastRenderedPageBreak/>
        <w:t>政府采购促进中小企业发展的政府采购政策。</w:t>
      </w:r>
    </w:p>
    <w:p w14:paraId="1861B955" w14:textId="77777777" w:rsidR="004B1877" w:rsidRPr="0087315C" w:rsidRDefault="00000000">
      <w:pPr>
        <w:wordWrap w:val="0"/>
        <w:spacing w:line="360" w:lineRule="auto"/>
        <w:ind w:firstLineChars="200" w:firstLine="420"/>
        <w:rPr>
          <w:szCs w:val="21"/>
        </w:rPr>
      </w:pPr>
      <w:r w:rsidRPr="0087315C">
        <w:rPr>
          <w:szCs w:val="21"/>
        </w:rPr>
        <w:t>12.3</w:t>
      </w:r>
      <w:r w:rsidRPr="0087315C">
        <w:rPr>
          <w:szCs w:val="21"/>
        </w:rPr>
        <w:t>关于节能产品及环境标志产品：</w:t>
      </w:r>
    </w:p>
    <w:p w14:paraId="780FB456" w14:textId="77777777" w:rsidR="004B1877" w:rsidRPr="0087315C" w:rsidRDefault="00000000">
      <w:pPr>
        <w:wordWrap w:val="0"/>
        <w:spacing w:line="360" w:lineRule="auto"/>
        <w:ind w:firstLineChars="200" w:firstLine="420"/>
        <w:rPr>
          <w:szCs w:val="21"/>
        </w:rPr>
      </w:pPr>
      <w:r w:rsidRPr="0087315C">
        <w:rPr>
          <w:szCs w:val="21"/>
        </w:rPr>
        <w:t>12.3.1</w:t>
      </w:r>
      <w:r w:rsidRPr="0087315C">
        <w:rPr>
          <w:rFonts w:hint="eastAsia"/>
          <w:szCs w:val="21"/>
        </w:rPr>
        <w:t>谈判申请人</w:t>
      </w:r>
      <w:r w:rsidRPr="0087315C">
        <w:rPr>
          <w:szCs w:val="21"/>
        </w:rPr>
        <w:t>根据财政部、发展改革委、生态环境部、市场监管总局</w:t>
      </w:r>
      <w:r w:rsidRPr="0087315C">
        <w:rPr>
          <w:szCs w:val="21"/>
        </w:rPr>
        <w:t>“</w:t>
      </w:r>
      <w:r w:rsidRPr="0087315C">
        <w:rPr>
          <w:szCs w:val="21"/>
        </w:rPr>
        <w:t>关于调整优化节能产品、环境标志产品政府采购执行机制的通知财库〔</w:t>
      </w:r>
      <w:r w:rsidRPr="0087315C">
        <w:rPr>
          <w:szCs w:val="21"/>
        </w:rPr>
        <w:t>2019</w:t>
      </w:r>
      <w:r w:rsidRPr="0087315C">
        <w:rPr>
          <w:szCs w:val="21"/>
        </w:rPr>
        <w:t>〕</w:t>
      </w:r>
      <w:r w:rsidRPr="0087315C">
        <w:rPr>
          <w:szCs w:val="21"/>
        </w:rPr>
        <w:t>9</w:t>
      </w:r>
      <w:r w:rsidRPr="0087315C">
        <w:rPr>
          <w:szCs w:val="21"/>
        </w:rPr>
        <w:t>号</w:t>
      </w:r>
      <w:r w:rsidRPr="0087315C">
        <w:rPr>
          <w:szCs w:val="21"/>
        </w:rPr>
        <w:t>”</w:t>
      </w:r>
      <w:r w:rsidRPr="0087315C">
        <w:rPr>
          <w:szCs w:val="21"/>
        </w:rPr>
        <w:t>、</w:t>
      </w:r>
      <w:r w:rsidRPr="0087315C">
        <w:rPr>
          <w:szCs w:val="21"/>
        </w:rPr>
        <w:t>“</w:t>
      </w:r>
      <w:r w:rsidRPr="0087315C">
        <w:rPr>
          <w:szCs w:val="21"/>
        </w:rPr>
        <w:t>关于印发环境标志产品政府采购品目清单的通知</w:t>
      </w:r>
      <w:r w:rsidRPr="0087315C">
        <w:rPr>
          <w:szCs w:val="21"/>
        </w:rPr>
        <w:t>”</w:t>
      </w:r>
      <w:r w:rsidRPr="0087315C">
        <w:rPr>
          <w:szCs w:val="21"/>
        </w:rPr>
        <w:t>财库〔</w:t>
      </w:r>
      <w:r w:rsidRPr="0087315C">
        <w:rPr>
          <w:szCs w:val="21"/>
        </w:rPr>
        <w:t>2019</w:t>
      </w:r>
      <w:r w:rsidRPr="0087315C">
        <w:rPr>
          <w:szCs w:val="21"/>
        </w:rPr>
        <w:t>〕</w:t>
      </w:r>
      <w:r w:rsidRPr="0087315C">
        <w:rPr>
          <w:szCs w:val="21"/>
        </w:rPr>
        <w:t>18</w:t>
      </w:r>
      <w:r w:rsidRPr="0087315C">
        <w:rPr>
          <w:szCs w:val="21"/>
        </w:rPr>
        <w:t>号、</w:t>
      </w:r>
      <w:r w:rsidRPr="0087315C">
        <w:rPr>
          <w:szCs w:val="21"/>
        </w:rPr>
        <w:t>“</w:t>
      </w:r>
      <w:r w:rsidRPr="0087315C">
        <w:rPr>
          <w:szCs w:val="21"/>
        </w:rPr>
        <w:t>关于印发节能产品政府采购品目清单的通知</w:t>
      </w:r>
      <w:r w:rsidRPr="0087315C">
        <w:rPr>
          <w:szCs w:val="21"/>
        </w:rPr>
        <w:t>”</w:t>
      </w:r>
      <w:r w:rsidRPr="0087315C">
        <w:rPr>
          <w:szCs w:val="21"/>
        </w:rPr>
        <w:t>财库〔</w:t>
      </w:r>
      <w:r w:rsidRPr="0087315C">
        <w:rPr>
          <w:szCs w:val="21"/>
        </w:rPr>
        <w:t>2019</w:t>
      </w:r>
      <w:r w:rsidRPr="0087315C">
        <w:rPr>
          <w:szCs w:val="21"/>
        </w:rPr>
        <w:t>〕</w:t>
      </w:r>
      <w:r w:rsidRPr="0087315C">
        <w:rPr>
          <w:szCs w:val="21"/>
        </w:rPr>
        <w:t>19</w:t>
      </w:r>
      <w:r w:rsidRPr="0087315C">
        <w:rPr>
          <w:szCs w:val="21"/>
        </w:rPr>
        <w:t>号及市场监管总局关于发布参与实施政府采购节能产品、环境标志产品认证机构名录的公告</w:t>
      </w:r>
      <w:r w:rsidRPr="0087315C">
        <w:rPr>
          <w:szCs w:val="21"/>
        </w:rPr>
        <w:t>2019</w:t>
      </w:r>
      <w:r w:rsidRPr="0087315C">
        <w:rPr>
          <w:szCs w:val="21"/>
        </w:rPr>
        <w:t>年第</w:t>
      </w:r>
      <w:r w:rsidRPr="0087315C">
        <w:rPr>
          <w:szCs w:val="21"/>
        </w:rPr>
        <w:t>16</w:t>
      </w:r>
      <w:r w:rsidRPr="0087315C">
        <w:rPr>
          <w:szCs w:val="21"/>
        </w:rPr>
        <w:t>号，节能产品是指列入财政部和国家发改委公布的《节能产品政府采购品目清单》中的产品，政府强制采购节能产品是指</w:t>
      </w:r>
      <w:r w:rsidRPr="0087315C">
        <w:rPr>
          <w:szCs w:val="21"/>
        </w:rPr>
        <w:t>“</w:t>
      </w:r>
      <w:r w:rsidRPr="0087315C">
        <w:rPr>
          <w:szCs w:val="21"/>
        </w:rPr>
        <w:t>品目清单</w:t>
      </w:r>
      <w:r w:rsidRPr="0087315C">
        <w:rPr>
          <w:szCs w:val="21"/>
        </w:rPr>
        <w:t>”</w:t>
      </w:r>
      <w:r w:rsidRPr="0087315C">
        <w:rPr>
          <w:szCs w:val="21"/>
        </w:rPr>
        <w:t>中以</w:t>
      </w:r>
      <w:r w:rsidRPr="0087315C">
        <w:rPr>
          <w:szCs w:val="21"/>
        </w:rPr>
        <w:t>“</w:t>
      </w:r>
      <w:r w:rsidRPr="0087315C">
        <w:rPr>
          <w:rFonts w:ascii="宋体" w:hAnsi="宋体" w:cs="宋体" w:hint="eastAsia"/>
          <w:szCs w:val="21"/>
        </w:rPr>
        <w:t>★</w:t>
      </w:r>
      <w:r w:rsidRPr="0087315C">
        <w:rPr>
          <w:szCs w:val="21"/>
        </w:rPr>
        <w:t>”</w:t>
      </w:r>
      <w:r w:rsidRPr="0087315C">
        <w:rPr>
          <w:szCs w:val="21"/>
        </w:rPr>
        <w:t>标注类别的产品。</w:t>
      </w:r>
    </w:p>
    <w:p w14:paraId="0D864BDE" w14:textId="77777777" w:rsidR="004B1877" w:rsidRPr="0087315C" w:rsidRDefault="00000000">
      <w:pPr>
        <w:wordWrap w:val="0"/>
        <w:spacing w:line="360" w:lineRule="auto"/>
        <w:ind w:firstLineChars="200" w:firstLine="420"/>
        <w:rPr>
          <w:szCs w:val="21"/>
        </w:rPr>
      </w:pPr>
      <w:r w:rsidRPr="0087315C">
        <w:rPr>
          <w:szCs w:val="21"/>
        </w:rPr>
        <w:t>12.3.2</w:t>
      </w:r>
      <w:r w:rsidRPr="0087315C">
        <w:rPr>
          <w:szCs w:val="21"/>
        </w:rPr>
        <w:t>投标产品属于财政部和国家发改委公布的当期《节能产品政府采购品目清单》中以</w:t>
      </w:r>
      <w:r w:rsidRPr="0087315C">
        <w:rPr>
          <w:szCs w:val="21"/>
        </w:rPr>
        <w:t>“</w:t>
      </w:r>
      <w:r w:rsidRPr="0087315C">
        <w:rPr>
          <w:rFonts w:ascii="宋体" w:hAnsi="宋体" w:cs="宋体" w:hint="eastAsia"/>
          <w:szCs w:val="21"/>
        </w:rPr>
        <w:t>★</w:t>
      </w:r>
      <w:r w:rsidRPr="0087315C">
        <w:rPr>
          <w:szCs w:val="21"/>
        </w:rPr>
        <w:t>”</w:t>
      </w:r>
      <w:r w:rsidRPr="0087315C">
        <w:rPr>
          <w:szCs w:val="21"/>
        </w:rPr>
        <w:t>标注类别的节能产品，</w:t>
      </w:r>
      <w:r w:rsidRPr="0087315C">
        <w:rPr>
          <w:rFonts w:hint="eastAsia"/>
          <w:szCs w:val="21"/>
        </w:rPr>
        <w:t>谈判申请人</w:t>
      </w:r>
      <w:r w:rsidRPr="0087315C">
        <w:rPr>
          <w:szCs w:val="21"/>
        </w:rPr>
        <w:t>需在投标文件中提供节能产品认证证书。</w:t>
      </w:r>
    </w:p>
    <w:p w14:paraId="74194A9A" w14:textId="77777777" w:rsidR="004B1877" w:rsidRPr="0087315C" w:rsidRDefault="00000000">
      <w:pPr>
        <w:wordWrap w:val="0"/>
        <w:spacing w:line="360" w:lineRule="auto"/>
        <w:ind w:firstLineChars="200" w:firstLine="420"/>
        <w:rPr>
          <w:szCs w:val="21"/>
        </w:rPr>
      </w:pPr>
      <w:r w:rsidRPr="0087315C">
        <w:rPr>
          <w:szCs w:val="21"/>
        </w:rPr>
        <w:t>12.3.3</w:t>
      </w:r>
      <w:r w:rsidRPr="0087315C">
        <w:rPr>
          <w:szCs w:val="21"/>
        </w:rPr>
        <w:t>财政部、发展改革委、生态环境部、市场监管总局</w:t>
      </w:r>
      <w:r w:rsidRPr="0087315C">
        <w:rPr>
          <w:szCs w:val="21"/>
        </w:rPr>
        <w:t>“</w:t>
      </w:r>
      <w:r w:rsidRPr="0087315C">
        <w:rPr>
          <w:szCs w:val="21"/>
        </w:rPr>
        <w:t>关于调整优化节能产品、环境标志产品政府采购执行机制的通知财库〔</w:t>
      </w:r>
      <w:r w:rsidRPr="0087315C">
        <w:rPr>
          <w:szCs w:val="21"/>
        </w:rPr>
        <w:t>2019</w:t>
      </w:r>
      <w:r w:rsidRPr="0087315C">
        <w:rPr>
          <w:szCs w:val="21"/>
        </w:rPr>
        <w:t>〕</w:t>
      </w:r>
      <w:r w:rsidRPr="0087315C">
        <w:rPr>
          <w:szCs w:val="21"/>
        </w:rPr>
        <w:t>9</w:t>
      </w:r>
      <w:r w:rsidRPr="0087315C">
        <w:rPr>
          <w:szCs w:val="21"/>
        </w:rPr>
        <w:t>号</w:t>
      </w:r>
      <w:r w:rsidRPr="0087315C">
        <w:rPr>
          <w:szCs w:val="21"/>
        </w:rPr>
        <w:t>”</w:t>
      </w:r>
      <w:r w:rsidRPr="0087315C">
        <w:rPr>
          <w:szCs w:val="21"/>
        </w:rPr>
        <w:t>、</w:t>
      </w:r>
      <w:r w:rsidRPr="0087315C">
        <w:rPr>
          <w:szCs w:val="21"/>
        </w:rPr>
        <w:t>“</w:t>
      </w:r>
      <w:r w:rsidRPr="0087315C">
        <w:rPr>
          <w:szCs w:val="21"/>
        </w:rPr>
        <w:t>关于印发环境标志产品政府采购品目清单的通知</w:t>
      </w:r>
      <w:r w:rsidRPr="0087315C">
        <w:rPr>
          <w:szCs w:val="21"/>
        </w:rPr>
        <w:t>”</w:t>
      </w:r>
      <w:r w:rsidRPr="0087315C">
        <w:rPr>
          <w:szCs w:val="21"/>
        </w:rPr>
        <w:t>财库〔</w:t>
      </w:r>
      <w:r w:rsidRPr="0087315C">
        <w:rPr>
          <w:szCs w:val="21"/>
        </w:rPr>
        <w:t>2019</w:t>
      </w:r>
      <w:r w:rsidRPr="0087315C">
        <w:rPr>
          <w:szCs w:val="21"/>
        </w:rPr>
        <w:t>〕</w:t>
      </w:r>
      <w:r w:rsidRPr="0087315C">
        <w:rPr>
          <w:szCs w:val="21"/>
        </w:rPr>
        <w:t>18</w:t>
      </w:r>
      <w:r w:rsidRPr="0087315C">
        <w:rPr>
          <w:szCs w:val="21"/>
        </w:rPr>
        <w:t>号及</w:t>
      </w:r>
      <w:r w:rsidRPr="0087315C">
        <w:rPr>
          <w:szCs w:val="21"/>
        </w:rPr>
        <w:t>“</w:t>
      </w:r>
      <w:r w:rsidRPr="0087315C">
        <w:rPr>
          <w:szCs w:val="21"/>
        </w:rPr>
        <w:t>关于印发节能产品政府采购品目清单的通知</w:t>
      </w:r>
      <w:r w:rsidRPr="0087315C">
        <w:rPr>
          <w:szCs w:val="21"/>
        </w:rPr>
        <w:t>”</w:t>
      </w:r>
      <w:r w:rsidRPr="0087315C">
        <w:rPr>
          <w:szCs w:val="21"/>
        </w:rPr>
        <w:t>财库〔</w:t>
      </w:r>
      <w:r w:rsidRPr="0087315C">
        <w:rPr>
          <w:szCs w:val="21"/>
        </w:rPr>
        <w:t>2019</w:t>
      </w:r>
      <w:r w:rsidRPr="0087315C">
        <w:rPr>
          <w:szCs w:val="21"/>
        </w:rPr>
        <w:t>〕</w:t>
      </w:r>
      <w:r w:rsidRPr="0087315C">
        <w:rPr>
          <w:szCs w:val="21"/>
        </w:rPr>
        <w:t>19</w:t>
      </w:r>
      <w:r w:rsidRPr="0087315C">
        <w:rPr>
          <w:szCs w:val="21"/>
        </w:rPr>
        <w:t>号、市场监管总局关于发布参与实施政府采购节能产品、环境标志产品认证机构名录的公告</w:t>
      </w:r>
      <w:r w:rsidRPr="0087315C">
        <w:rPr>
          <w:szCs w:val="21"/>
        </w:rPr>
        <w:t>2019</w:t>
      </w:r>
      <w:r w:rsidRPr="0087315C">
        <w:rPr>
          <w:szCs w:val="21"/>
        </w:rPr>
        <w:t>年第</w:t>
      </w:r>
      <w:r w:rsidRPr="0087315C">
        <w:rPr>
          <w:szCs w:val="21"/>
        </w:rPr>
        <w:t>16</w:t>
      </w:r>
      <w:r w:rsidRPr="0087315C">
        <w:rPr>
          <w:szCs w:val="21"/>
        </w:rPr>
        <w:t>号可通过中国政府采购网（</w:t>
      </w:r>
      <w:r w:rsidRPr="0087315C">
        <w:rPr>
          <w:szCs w:val="21"/>
        </w:rPr>
        <w:t>http://www.ccgp.gov.cn/</w:t>
      </w:r>
      <w:r w:rsidRPr="0087315C">
        <w:rPr>
          <w:szCs w:val="21"/>
        </w:rPr>
        <w:t>）查阅、下载。</w:t>
      </w:r>
    </w:p>
    <w:p w14:paraId="094FF6AD" w14:textId="77777777" w:rsidR="004B1877" w:rsidRPr="0087315C" w:rsidRDefault="00000000">
      <w:pPr>
        <w:wordWrap w:val="0"/>
        <w:spacing w:line="360" w:lineRule="auto"/>
        <w:ind w:firstLineChars="200" w:firstLine="420"/>
        <w:rPr>
          <w:szCs w:val="21"/>
        </w:rPr>
      </w:pPr>
      <w:r w:rsidRPr="0087315C">
        <w:rPr>
          <w:szCs w:val="21"/>
        </w:rPr>
        <w:t>12.4</w:t>
      </w:r>
      <w:r w:rsidRPr="0087315C">
        <w:rPr>
          <w:szCs w:val="21"/>
        </w:rPr>
        <w:t>关于残疾人福利性单位：</w:t>
      </w:r>
    </w:p>
    <w:p w14:paraId="5BB700B8" w14:textId="77777777" w:rsidR="004B1877" w:rsidRPr="0087315C" w:rsidRDefault="00000000">
      <w:pPr>
        <w:wordWrap w:val="0"/>
        <w:spacing w:line="360" w:lineRule="auto"/>
        <w:ind w:firstLineChars="200" w:firstLine="420"/>
        <w:rPr>
          <w:szCs w:val="21"/>
        </w:rPr>
      </w:pPr>
      <w:r w:rsidRPr="0087315C">
        <w:rPr>
          <w:szCs w:val="21"/>
        </w:rPr>
        <w:t>12.4.1</w:t>
      </w:r>
      <w:r w:rsidRPr="0087315C">
        <w:rPr>
          <w:szCs w:val="21"/>
        </w:rPr>
        <w:t>根据《三部门联合发布关于促进残疾人就业政府采购政策的通知》（财库〔</w:t>
      </w:r>
      <w:r w:rsidRPr="0087315C">
        <w:rPr>
          <w:szCs w:val="21"/>
        </w:rPr>
        <w:t>2017</w:t>
      </w:r>
      <w:r w:rsidRPr="0087315C">
        <w:rPr>
          <w:szCs w:val="21"/>
        </w:rPr>
        <w:t>〕</w:t>
      </w:r>
      <w:r w:rsidRPr="0087315C">
        <w:rPr>
          <w:szCs w:val="21"/>
        </w:rPr>
        <w:t>141</w:t>
      </w:r>
      <w:r w:rsidRPr="0087315C">
        <w:rPr>
          <w:szCs w:val="21"/>
        </w:rPr>
        <w:t>号）的规定，享受政府采购支持政策的残疾人福利性单位应当同时满足以下条件：</w:t>
      </w:r>
    </w:p>
    <w:p w14:paraId="16A383B0" w14:textId="77777777" w:rsidR="004B1877" w:rsidRPr="0087315C" w:rsidRDefault="00000000">
      <w:pPr>
        <w:wordWrap w:val="0"/>
        <w:spacing w:line="360" w:lineRule="auto"/>
        <w:ind w:firstLineChars="200" w:firstLine="420"/>
        <w:rPr>
          <w:szCs w:val="21"/>
        </w:rPr>
      </w:pPr>
      <w:r w:rsidRPr="0087315C">
        <w:rPr>
          <w:szCs w:val="21"/>
        </w:rPr>
        <w:t>（一）安置的残疾人占本单位在职职工人数的比例不低于</w:t>
      </w:r>
      <w:r w:rsidRPr="0087315C">
        <w:rPr>
          <w:szCs w:val="21"/>
        </w:rPr>
        <w:t>25%</w:t>
      </w:r>
      <w:r w:rsidRPr="0087315C">
        <w:rPr>
          <w:szCs w:val="21"/>
        </w:rPr>
        <w:t>（含</w:t>
      </w:r>
      <w:r w:rsidRPr="0087315C">
        <w:rPr>
          <w:szCs w:val="21"/>
        </w:rPr>
        <w:t>25%</w:t>
      </w:r>
      <w:r w:rsidRPr="0087315C">
        <w:rPr>
          <w:szCs w:val="21"/>
        </w:rPr>
        <w:t>），并且安置的残疾人人数不少于</w:t>
      </w:r>
      <w:r w:rsidRPr="0087315C">
        <w:rPr>
          <w:szCs w:val="21"/>
        </w:rPr>
        <w:t>10</w:t>
      </w:r>
      <w:r w:rsidRPr="0087315C">
        <w:rPr>
          <w:szCs w:val="21"/>
        </w:rPr>
        <w:t>人（含</w:t>
      </w:r>
      <w:r w:rsidRPr="0087315C">
        <w:rPr>
          <w:szCs w:val="21"/>
        </w:rPr>
        <w:t>10</w:t>
      </w:r>
      <w:r w:rsidRPr="0087315C">
        <w:rPr>
          <w:szCs w:val="21"/>
        </w:rPr>
        <w:t>人）；</w:t>
      </w:r>
    </w:p>
    <w:p w14:paraId="19FFBF8C" w14:textId="77777777" w:rsidR="004B1877" w:rsidRPr="0087315C" w:rsidRDefault="00000000">
      <w:pPr>
        <w:wordWrap w:val="0"/>
        <w:spacing w:line="360" w:lineRule="auto"/>
        <w:ind w:firstLineChars="200" w:firstLine="420"/>
        <w:rPr>
          <w:szCs w:val="21"/>
        </w:rPr>
      </w:pPr>
      <w:r w:rsidRPr="0087315C">
        <w:rPr>
          <w:szCs w:val="21"/>
        </w:rPr>
        <w:t>（二）依法与安置的每位残疾人签订了一年以上（含一年）的劳动合同或服务协议；</w:t>
      </w:r>
    </w:p>
    <w:p w14:paraId="036411B7" w14:textId="77777777" w:rsidR="004B1877" w:rsidRPr="0087315C" w:rsidRDefault="00000000">
      <w:pPr>
        <w:wordWrap w:val="0"/>
        <w:spacing w:line="360" w:lineRule="auto"/>
        <w:ind w:firstLineChars="200" w:firstLine="420"/>
        <w:rPr>
          <w:szCs w:val="21"/>
        </w:rPr>
      </w:pPr>
      <w:r w:rsidRPr="0087315C">
        <w:rPr>
          <w:szCs w:val="21"/>
        </w:rPr>
        <w:t>（三）为安置的每位残疾人按月足额缴纳了基本养老保险、基本医疗保险、失业保险、工伤保险和生育保险等社会保险费；</w:t>
      </w:r>
    </w:p>
    <w:p w14:paraId="31084145" w14:textId="77777777" w:rsidR="004B1877" w:rsidRPr="0087315C" w:rsidRDefault="00000000">
      <w:pPr>
        <w:wordWrap w:val="0"/>
        <w:spacing w:line="360" w:lineRule="auto"/>
        <w:ind w:firstLineChars="200" w:firstLine="420"/>
        <w:rPr>
          <w:szCs w:val="21"/>
        </w:rPr>
      </w:pPr>
      <w:r w:rsidRPr="0087315C">
        <w:rPr>
          <w:szCs w:val="21"/>
        </w:rPr>
        <w:t>（四）通过银行等金融机构向安置的每位残疾人，按月支付了不低于单位所在区县适用的经省级人民政府批准的月最低工资标准的工资；</w:t>
      </w:r>
    </w:p>
    <w:p w14:paraId="24BCB8DA" w14:textId="77777777" w:rsidR="004B1877" w:rsidRPr="0087315C" w:rsidRDefault="00000000">
      <w:pPr>
        <w:wordWrap w:val="0"/>
        <w:spacing w:line="360" w:lineRule="auto"/>
        <w:ind w:firstLineChars="200" w:firstLine="420"/>
        <w:rPr>
          <w:szCs w:val="21"/>
        </w:rPr>
      </w:pPr>
      <w:r w:rsidRPr="0087315C">
        <w:rPr>
          <w:szCs w:val="21"/>
        </w:rPr>
        <w:t>（五）提供本单位制造的货物、承担的工程或者服务（以下简称产品），或者提供其他残疾人福利性单位制造的货物（不包括使用非残疾人福利性单位注册商标的货物）。</w:t>
      </w:r>
    </w:p>
    <w:p w14:paraId="770C534A" w14:textId="77777777" w:rsidR="004B1877" w:rsidRPr="0087315C" w:rsidRDefault="00000000">
      <w:pPr>
        <w:wordWrap w:val="0"/>
        <w:spacing w:line="360" w:lineRule="auto"/>
        <w:ind w:firstLineChars="200" w:firstLine="420"/>
        <w:rPr>
          <w:szCs w:val="21"/>
        </w:rPr>
      </w:pPr>
      <w:r w:rsidRPr="0087315C">
        <w:rPr>
          <w:szCs w:val="21"/>
        </w:rPr>
        <w:t>前款所称残疾人是指法定劳动年龄内，持有《中华人民共和国残疾人证》或者《中华人民共和国残疾军人证（</w:t>
      </w:r>
      <w:r w:rsidRPr="0087315C">
        <w:rPr>
          <w:szCs w:val="21"/>
        </w:rPr>
        <w:t>1</w:t>
      </w:r>
      <w:r w:rsidRPr="0087315C">
        <w:rPr>
          <w:szCs w:val="21"/>
        </w:rPr>
        <w:t>至</w:t>
      </w:r>
      <w:r w:rsidRPr="0087315C">
        <w:rPr>
          <w:szCs w:val="21"/>
        </w:rPr>
        <w:t>8</w:t>
      </w:r>
      <w:r w:rsidRPr="0087315C">
        <w:rPr>
          <w:szCs w:val="21"/>
        </w:rPr>
        <w:t>级）》的自然人，包括具有劳动条件和劳动意愿的精神残疾人。在职职工人</w:t>
      </w:r>
      <w:r w:rsidRPr="0087315C">
        <w:rPr>
          <w:szCs w:val="21"/>
        </w:rPr>
        <w:lastRenderedPageBreak/>
        <w:t>数是指与残疾人福利性单位建立劳动关系并依法签订劳动合同或者服务协议的雇员人数。</w:t>
      </w:r>
    </w:p>
    <w:p w14:paraId="2EE444C1" w14:textId="77777777" w:rsidR="004B1877" w:rsidRPr="0087315C" w:rsidRDefault="00000000">
      <w:pPr>
        <w:wordWrap w:val="0"/>
        <w:spacing w:line="360" w:lineRule="auto"/>
        <w:ind w:firstLineChars="200" w:firstLine="420"/>
        <w:rPr>
          <w:szCs w:val="21"/>
        </w:rPr>
      </w:pPr>
      <w:r w:rsidRPr="0087315C">
        <w:rPr>
          <w:szCs w:val="21"/>
        </w:rPr>
        <w:t>12.4.2</w:t>
      </w:r>
      <w:r w:rsidRPr="0087315C">
        <w:rPr>
          <w:szCs w:val="21"/>
        </w:rPr>
        <w:t>符合条件的残疾人福利性单位在参加政府采购活动时，应当按《三部门联合发布关于促进残疾人就业政府采购政策的通知》（财库〔</w:t>
      </w:r>
      <w:r w:rsidRPr="0087315C">
        <w:rPr>
          <w:szCs w:val="21"/>
        </w:rPr>
        <w:t>2017</w:t>
      </w:r>
      <w:r w:rsidRPr="0087315C">
        <w:rPr>
          <w:szCs w:val="21"/>
        </w:rPr>
        <w:t>〕</w:t>
      </w:r>
      <w:r w:rsidRPr="0087315C">
        <w:rPr>
          <w:szCs w:val="21"/>
        </w:rPr>
        <w:t>141</w:t>
      </w:r>
      <w:r w:rsidRPr="0087315C">
        <w:rPr>
          <w:szCs w:val="21"/>
        </w:rPr>
        <w:t>号）提供规定的《残疾人福利性单位声明函》，并对声明的真实性负责。</w:t>
      </w:r>
    </w:p>
    <w:p w14:paraId="062E7828" w14:textId="77777777" w:rsidR="004B1877" w:rsidRPr="0087315C" w:rsidRDefault="00000000">
      <w:pPr>
        <w:wordWrap w:val="0"/>
        <w:spacing w:line="360" w:lineRule="auto"/>
        <w:ind w:firstLineChars="200" w:firstLine="420"/>
        <w:rPr>
          <w:szCs w:val="21"/>
        </w:rPr>
      </w:pPr>
      <w:r w:rsidRPr="0087315C">
        <w:rPr>
          <w:szCs w:val="21"/>
        </w:rPr>
        <w:t>12.4.3</w:t>
      </w:r>
      <w:r w:rsidRPr="0087315C">
        <w:rPr>
          <w:szCs w:val="21"/>
        </w:rPr>
        <w:t>本项目针对残疾人福利性单位产品的价格给予</w:t>
      </w:r>
      <w:r w:rsidRPr="0087315C">
        <w:rPr>
          <w:rFonts w:hint="eastAsia"/>
          <w:szCs w:val="21"/>
        </w:rPr>
        <w:t>10</w:t>
      </w:r>
      <w:r w:rsidRPr="0087315C">
        <w:rPr>
          <w:szCs w:val="21"/>
        </w:rPr>
        <w:t>%</w:t>
      </w:r>
      <w:r w:rsidRPr="0087315C">
        <w:rPr>
          <w:szCs w:val="21"/>
        </w:rPr>
        <w:t>的扣除，用扣除后的价格参与评审。残疾人福利性单位属于小型、微型企业的，不重复享受政策。</w:t>
      </w:r>
    </w:p>
    <w:p w14:paraId="3FC45A6B" w14:textId="77777777" w:rsidR="004B1877" w:rsidRPr="0087315C" w:rsidRDefault="00000000">
      <w:pPr>
        <w:wordWrap w:val="0"/>
        <w:spacing w:line="360" w:lineRule="auto"/>
        <w:ind w:firstLineChars="192" w:firstLine="403"/>
        <w:rPr>
          <w:szCs w:val="21"/>
        </w:rPr>
      </w:pPr>
      <w:r w:rsidRPr="0087315C">
        <w:rPr>
          <w:szCs w:val="21"/>
        </w:rPr>
        <w:t xml:space="preserve">12.5 </w:t>
      </w:r>
      <w:r w:rsidRPr="0087315C">
        <w:rPr>
          <w:szCs w:val="21"/>
        </w:rPr>
        <w:t>根据《中华人民共和国政府采购法》、《中华人民共和国政府采购法实施条例》、《政府采购货物和服务招标投标管理办法》</w:t>
      </w:r>
      <w:r w:rsidRPr="0087315C">
        <w:rPr>
          <w:szCs w:val="21"/>
        </w:rPr>
        <w:t>(</w:t>
      </w:r>
      <w:r w:rsidRPr="0087315C">
        <w:rPr>
          <w:szCs w:val="21"/>
        </w:rPr>
        <w:t>财政部令〔</w:t>
      </w:r>
      <w:r w:rsidRPr="0087315C">
        <w:rPr>
          <w:szCs w:val="21"/>
        </w:rPr>
        <w:t>2017</w:t>
      </w:r>
      <w:r w:rsidRPr="0087315C">
        <w:rPr>
          <w:szCs w:val="21"/>
        </w:rPr>
        <w:t>〕第</w:t>
      </w:r>
      <w:r w:rsidRPr="0087315C">
        <w:rPr>
          <w:szCs w:val="21"/>
        </w:rPr>
        <w:t>87</w:t>
      </w:r>
      <w:r w:rsidRPr="0087315C">
        <w:rPr>
          <w:szCs w:val="21"/>
        </w:rPr>
        <w:t>号</w:t>
      </w:r>
      <w:r w:rsidRPr="0087315C">
        <w:rPr>
          <w:szCs w:val="21"/>
        </w:rPr>
        <w:t>)</w:t>
      </w:r>
      <w:r w:rsidRPr="0087315C">
        <w:rPr>
          <w:szCs w:val="21"/>
        </w:rPr>
        <w:t>的规定，采购人应当在货物服务招标投标活动中落实节约能源、保护环境、扶持不发达地区和少数民族地区、促进中小企业发展等政府采购政策。</w:t>
      </w:r>
    </w:p>
    <w:p w14:paraId="6ACD8413" w14:textId="77777777" w:rsidR="004B1877" w:rsidRPr="0087315C" w:rsidRDefault="00000000">
      <w:pPr>
        <w:pStyle w:val="10"/>
        <w:tabs>
          <w:tab w:val="left" w:pos="7740"/>
        </w:tabs>
        <w:spacing w:line="360" w:lineRule="auto"/>
        <w:jc w:val="center"/>
        <w:rPr>
          <w:rFonts w:ascii="宋体" w:hAnsi="宋体" w:hint="eastAsia"/>
          <w:b/>
        </w:rPr>
      </w:pPr>
      <w:bookmarkStart w:id="49" w:name="_Toc283047806"/>
      <w:bookmarkStart w:id="50" w:name="_Toc277075861"/>
      <w:bookmarkStart w:id="51" w:name="_Toc288493883"/>
      <w:bookmarkStart w:id="52" w:name="_Toc282764556"/>
      <w:bookmarkStart w:id="53" w:name="_Toc289347932"/>
      <w:bookmarkStart w:id="54" w:name="_Toc224831738"/>
      <w:bookmarkStart w:id="55" w:name="_Toc115429313"/>
      <w:r w:rsidRPr="0087315C">
        <w:rPr>
          <w:rFonts w:hint="eastAsia"/>
        </w:rPr>
        <w:br w:type="page"/>
      </w:r>
      <w:bookmarkStart w:id="56" w:name="_Toc143852776"/>
      <w:bookmarkStart w:id="57" w:name="_Toc17544"/>
      <w:bookmarkStart w:id="58" w:name="_Toc81451235"/>
      <w:bookmarkStart w:id="59" w:name="_Toc86328951"/>
      <w:bookmarkStart w:id="60" w:name="_Toc118775430"/>
      <w:bookmarkStart w:id="61" w:name="_Toc166679204"/>
      <w:bookmarkStart w:id="62" w:name="_Toc24011"/>
      <w:r w:rsidRPr="0087315C">
        <w:rPr>
          <w:rFonts w:ascii="宋体" w:hAnsi="宋体" w:cs="黑体" w:hint="eastAsia"/>
          <w:b/>
          <w:bCs/>
          <w:sz w:val="32"/>
          <w:szCs w:val="32"/>
        </w:rPr>
        <w:lastRenderedPageBreak/>
        <w:t xml:space="preserve">第三章  </w:t>
      </w:r>
      <w:bookmarkStart w:id="63" w:name="_Toc286733890"/>
      <w:bookmarkStart w:id="64" w:name="_Toc264560554"/>
      <w:bookmarkEnd w:id="49"/>
      <w:bookmarkEnd w:id="50"/>
      <w:bookmarkEnd w:id="51"/>
      <w:bookmarkEnd w:id="52"/>
      <w:bookmarkEnd w:id="53"/>
      <w:r w:rsidRPr="0087315C">
        <w:rPr>
          <w:rFonts w:ascii="宋体" w:hAnsi="宋体" w:cs="黑体" w:hint="eastAsia"/>
          <w:b/>
          <w:bCs/>
          <w:sz w:val="32"/>
          <w:szCs w:val="32"/>
        </w:rPr>
        <w:t>合同条款及格式</w:t>
      </w:r>
      <w:bookmarkEnd w:id="56"/>
      <w:bookmarkEnd w:id="57"/>
      <w:bookmarkEnd w:id="58"/>
      <w:bookmarkEnd w:id="59"/>
      <w:bookmarkEnd w:id="60"/>
      <w:bookmarkEnd w:id="61"/>
      <w:bookmarkEnd w:id="62"/>
      <w:r w:rsidRPr="0087315C">
        <w:rPr>
          <w:rFonts w:ascii="宋体" w:hAnsi="宋体" w:cs="黑体" w:hint="eastAsia"/>
          <w:b/>
          <w:bCs/>
          <w:sz w:val="32"/>
          <w:szCs w:val="32"/>
        </w:rPr>
        <w:t xml:space="preserve"> </w:t>
      </w:r>
      <w:bookmarkEnd w:id="63"/>
      <w:bookmarkEnd w:id="64"/>
    </w:p>
    <w:p w14:paraId="6950B87F" w14:textId="77777777" w:rsidR="004B1877" w:rsidRPr="0087315C" w:rsidRDefault="00000000">
      <w:pPr>
        <w:tabs>
          <w:tab w:val="left" w:pos="7740"/>
        </w:tabs>
        <w:spacing w:line="360" w:lineRule="auto"/>
        <w:ind w:firstLineChars="200" w:firstLine="422"/>
        <w:jc w:val="center"/>
        <w:rPr>
          <w:b/>
          <w:color w:val="000000"/>
        </w:rPr>
      </w:pPr>
      <w:bookmarkStart w:id="65" w:name="_Toc229583219"/>
      <w:bookmarkStart w:id="66" w:name="_Toc260908035"/>
      <w:bookmarkStart w:id="67" w:name="_Toc260908251"/>
      <w:bookmarkStart w:id="68" w:name="_Toc81451236"/>
      <w:bookmarkStart w:id="69" w:name="_Toc86328952"/>
      <w:bookmarkStart w:id="70" w:name="_Toc21780"/>
      <w:bookmarkStart w:id="71" w:name="_Toc10590"/>
      <w:bookmarkStart w:id="72" w:name="_Toc24185"/>
      <w:bookmarkStart w:id="73" w:name="_Toc224363907"/>
      <w:bookmarkStart w:id="74" w:name="_Toc229583225"/>
      <w:bookmarkEnd w:id="54"/>
      <w:bookmarkEnd w:id="55"/>
      <w:r w:rsidRPr="0087315C">
        <w:rPr>
          <w:rFonts w:hint="eastAsia"/>
          <w:b/>
          <w:color w:val="000000"/>
        </w:rPr>
        <w:t>（此合同为合同格式，仅做参考，成交人成交后根据采购人要求与采购人签订合同，但不得改变本次竞争性谈判的实质性内容，合同履行以最终签订的合同为准。）</w:t>
      </w:r>
      <w:bookmarkStart w:id="75" w:name="_Toc118775431"/>
    </w:p>
    <w:p w14:paraId="58C2DA0B" w14:textId="77777777" w:rsidR="004B1877" w:rsidRPr="0087315C" w:rsidRDefault="00000000">
      <w:pPr>
        <w:pStyle w:val="4"/>
        <w:spacing w:line="360" w:lineRule="auto"/>
        <w:jc w:val="center"/>
        <w:rPr>
          <w:rFonts w:ascii="宋体" w:eastAsia="宋体" w:hAnsi="宋体" w:hint="eastAsia"/>
          <w:sz w:val="32"/>
          <w:szCs w:val="32"/>
        </w:rPr>
      </w:pPr>
      <w:bookmarkStart w:id="76" w:name="_Toc289347933"/>
      <w:r w:rsidRPr="0087315C">
        <w:rPr>
          <w:rFonts w:ascii="宋体" w:eastAsia="宋体" w:hAnsi="宋体" w:hint="eastAsia"/>
          <w:sz w:val="32"/>
          <w:szCs w:val="32"/>
        </w:rPr>
        <w:t>采 购 合 同</w:t>
      </w:r>
    </w:p>
    <w:p w14:paraId="4633C624" w14:textId="77777777" w:rsidR="004B1877" w:rsidRPr="0087315C" w:rsidRDefault="00000000">
      <w:pPr>
        <w:spacing w:line="240" w:lineRule="exact"/>
        <w:ind w:right="420" w:firstLineChars="257" w:firstLine="540"/>
        <w:jc w:val="center"/>
        <w:rPr>
          <w:u w:val="single"/>
        </w:rPr>
      </w:pPr>
      <w:r w:rsidRPr="0087315C">
        <w:t xml:space="preserve">              </w:t>
      </w:r>
      <w:r w:rsidRPr="0087315C">
        <w:rPr>
          <w:rFonts w:hint="eastAsia"/>
        </w:rPr>
        <w:t>合同编号：</w:t>
      </w:r>
      <w:r w:rsidRPr="0087315C">
        <w:rPr>
          <w:u w:val="single"/>
        </w:rPr>
        <w:t xml:space="preserve">                          </w:t>
      </w:r>
    </w:p>
    <w:p w14:paraId="4B452D5E" w14:textId="77777777" w:rsidR="004B1877" w:rsidRPr="0087315C" w:rsidRDefault="004B1877">
      <w:pPr>
        <w:spacing w:line="360" w:lineRule="auto"/>
        <w:ind w:firstLineChars="200" w:firstLine="420"/>
        <w:rPr>
          <w:rFonts w:ascii="宋体" w:hAnsi="宋体" w:hint="eastAsia"/>
          <w:szCs w:val="21"/>
        </w:rPr>
      </w:pPr>
    </w:p>
    <w:p w14:paraId="37EA4445"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根据《中华人民共和国民法典》及相关法律法规，本着平等自愿、等价有偿、诚实信用的原则，经双方协商一致，于       年    月在  瑞丽  订立本合同。</w:t>
      </w:r>
    </w:p>
    <w:p w14:paraId="3149CBB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合同交易方信息</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2103"/>
        <w:gridCol w:w="757"/>
        <w:gridCol w:w="2304"/>
        <w:gridCol w:w="814"/>
        <w:gridCol w:w="2968"/>
      </w:tblGrid>
      <w:tr w:rsidR="004B1877" w:rsidRPr="0087315C" w14:paraId="2B8593C5" w14:textId="77777777">
        <w:trPr>
          <w:cantSplit/>
          <w:trHeight w:val="684"/>
        </w:trPr>
        <w:tc>
          <w:tcPr>
            <w:tcW w:w="9854" w:type="dxa"/>
            <w:gridSpan w:val="6"/>
            <w:tcBorders>
              <w:top w:val="single" w:sz="4" w:space="0" w:color="auto"/>
              <w:left w:val="single" w:sz="4" w:space="0" w:color="auto"/>
              <w:bottom w:val="single" w:sz="4" w:space="0" w:color="auto"/>
              <w:right w:val="single" w:sz="4" w:space="0" w:color="auto"/>
            </w:tcBorders>
            <w:vAlign w:val="center"/>
          </w:tcPr>
          <w:p w14:paraId="77199567" w14:textId="77777777" w:rsidR="004B1877" w:rsidRPr="0087315C" w:rsidRDefault="00000000">
            <w:pPr>
              <w:spacing w:line="360" w:lineRule="auto"/>
              <w:rPr>
                <w:rFonts w:ascii="宋体" w:hAnsi="宋体" w:hint="eastAsia"/>
                <w:szCs w:val="21"/>
              </w:rPr>
            </w:pPr>
            <w:r w:rsidRPr="0087315C">
              <w:rPr>
                <w:rFonts w:ascii="宋体" w:hAnsi="宋体" w:hint="eastAsia"/>
                <w:szCs w:val="21"/>
              </w:rPr>
              <w:t>买方（甲方）</w:t>
            </w:r>
          </w:p>
        </w:tc>
      </w:tr>
      <w:tr w:rsidR="004B1877" w:rsidRPr="0087315C" w14:paraId="51A540DA" w14:textId="77777777">
        <w:trPr>
          <w:cantSplit/>
          <w:trHeight w:val="340"/>
        </w:trPr>
        <w:tc>
          <w:tcPr>
            <w:tcW w:w="908" w:type="dxa"/>
            <w:tcBorders>
              <w:top w:val="single" w:sz="4" w:space="0" w:color="auto"/>
              <w:left w:val="single" w:sz="4" w:space="0" w:color="auto"/>
              <w:bottom w:val="single" w:sz="4" w:space="0" w:color="auto"/>
              <w:right w:val="single" w:sz="4" w:space="0" w:color="auto"/>
            </w:tcBorders>
            <w:vAlign w:val="center"/>
          </w:tcPr>
          <w:p w14:paraId="3E82B014"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单位</w:t>
            </w:r>
          </w:p>
          <w:p w14:paraId="36A9BBFE"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名称</w:t>
            </w:r>
          </w:p>
        </w:tc>
        <w:tc>
          <w:tcPr>
            <w:tcW w:w="2103" w:type="dxa"/>
            <w:tcBorders>
              <w:top w:val="single" w:sz="4" w:space="0" w:color="auto"/>
              <w:left w:val="single" w:sz="4" w:space="0" w:color="auto"/>
              <w:bottom w:val="single" w:sz="4" w:space="0" w:color="auto"/>
              <w:right w:val="single" w:sz="4" w:space="0" w:color="auto"/>
            </w:tcBorders>
            <w:vAlign w:val="center"/>
          </w:tcPr>
          <w:p w14:paraId="289DD91D"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国家移民管理局瑞丽遣返中心</w:t>
            </w:r>
          </w:p>
        </w:tc>
        <w:tc>
          <w:tcPr>
            <w:tcW w:w="757" w:type="dxa"/>
            <w:tcBorders>
              <w:top w:val="single" w:sz="4" w:space="0" w:color="auto"/>
              <w:left w:val="single" w:sz="4" w:space="0" w:color="auto"/>
              <w:bottom w:val="single" w:sz="4" w:space="0" w:color="auto"/>
              <w:right w:val="single" w:sz="4" w:space="0" w:color="auto"/>
            </w:tcBorders>
            <w:vAlign w:val="center"/>
          </w:tcPr>
          <w:p w14:paraId="4A9EFF35" w14:textId="77777777" w:rsidR="004B1877" w:rsidRPr="0087315C" w:rsidRDefault="00000000">
            <w:pPr>
              <w:spacing w:line="360" w:lineRule="auto"/>
              <w:rPr>
                <w:rFonts w:ascii="宋体" w:hAnsi="宋体" w:hint="eastAsia"/>
                <w:szCs w:val="21"/>
              </w:rPr>
            </w:pPr>
            <w:r w:rsidRPr="0087315C">
              <w:rPr>
                <w:rFonts w:ascii="宋体" w:hAnsi="宋体" w:hint="eastAsia"/>
                <w:szCs w:val="21"/>
              </w:rPr>
              <w:t>住所</w:t>
            </w:r>
          </w:p>
        </w:tc>
        <w:tc>
          <w:tcPr>
            <w:tcW w:w="2304" w:type="dxa"/>
            <w:tcBorders>
              <w:top w:val="single" w:sz="4" w:space="0" w:color="auto"/>
              <w:left w:val="single" w:sz="4" w:space="0" w:color="auto"/>
              <w:bottom w:val="single" w:sz="4" w:space="0" w:color="auto"/>
              <w:right w:val="single" w:sz="4" w:space="0" w:color="auto"/>
            </w:tcBorders>
            <w:vAlign w:val="center"/>
          </w:tcPr>
          <w:p w14:paraId="50B16DA5"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德宏州瑞丽市勐卯镇</w:t>
            </w:r>
          </w:p>
        </w:tc>
        <w:tc>
          <w:tcPr>
            <w:tcW w:w="814" w:type="dxa"/>
            <w:tcBorders>
              <w:top w:val="single" w:sz="4" w:space="0" w:color="auto"/>
              <w:left w:val="single" w:sz="4" w:space="0" w:color="auto"/>
              <w:bottom w:val="single" w:sz="4" w:space="0" w:color="auto"/>
              <w:right w:val="single" w:sz="4" w:space="0" w:color="auto"/>
            </w:tcBorders>
            <w:vAlign w:val="center"/>
          </w:tcPr>
          <w:p w14:paraId="41C8212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法定代表人</w:t>
            </w:r>
          </w:p>
        </w:tc>
        <w:tc>
          <w:tcPr>
            <w:tcW w:w="2968" w:type="dxa"/>
            <w:tcBorders>
              <w:top w:val="single" w:sz="4" w:space="0" w:color="auto"/>
              <w:left w:val="single" w:sz="4" w:space="0" w:color="auto"/>
              <w:bottom w:val="single" w:sz="4" w:space="0" w:color="auto"/>
              <w:right w:val="single" w:sz="4" w:space="0" w:color="auto"/>
            </w:tcBorders>
            <w:vAlign w:val="center"/>
          </w:tcPr>
          <w:p w14:paraId="35AD3A60" w14:textId="77777777" w:rsidR="004B1877" w:rsidRPr="0087315C" w:rsidRDefault="004B1877">
            <w:pPr>
              <w:spacing w:line="360" w:lineRule="auto"/>
              <w:rPr>
                <w:rFonts w:ascii="宋体" w:hAnsi="宋体" w:hint="eastAsia"/>
                <w:szCs w:val="21"/>
              </w:rPr>
            </w:pPr>
          </w:p>
        </w:tc>
      </w:tr>
      <w:tr w:rsidR="004B1877" w:rsidRPr="0087315C" w14:paraId="7BF624A4" w14:textId="77777777">
        <w:trPr>
          <w:cantSplit/>
          <w:trHeight w:val="1165"/>
        </w:trPr>
        <w:tc>
          <w:tcPr>
            <w:tcW w:w="908" w:type="dxa"/>
            <w:tcBorders>
              <w:top w:val="single" w:sz="4" w:space="0" w:color="auto"/>
              <w:left w:val="single" w:sz="4" w:space="0" w:color="auto"/>
              <w:bottom w:val="single" w:sz="4" w:space="0" w:color="auto"/>
              <w:right w:val="single" w:sz="4" w:space="0" w:color="auto"/>
            </w:tcBorders>
            <w:vAlign w:val="center"/>
          </w:tcPr>
          <w:p w14:paraId="4BB5CC14"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联系人</w:t>
            </w:r>
          </w:p>
        </w:tc>
        <w:tc>
          <w:tcPr>
            <w:tcW w:w="2103" w:type="dxa"/>
            <w:tcBorders>
              <w:top w:val="single" w:sz="4" w:space="0" w:color="auto"/>
              <w:left w:val="single" w:sz="4" w:space="0" w:color="auto"/>
              <w:bottom w:val="single" w:sz="4" w:space="0" w:color="auto"/>
              <w:right w:val="single" w:sz="4" w:space="0" w:color="auto"/>
            </w:tcBorders>
            <w:vAlign w:val="center"/>
          </w:tcPr>
          <w:p w14:paraId="1862EFCA" w14:textId="77777777" w:rsidR="004B1877" w:rsidRPr="0087315C" w:rsidRDefault="004B1877">
            <w:pPr>
              <w:spacing w:line="360" w:lineRule="auto"/>
              <w:rPr>
                <w:rFonts w:ascii="宋体" w:hAnsi="宋体" w:hint="eastAsia"/>
                <w:szCs w:val="21"/>
              </w:rPr>
            </w:pPr>
          </w:p>
        </w:tc>
        <w:tc>
          <w:tcPr>
            <w:tcW w:w="757" w:type="dxa"/>
            <w:tcBorders>
              <w:top w:val="single" w:sz="4" w:space="0" w:color="auto"/>
              <w:left w:val="single" w:sz="4" w:space="0" w:color="auto"/>
              <w:bottom w:val="single" w:sz="4" w:space="0" w:color="auto"/>
              <w:right w:val="single" w:sz="4" w:space="0" w:color="auto"/>
            </w:tcBorders>
            <w:vAlign w:val="center"/>
          </w:tcPr>
          <w:p w14:paraId="2695C7AA"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职位</w:t>
            </w:r>
          </w:p>
        </w:tc>
        <w:tc>
          <w:tcPr>
            <w:tcW w:w="2304" w:type="dxa"/>
            <w:tcBorders>
              <w:top w:val="single" w:sz="4" w:space="0" w:color="auto"/>
              <w:left w:val="single" w:sz="4" w:space="0" w:color="auto"/>
              <w:bottom w:val="single" w:sz="4" w:space="0" w:color="auto"/>
              <w:right w:val="single" w:sz="4" w:space="0" w:color="auto"/>
            </w:tcBorders>
            <w:vAlign w:val="center"/>
          </w:tcPr>
          <w:p w14:paraId="5B198FD6" w14:textId="77777777" w:rsidR="004B1877" w:rsidRPr="0087315C" w:rsidRDefault="004B1877">
            <w:pPr>
              <w:spacing w:line="360" w:lineRule="auto"/>
              <w:rPr>
                <w:rFonts w:ascii="宋体" w:hAnsi="宋体" w:hint="eastAsia"/>
                <w:szCs w:val="21"/>
              </w:rPr>
            </w:pPr>
          </w:p>
        </w:tc>
        <w:tc>
          <w:tcPr>
            <w:tcW w:w="814" w:type="dxa"/>
            <w:tcBorders>
              <w:top w:val="single" w:sz="4" w:space="0" w:color="auto"/>
              <w:left w:val="single" w:sz="4" w:space="0" w:color="auto"/>
              <w:bottom w:val="single" w:sz="4" w:space="0" w:color="auto"/>
              <w:right w:val="single" w:sz="4" w:space="0" w:color="auto"/>
            </w:tcBorders>
            <w:vAlign w:val="center"/>
          </w:tcPr>
          <w:p w14:paraId="7EAFDEBA"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联系电话</w:t>
            </w:r>
          </w:p>
        </w:tc>
        <w:tc>
          <w:tcPr>
            <w:tcW w:w="2968" w:type="dxa"/>
            <w:tcBorders>
              <w:top w:val="single" w:sz="4" w:space="0" w:color="auto"/>
              <w:left w:val="single" w:sz="4" w:space="0" w:color="auto"/>
              <w:bottom w:val="single" w:sz="4" w:space="0" w:color="auto"/>
              <w:right w:val="single" w:sz="4" w:space="0" w:color="auto"/>
            </w:tcBorders>
            <w:vAlign w:val="center"/>
          </w:tcPr>
          <w:p w14:paraId="3C008B8B" w14:textId="77777777" w:rsidR="004B1877" w:rsidRPr="0087315C" w:rsidRDefault="004B1877">
            <w:pPr>
              <w:spacing w:line="360" w:lineRule="auto"/>
              <w:rPr>
                <w:rFonts w:ascii="宋体" w:hAnsi="宋体" w:hint="eastAsia"/>
                <w:szCs w:val="21"/>
              </w:rPr>
            </w:pPr>
          </w:p>
        </w:tc>
      </w:tr>
      <w:tr w:rsidR="004B1877" w:rsidRPr="0087315C" w14:paraId="43A33636" w14:textId="77777777">
        <w:trPr>
          <w:cantSplit/>
          <w:trHeight w:val="1137"/>
        </w:trPr>
        <w:tc>
          <w:tcPr>
            <w:tcW w:w="908" w:type="dxa"/>
            <w:tcBorders>
              <w:top w:val="single" w:sz="4" w:space="0" w:color="auto"/>
              <w:left w:val="single" w:sz="4" w:space="0" w:color="auto"/>
              <w:bottom w:val="single" w:sz="4" w:space="0" w:color="auto"/>
              <w:right w:val="single" w:sz="4" w:space="0" w:color="auto"/>
            </w:tcBorders>
            <w:vAlign w:val="center"/>
          </w:tcPr>
          <w:p w14:paraId="2CE89CE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工商注册号</w:t>
            </w:r>
          </w:p>
        </w:tc>
        <w:tc>
          <w:tcPr>
            <w:tcW w:w="2103" w:type="dxa"/>
            <w:tcBorders>
              <w:top w:val="single" w:sz="4" w:space="0" w:color="auto"/>
              <w:left w:val="single" w:sz="4" w:space="0" w:color="auto"/>
              <w:bottom w:val="single" w:sz="4" w:space="0" w:color="auto"/>
              <w:right w:val="single" w:sz="4" w:space="0" w:color="auto"/>
            </w:tcBorders>
            <w:vAlign w:val="center"/>
          </w:tcPr>
          <w:p w14:paraId="72D8A83A" w14:textId="77777777" w:rsidR="004B1877" w:rsidRPr="0087315C" w:rsidRDefault="00000000">
            <w:pPr>
              <w:spacing w:line="360" w:lineRule="auto"/>
              <w:rPr>
                <w:rFonts w:ascii="宋体" w:hAnsi="宋体" w:hint="eastAsia"/>
                <w:szCs w:val="21"/>
              </w:rPr>
            </w:pPr>
            <w:r w:rsidRPr="0087315C">
              <w:rPr>
                <w:rFonts w:ascii="宋体" w:hAnsi="宋体" w:hint="eastAsia"/>
                <w:szCs w:val="21"/>
              </w:rPr>
              <w:t>/</w:t>
            </w:r>
          </w:p>
        </w:tc>
        <w:tc>
          <w:tcPr>
            <w:tcW w:w="757" w:type="dxa"/>
            <w:tcBorders>
              <w:top w:val="single" w:sz="4" w:space="0" w:color="auto"/>
              <w:left w:val="single" w:sz="4" w:space="0" w:color="auto"/>
              <w:bottom w:val="single" w:sz="4" w:space="0" w:color="auto"/>
              <w:right w:val="single" w:sz="4" w:space="0" w:color="auto"/>
            </w:tcBorders>
            <w:vAlign w:val="center"/>
          </w:tcPr>
          <w:p w14:paraId="7CBAB67F"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开户</w:t>
            </w:r>
          </w:p>
          <w:p w14:paraId="21F8290A" w14:textId="77777777" w:rsidR="004B1877" w:rsidRPr="0087315C" w:rsidRDefault="00000000">
            <w:pPr>
              <w:spacing w:line="360" w:lineRule="auto"/>
              <w:rPr>
                <w:rFonts w:ascii="宋体" w:hAnsi="宋体" w:hint="eastAsia"/>
                <w:szCs w:val="21"/>
              </w:rPr>
            </w:pPr>
            <w:r w:rsidRPr="0087315C">
              <w:rPr>
                <w:rFonts w:ascii="宋体" w:hAnsi="宋体" w:hint="eastAsia"/>
                <w:szCs w:val="21"/>
              </w:rPr>
              <w:t>银行</w:t>
            </w:r>
          </w:p>
        </w:tc>
        <w:tc>
          <w:tcPr>
            <w:tcW w:w="2304" w:type="dxa"/>
            <w:tcBorders>
              <w:top w:val="single" w:sz="4" w:space="0" w:color="auto"/>
              <w:left w:val="single" w:sz="4" w:space="0" w:color="auto"/>
              <w:bottom w:val="single" w:sz="4" w:space="0" w:color="auto"/>
              <w:right w:val="single" w:sz="4" w:space="0" w:color="auto"/>
            </w:tcBorders>
            <w:vAlign w:val="center"/>
          </w:tcPr>
          <w:p w14:paraId="484B24B2" w14:textId="77777777" w:rsidR="004B1877" w:rsidRPr="0087315C" w:rsidRDefault="004B1877">
            <w:pPr>
              <w:spacing w:line="360" w:lineRule="auto"/>
              <w:rPr>
                <w:rFonts w:ascii="宋体" w:hAnsi="宋体" w:hint="eastAsia"/>
                <w:szCs w:val="21"/>
              </w:rPr>
            </w:pPr>
          </w:p>
        </w:tc>
        <w:tc>
          <w:tcPr>
            <w:tcW w:w="814" w:type="dxa"/>
            <w:tcBorders>
              <w:top w:val="single" w:sz="4" w:space="0" w:color="auto"/>
              <w:left w:val="single" w:sz="4" w:space="0" w:color="auto"/>
              <w:bottom w:val="single" w:sz="4" w:space="0" w:color="auto"/>
              <w:right w:val="single" w:sz="4" w:space="0" w:color="auto"/>
            </w:tcBorders>
            <w:vAlign w:val="center"/>
          </w:tcPr>
          <w:p w14:paraId="05CBA61F"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账号</w:t>
            </w:r>
          </w:p>
        </w:tc>
        <w:tc>
          <w:tcPr>
            <w:tcW w:w="2968" w:type="dxa"/>
            <w:tcBorders>
              <w:top w:val="single" w:sz="4" w:space="0" w:color="auto"/>
              <w:left w:val="single" w:sz="4" w:space="0" w:color="auto"/>
              <w:bottom w:val="single" w:sz="4" w:space="0" w:color="auto"/>
              <w:right w:val="single" w:sz="4" w:space="0" w:color="auto"/>
            </w:tcBorders>
            <w:vAlign w:val="center"/>
          </w:tcPr>
          <w:p w14:paraId="70B0A47D" w14:textId="77777777" w:rsidR="004B1877" w:rsidRPr="0087315C" w:rsidRDefault="004B1877">
            <w:pPr>
              <w:spacing w:line="360" w:lineRule="auto"/>
              <w:rPr>
                <w:rFonts w:ascii="宋体" w:hAnsi="宋体" w:hint="eastAsia"/>
                <w:szCs w:val="21"/>
              </w:rPr>
            </w:pPr>
          </w:p>
        </w:tc>
      </w:tr>
      <w:tr w:rsidR="004B1877" w:rsidRPr="0087315C" w14:paraId="72B9BF35" w14:textId="77777777">
        <w:trPr>
          <w:cantSplit/>
          <w:trHeight w:val="650"/>
        </w:trPr>
        <w:tc>
          <w:tcPr>
            <w:tcW w:w="9854" w:type="dxa"/>
            <w:gridSpan w:val="6"/>
            <w:tcBorders>
              <w:top w:val="single" w:sz="4" w:space="0" w:color="auto"/>
              <w:left w:val="single" w:sz="4" w:space="0" w:color="auto"/>
              <w:bottom w:val="single" w:sz="4" w:space="0" w:color="auto"/>
              <w:right w:val="single" w:sz="4" w:space="0" w:color="auto"/>
            </w:tcBorders>
            <w:vAlign w:val="center"/>
          </w:tcPr>
          <w:p w14:paraId="6763978C"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卖方（乙方）</w:t>
            </w:r>
          </w:p>
        </w:tc>
      </w:tr>
      <w:tr w:rsidR="004B1877" w:rsidRPr="0087315C" w14:paraId="317EDC4E" w14:textId="77777777">
        <w:trPr>
          <w:cantSplit/>
          <w:trHeight w:val="340"/>
        </w:trPr>
        <w:tc>
          <w:tcPr>
            <w:tcW w:w="908" w:type="dxa"/>
            <w:tcBorders>
              <w:top w:val="single" w:sz="4" w:space="0" w:color="auto"/>
              <w:left w:val="single" w:sz="4" w:space="0" w:color="auto"/>
              <w:bottom w:val="single" w:sz="4" w:space="0" w:color="auto"/>
              <w:right w:val="single" w:sz="4" w:space="0" w:color="auto"/>
            </w:tcBorders>
            <w:vAlign w:val="center"/>
          </w:tcPr>
          <w:p w14:paraId="5AE93CED"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单位</w:t>
            </w:r>
          </w:p>
          <w:p w14:paraId="40D346DC"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名称</w:t>
            </w:r>
          </w:p>
        </w:tc>
        <w:tc>
          <w:tcPr>
            <w:tcW w:w="2103" w:type="dxa"/>
            <w:tcBorders>
              <w:top w:val="single" w:sz="4" w:space="0" w:color="auto"/>
              <w:left w:val="single" w:sz="4" w:space="0" w:color="auto"/>
              <w:bottom w:val="single" w:sz="4" w:space="0" w:color="auto"/>
              <w:right w:val="single" w:sz="4" w:space="0" w:color="auto"/>
            </w:tcBorders>
            <w:vAlign w:val="center"/>
          </w:tcPr>
          <w:p w14:paraId="04523BF2" w14:textId="77777777" w:rsidR="004B1877" w:rsidRPr="0087315C" w:rsidRDefault="004B1877">
            <w:pPr>
              <w:spacing w:line="360" w:lineRule="auto"/>
              <w:rPr>
                <w:rFonts w:ascii="宋体" w:hAnsi="宋体" w:hint="eastAsia"/>
                <w:szCs w:val="21"/>
              </w:rPr>
            </w:pPr>
          </w:p>
        </w:tc>
        <w:tc>
          <w:tcPr>
            <w:tcW w:w="757" w:type="dxa"/>
            <w:tcBorders>
              <w:top w:val="single" w:sz="4" w:space="0" w:color="auto"/>
              <w:left w:val="single" w:sz="4" w:space="0" w:color="auto"/>
              <w:bottom w:val="single" w:sz="4" w:space="0" w:color="auto"/>
              <w:right w:val="single" w:sz="4" w:space="0" w:color="auto"/>
            </w:tcBorders>
            <w:vAlign w:val="center"/>
          </w:tcPr>
          <w:p w14:paraId="61D2541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住所</w:t>
            </w:r>
          </w:p>
        </w:tc>
        <w:tc>
          <w:tcPr>
            <w:tcW w:w="2304" w:type="dxa"/>
            <w:tcBorders>
              <w:top w:val="single" w:sz="4" w:space="0" w:color="auto"/>
              <w:left w:val="single" w:sz="4" w:space="0" w:color="auto"/>
              <w:bottom w:val="single" w:sz="4" w:space="0" w:color="auto"/>
              <w:right w:val="single" w:sz="4" w:space="0" w:color="auto"/>
            </w:tcBorders>
            <w:vAlign w:val="center"/>
          </w:tcPr>
          <w:p w14:paraId="5CF17B8E" w14:textId="77777777" w:rsidR="004B1877" w:rsidRPr="0087315C" w:rsidRDefault="004B1877">
            <w:pPr>
              <w:spacing w:line="360" w:lineRule="auto"/>
              <w:rPr>
                <w:rFonts w:ascii="宋体" w:hAnsi="宋体" w:hint="eastAsia"/>
                <w:szCs w:val="21"/>
              </w:rPr>
            </w:pPr>
          </w:p>
        </w:tc>
        <w:tc>
          <w:tcPr>
            <w:tcW w:w="814" w:type="dxa"/>
            <w:tcBorders>
              <w:top w:val="single" w:sz="4" w:space="0" w:color="auto"/>
              <w:left w:val="single" w:sz="4" w:space="0" w:color="auto"/>
              <w:bottom w:val="single" w:sz="4" w:space="0" w:color="auto"/>
              <w:right w:val="single" w:sz="4" w:space="0" w:color="auto"/>
            </w:tcBorders>
            <w:vAlign w:val="center"/>
          </w:tcPr>
          <w:p w14:paraId="371DD812" w14:textId="77777777" w:rsidR="004B1877" w:rsidRPr="0087315C" w:rsidRDefault="00000000">
            <w:pPr>
              <w:spacing w:line="360" w:lineRule="auto"/>
              <w:rPr>
                <w:rFonts w:ascii="宋体" w:hAnsi="宋体" w:hint="eastAsia"/>
                <w:szCs w:val="21"/>
              </w:rPr>
            </w:pPr>
            <w:r w:rsidRPr="0087315C">
              <w:rPr>
                <w:rFonts w:ascii="宋体" w:hAnsi="宋体" w:hint="eastAsia"/>
                <w:szCs w:val="21"/>
              </w:rPr>
              <w:t>法定代表人</w:t>
            </w:r>
          </w:p>
        </w:tc>
        <w:tc>
          <w:tcPr>
            <w:tcW w:w="2968" w:type="dxa"/>
            <w:tcBorders>
              <w:top w:val="single" w:sz="4" w:space="0" w:color="auto"/>
              <w:left w:val="single" w:sz="4" w:space="0" w:color="auto"/>
              <w:bottom w:val="single" w:sz="4" w:space="0" w:color="auto"/>
              <w:right w:val="single" w:sz="4" w:space="0" w:color="auto"/>
            </w:tcBorders>
            <w:vAlign w:val="center"/>
          </w:tcPr>
          <w:p w14:paraId="0EF6EA15" w14:textId="77777777" w:rsidR="004B1877" w:rsidRPr="0087315C" w:rsidRDefault="004B1877">
            <w:pPr>
              <w:spacing w:line="360" w:lineRule="auto"/>
              <w:rPr>
                <w:rFonts w:ascii="宋体" w:hAnsi="宋体" w:hint="eastAsia"/>
                <w:szCs w:val="21"/>
              </w:rPr>
            </w:pPr>
          </w:p>
        </w:tc>
      </w:tr>
      <w:tr w:rsidR="004B1877" w:rsidRPr="0087315C" w14:paraId="271401A2" w14:textId="77777777">
        <w:trPr>
          <w:cantSplit/>
          <w:trHeight w:val="1197"/>
        </w:trPr>
        <w:tc>
          <w:tcPr>
            <w:tcW w:w="908" w:type="dxa"/>
            <w:tcBorders>
              <w:top w:val="single" w:sz="4" w:space="0" w:color="auto"/>
              <w:left w:val="single" w:sz="4" w:space="0" w:color="auto"/>
              <w:bottom w:val="single" w:sz="4" w:space="0" w:color="auto"/>
              <w:right w:val="single" w:sz="4" w:space="0" w:color="auto"/>
            </w:tcBorders>
            <w:vAlign w:val="center"/>
          </w:tcPr>
          <w:p w14:paraId="6AD66A69"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联系人</w:t>
            </w:r>
          </w:p>
        </w:tc>
        <w:tc>
          <w:tcPr>
            <w:tcW w:w="2103" w:type="dxa"/>
            <w:tcBorders>
              <w:top w:val="single" w:sz="4" w:space="0" w:color="auto"/>
              <w:left w:val="single" w:sz="4" w:space="0" w:color="auto"/>
              <w:bottom w:val="single" w:sz="4" w:space="0" w:color="auto"/>
              <w:right w:val="single" w:sz="4" w:space="0" w:color="auto"/>
            </w:tcBorders>
            <w:vAlign w:val="center"/>
          </w:tcPr>
          <w:p w14:paraId="3EBD2253" w14:textId="77777777" w:rsidR="004B1877" w:rsidRPr="0087315C" w:rsidRDefault="004B1877">
            <w:pPr>
              <w:spacing w:line="360" w:lineRule="auto"/>
              <w:rPr>
                <w:rFonts w:ascii="宋体" w:hAnsi="宋体" w:hint="eastAsia"/>
                <w:szCs w:val="21"/>
              </w:rPr>
            </w:pPr>
          </w:p>
        </w:tc>
        <w:tc>
          <w:tcPr>
            <w:tcW w:w="757" w:type="dxa"/>
            <w:tcBorders>
              <w:top w:val="single" w:sz="4" w:space="0" w:color="auto"/>
              <w:left w:val="single" w:sz="4" w:space="0" w:color="auto"/>
              <w:bottom w:val="single" w:sz="4" w:space="0" w:color="auto"/>
              <w:right w:val="single" w:sz="4" w:space="0" w:color="auto"/>
            </w:tcBorders>
            <w:vAlign w:val="center"/>
          </w:tcPr>
          <w:p w14:paraId="78DA9E72"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职位</w:t>
            </w:r>
          </w:p>
        </w:tc>
        <w:tc>
          <w:tcPr>
            <w:tcW w:w="2304" w:type="dxa"/>
            <w:tcBorders>
              <w:top w:val="single" w:sz="4" w:space="0" w:color="auto"/>
              <w:left w:val="single" w:sz="4" w:space="0" w:color="auto"/>
              <w:bottom w:val="single" w:sz="4" w:space="0" w:color="auto"/>
              <w:right w:val="single" w:sz="4" w:space="0" w:color="auto"/>
            </w:tcBorders>
            <w:vAlign w:val="center"/>
          </w:tcPr>
          <w:p w14:paraId="75FD6283" w14:textId="77777777" w:rsidR="004B1877" w:rsidRPr="0087315C" w:rsidRDefault="004B1877">
            <w:pPr>
              <w:spacing w:line="360" w:lineRule="auto"/>
              <w:rPr>
                <w:rFonts w:ascii="宋体" w:hAnsi="宋体" w:hint="eastAsia"/>
                <w:szCs w:val="21"/>
              </w:rPr>
            </w:pPr>
          </w:p>
        </w:tc>
        <w:tc>
          <w:tcPr>
            <w:tcW w:w="814" w:type="dxa"/>
            <w:tcBorders>
              <w:top w:val="single" w:sz="4" w:space="0" w:color="auto"/>
              <w:left w:val="single" w:sz="4" w:space="0" w:color="auto"/>
              <w:bottom w:val="single" w:sz="4" w:space="0" w:color="auto"/>
              <w:right w:val="single" w:sz="4" w:space="0" w:color="auto"/>
            </w:tcBorders>
            <w:vAlign w:val="center"/>
          </w:tcPr>
          <w:p w14:paraId="14B93966"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联系电话</w:t>
            </w:r>
          </w:p>
        </w:tc>
        <w:tc>
          <w:tcPr>
            <w:tcW w:w="2968" w:type="dxa"/>
            <w:tcBorders>
              <w:top w:val="single" w:sz="4" w:space="0" w:color="auto"/>
              <w:left w:val="single" w:sz="4" w:space="0" w:color="auto"/>
              <w:bottom w:val="single" w:sz="4" w:space="0" w:color="auto"/>
              <w:right w:val="single" w:sz="4" w:space="0" w:color="auto"/>
            </w:tcBorders>
            <w:vAlign w:val="center"/>
          </w:tcPr>
          <w:p w14:paraId="20DBB0A2" w14:textId="77777777" w:rsidR="004B1877" w:rsidRPr="0087315C" w:rsidRDefault="004B1877">
            <w:pPr>
              <w:spacing w:line="360" w:lineRule="auto"/>
              <w:rPr>
                <w:rFonts w:ascii="宋体" w:hAnsi="宋体" w:hint="eastAsia"/>
                <w:szCs w:val="21"/>
              </w:rPr>
            </w:pPr>
          </w:p>
        </w:tc>
      </w:tr>
      <w:tr w:rsidR="004B1877" w:rsidRPr="0087315C" w14:paraId="799D9844" w14:textId="77777777">
        <w:trPr>
          <w:cantSplit/>
          <w:trHeight w:val="1271"/>
        </w:trPr>
        <w:tc>
          <w:tcPr>
            <w:tcW w:w="908" w:type="dxa"/>
            <w:tcBorders>
              <w:top w:val="single" w:sz="4" w:space="0" w:color="auto"/>
              <w:left w:val="single" w:sz="4" w:space="0" w:color="auto"/>
              <w:bottom w:val="single" w:sz="4" w:space="0" w:color="auto"/>
              <w:right w:val="single" w:sz="4" w:space="0" w:color="auto"/>
            </w:tcBorders>
            <w:vAlign w:val="center"/>
          </w:tcPr>
          <w:p w14:paraId="458F61F8" w14:textId="77777777" w:rsidR="004B1877" w:rsidRPr="0087315C" w:rsidRDefault="00000000">
            <w:pPr>
              <w:spacing w:line="360" w:lineRule="auto"/>
              <w:rPr>
                <w:rFonts w:ascii="宋体" w:hAnsi="宋体" w:hint="eastAsia"/>
                <w:szCs w:val="21"/>
              </w:rPr>
            </w:pPr>
            <w:r w:rsidRPr="0087315C">
              <w:rPr>
                <w:rFonts w:ascii="宋体" w:hAnsi="宋体" w:hint="eastAsia"/>
                <w:szCs w:val="21"/>
              </w:rPr>
              <w:lastRenderedPageBreak/>
              <w:t>工商注册号</w:t>
            </w:r>
          </w:p>
        </w:tc>
        <w:tc>
          <w:tcPr>
            <w:tcW w:w="2103" w:type="dxa"/>
            <w:tcBorders>
              <w:top w:val="single" w:sz="4" w:space="0" w:color="auto"/>
              <w:left w:val="single" w:sz="4" w:space="0" w:color="auto"/>
              <w:bottom w:val="single" w:sz="4" w:space="0" w:color="auto"/>
              <w:right w:val="single" w:sz="4" w:space="0" w:color="auto"/>
            </w:tcBorders>
            <w:vAlign w:val="center"/>
          </w:tcPr>
          <w:p w14:paraId="28AE30D3" w14:textId="77777777" w:rsidR="004B1877" w:rsidRPr="0087315C" w:rsidRDefault="004B1877">
            <w:pPr>
              <w:spacing w:line="360" w:lineRule="auto"/>
              <w:rPr>
                <w:rFonts w:ascii="宋体" w:hAnsi="宋体" w:hint="eastAsia"/>
                <w:szCs w:val="21"/>
              </w:rPr>
            </w:pPr>
          </w:p>
        </w:tc>
        <w:tc>
          <w:tcPr>
            <w:tcW w:w="757" w:type="dxa"/>
            <w:tcBorders>
              <w:top w:val="single" w:sz="4" w:space="0" w:color="auto"/>
              <w:left w:val="single" w:sz="4" w:space="0" w:color="auto"/>
              <w:bottom w:val="single" w:sz="4" w:space="0" w:color="auto"/>
              <w:right w:val="single" w:sz="4" w:space="0" w:color="auto"/>
            </w:tcBorders>
            <w:vAlign w:val="center"/>
          </w:tcPr>
          <w:p w14:paraId="3D93DE4D"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开户</w:t>
            </w:r>
          </w:p>
          <w:p w14:paraId="6CC40D08" w14:textId="77777777" w:rsidR="004B1877" w:rsidRPr="0087315C" w:rsidRDefault="00000000">
            <w:pPr>
              <w:spacing w:line="360" w:lineRule="auto"/>
              <w:rPr>
                <w:rFonts w:ascii="宋体" w:hAnsi="宋体" w:hint="eastAsia"/>
                <w:szCs w:val="21"/>
              </w:rPr>
            </w:pPr>
            <w:r w:rsidRPr="0087315C">
              <w:rPr>
                <w:rFonts w:ascii="宋体" w:hAnsi="宋体" w:hint="eastAsia"/>
                <w:szCs w:val="21"/>
              </w:rPr>
              <w:t>银行</w:t>
            </w:r>
          </w:p>
        </w:tc>
        <w:tc>
          <w:tcPr>
            <w:tcW w:w="2304" w:type="dxa"/>
            <w:tcBorders>
              <w:top w:val="single" w:sz="4" w:space="0" w:color="auto"/>
              <w:left w:val="single" w:sz="4" w:space="0" w:color="auto"/>
              <w:bottom w:val="single" w:sz="4" w:space="0" w:color="auto"/>
              <w:right w:val="single" w:sz="4" w:space="0" w:color="auto"/>
            </w:tcBorders>
            <w:vAlign w:val="center"/>
          </w:tcPr>
          <w:p w14:paraId="3834DCAD" w14:textId="77777777" w:rsidR="004B1877" w:rsidRPr="0087315C" w:rsidRDefault="004B1877">
            <w:pPr>
              <w:spacing w:line="360" w:lineRule="auto"/>
              <w:rPr>
                <w:rFonts w:ascii="宋体" w:hAnsi="宋体" w:hint="eastAsia"/>
                <w:szCs w:val="21"/>
              </w:rPr>
            </w:pPr>
          </w:p>
        </w:tc>
        <w:tc>
          <w:tcPr>
            <w:tcW w:w="814" w:type="dxa"/>
            <w:tcBorders>
              <w:top w:val="single" w:sz="4" w:space="0" w:color="auto"/>
              <w:left w:val="single" w:sz="4" w:space="0" w:color="auto"/>
              <w:bottom w:val="single" w:sz="4" w:space="0" w:color="auto"/>
              <w:right w:val="single" w:sz="4" w:space="0" w:color="auto"/>
            </w:tcBorders>
            <w:vAlign w:val="center"/>
          </w:tcPr>
          <w:p w14:paraId="5F029A8F"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账号</w:t>
            </w:r>
          </w:p>
        </w:tc>
        <w:tc>
          <w:tcPr>
            <w:tcW w:w="2968" w:type="dxa"/>
            <w:tcBorders>
              <w:top w:val="single" w:sz="4" w:space="0" w:color="auto"/>
              <w:left w:val="single" w:sz="4" w:space="0" w:color="auto"/>
              <w:bottom w:val="single" w:sz="4" w:space="0" w:color="auto"/>
              <w:right w:val="single" w:sz="4" w:space="0" w:color="auto"/>
            </w:tcBorders>
            <w:vAlign w:val="center"/>
          </w:tcPr>
          <w:p w14:paraId="01F04542" w14:textId="77777777" w:rsidR="004B1877" w:rsidRPr="0087315C" w:rsidRDefault="004B1877">
            <w:pPr>
              <w:spacing w:line="360" w:lineRule="auto"/>
              <w:rPr>
                <w:rFonts w:ascii="宋体" w:hAnsi="宋体" w:hint="eastAsia"/>
                <w:szCs w:val="21"/>
              </w:rPr>
            </w:pPr>
          </w:p>
        </w:tc>
      </w:tr>
    </w:tbl>
    <w:p w14:paraId="2DE757C0" w14:textId="77777777" w:rsidR="004B1877" w:rsidRPr="0087315C" w:rsidRDefault="004B1877">
      <w:pPr>
        <w:spacing w:line="360" w:lineRule="auto"/>
        <w:rPr>
          <w:rFonts w:ascii="宋体" w:hAnsi="宋体" w:hint="eastAsia"/>
          <w:szCs w:val="21"/>
        </w:rPr>
      </w:pPr>
    </w:p>
    <w:p w14:paraId="1F1E32A6" w14:textId="77777777" w:rsidR="004B1877" w:rsidRPr="0087315C" w:rsidRDefault="004B1877">
      <w:pPr>
        <w:spacing w:line="360" w:lineRule="auto"/>
        <w:rPr>
          <w:rFonts w:ascii="宋体" w:hAnsi="宋体" w:hint="eastAsia"/>
          <w:szCs w:val="21"/>
        </w:rPr>
      </w:pPr>
    </w:p>
    <w:p w14:paraId="6489D23C" w14:textId="77777777" w:rsidR="004B1877" w:rsidRPr="0087315C" w:rsidRDefault="00000000">
      <w:pPr>
        <w:spacing w:line="360" w:lineRule="auto"/>
        <w:ind w:firstLineChars="100" w:firstLine="210"/>
        <w:rPr>
          <w:rFonts w:ascii="宋体" w:hAnsi="宋体" w:hint="eastAsia"/>
          <w:szCs w:val="21"/>
        </w:rPr>
      </w:pPr>
      <w:r w:rsidRPr="0087315C">
        <w:rPr>
          <w:rFonts w:ascii="宋体" w:hAnsi="宋体" w:hint="eastAsia"/>
          <w:szCs w:val="21"/>
        </w:rPr>
        <w:t>合同明细表                                                             货币单位：元</w:t>
      </w:r>
    </w:p>
    <w:tbl>
      <w:tblPr>
        <w:tblW w:w="8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
        <w:gridCol w:w="713"/>
        <w:gridCol w:w="612"/>
        <w:gridCol w:w="1229"/>
        <w:gridCol w:w="675"/>
        <w:gridCol w:w="1168"/>
        <w:gridCol w:w="993"/>
        <w:gridCol w:w="1103"/>
        <w:gridCol w:w="1103"/>
        <w:gridCol w:w="852"/>
      </w:tblGrid>
      <w:tr w:rsidR="004B1877" w:rsidRPr="0087315C" w14:paraId="510BCD1E" w14:textId="77777777">
        <w:trPr>
          <w:cantSplit/>
          <w:trHeight w:val="454"/>
          <w:jc w:val="center"/>
        </w:trPr>
        <w:tc>
          <w:tcPr>
            <w:tcW w:w="525" w:type="dxa"/>
            <w:tcBorders>
              <w:top w:val="single" w:sz="4" w:space="0" w:color="auto"/>
              <w:left w:val="single" w:sz="4" w:space="0" w:color="auto"/>
              <w:bottom w:val="single" w:sz="4" w:space="0" w:color="auto"/>
              <w:right w:val="single" w:sz="4" w:space="0" w:color="auto"/>
            </w:tcBorders>
            <w:vAlign w:val="center"/>
          </w:tcPr>
          <w:p w14:paraId="16533006"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序号</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1066230F"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采购内容</w:t>
            </w:r>
          </w:p>
        </w:tc>
        <w:tc>
          <w:tcPr>
            <w:tcW w:w="675" w:type="dxa"/>
            <w:tcBorders>
              <w:top w:val="single" w:sz="4" w:space="0" w:color="auto"/>
              <w:left w:val="single" w:sz="4" w:space="0" w:color="auto"/>
              <w:bottom w:val="single" w:sz="4" w:space="0" w:color="auto"/>
              <w:right w:val="single" w:sz="4" w:space="0" w:color="auto"/>
            </w:tcBorders>
            <w:vAlign w:val="center"/>
          </w:tcPr>
          <w:p w14:paraId="395BB7DD"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单位</w:t>
            </w:r>
          </w:p>
        </w:tc>
        <w:tc>
          <w:tcPr>
            <w:tcW w:w="1168" w:type="dxa"/>
            <w:tcBorders>
              <w:top w:val="single" w:sz="4" w:space="0" w:color="auto"/>
              <w:left w:val="single" w:sz="4" w:space="0" w:color="auto"/>
              <w:bottom w:val="single" w:sz="4" w:space="0" w:color="auto"/>
              <w:right w:val="single" w:sz="4" w:space="0" w:color="auto"/>
            </w:tcBorders>
            <w:vAlign w:val="center"/>
          </w:tcPr>
          <w:p w14:paraId="0EA962B8"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数量</w:t>
            </w:r>
          </w:p>
        </w:tc>
        <w:tc>
          <w:tcPr>
            <w:tcW w:w="993" w:type="dxa"/>
            <w:tcBorders>
              <w:top w:val="single" w:sz="4" w:space="0" w:color="auto"/>
              <w:left w:val="single" w:sz="4" w:space="0" w:color="auto"/>
              <w:bottom w:val="single" w:sz="4" w:space="0" w:color="auto"/>
              <w:right w:val="single" w:sz="4" w:space="0" w:color="auto"/>
            </w:tcBorders>
            <w:vAlign w:val="center"/>
          </w:tcPr>
          <w:p w14:paraId="133CE09F"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单价</w:t>
            </w:r>
          </w:p>
        </w:tc>
        <w:tc>
          <w:tcPr>
            <w:tcW w:w="1103" w:type="dxa"/>
            <w:tcBorders>
              <w:top w:val="single" w:sz="4" w:space="0" w:color="auto"/>
              <w:left w:val="single" w:sz="4" w:space="0" w:color="auto"/>
              <w:bottom w:val="single" w:sz="4" w:space="0" w:color="auto"/>
              <w:right w:val="single" w:sz="4" w:space="0" w:color="auto"/>
            </w:tcBorders>
            <w:vAlign w:val="center"/>
          </w:tcPr>
          <w:p w14:paraId="2181FAF2"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合价</w:t>
            </w:r>
          </w:p>
        </w:tc>
        <w:tc>
          <w:tcPr>
            <w:tcW w:w="1103" w:type="dxa"/>
            <w:tcBorders>
              <w:top w:val="single" w:sz="4" w:space="0" w:color="auto"/>
              <w:left w:val="single" w:sz="4" w:space="0" w:color="auto"/>
              <w:bottom w:val="single" w:sz="4" w:space="0" w:color="auto"/>
              <w:right w:val="single" w:sz="4" w:space="0" w:color="auto"/>
            </w:tcBorders>
            <w:vAlign w:val="center"/>
          </w:tcPr>
          <w:p w14:paraId="1284DED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合作方式</w:t>
            </w:r>
          </w:p>
        </w:tc>
        <w:tc>
          <w:tcPr>
            <w:tcW w:w="852" w:type="dxa"/>
            <w:tcBorders>
              <w:top w:val="single" w:sz="4" w:space="0" w:color="auto"/>
              <w:left w:val="single" w:sz="4" w:space="0" w:color="auto"/>
              <w:bottom w:val="single" w:sz="4" w:space="0" w:color="auto"/>
              <w:right w:val="single" w:sz="4" w:space="0" w:color="auto"/>
            </w:tcBorders>
            <w:vAlign w:val="center"/>
          </w:tcPr>
          <w:p w14:paraId="0E64EE0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交（提）货时间</w:t>
            </w:r>
          </w:p>
        </w:tc>
      </w:tr>
      <w:tr w:rsidR="004B1877" w:rsidRPr="0087315C" w14:paraId="5A18738B" w14:textId="77777777">
        <w:trPr>
          <w:cantSplit/>
          <w:trHeight w:val="340"/>
          <w:jc w:val="center"/>
        </w:trPr>
        <w:tc>
          <w:tcPr>
            <w:tcW w:w="525" w:type="dxa"/>
            <w:tcBorders>
              <w:top w:val="single" w:sz="4" w:space="0" w:color="auto"/>
              <w:left w:val="single" w:sz="4" w:space="0" w:color="auto"/>
              <w:bottom w:val="single" w:sz="4" w:space="0" w:color="auto"/>
              <w:right w:val="single" w:sz="4" w:space="0" w:color="auto"/>
            </w:tcBorders>
            <w:vAlign w:val="center"/>
          </w:tcPr>
          <w:p w14:paraId="4CC8E48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1</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51F490DF" w14:textId="77777777" w:rsidR="004B1877" w:rsidRPr="0087315C" w:rsidRDefault="004B1877">
            <w:pPr>
              <w:spacing w:line="360" w:lineRule="auto"/>
              <w:jc w:val="center"/>
            </w:pPr>
          </w:p>
        </w:tc>
        <w:tc>
          <w:tcPr>
            <w:tcW w:w="675" w:type="dxa"/>
            <w:tcBorders>
              <w:top w:val="single" w:sz="4" w:space="0" w:color="auto"/>
              <w:left w:val="single" w:sz="4" w:space="0" w:color="auto"/>
              <w:bottom w:val="single" w:sz="4" w:space="0" w:color="auto"/>
              <w:right w:val="single" w:sz="4" w:space="0" w:color="auto"/>
            </w:tcBorders>
            <w:vAlign w:val="center"/>
          </w:tcPr>
          <w:p w14:paraId="2E6695D4" w14:textId="77777777" w:rsidR="004B1877" w:rsidRPr="0087315C" w:rsidRDefault="004B1877">
            <w:pPr>
              <w:spacing w:line="360" w:lineRule="auto"/>
              <w:jc w:val="center"/>
            </w:pPr>
          </w:p>
        </w:tc>
        <w:tc>
          <w:tcPr>
            <w:tcW w:w="1168" w:type="dxa"/>
            <w:tcBorders>
              <w:top w:val="single" w:sz="4" w:space="0" w:color="auto"/>
              <w:left w:val="single" w:sz="4" w:space="0" w:color="auto"/>
              <w:bottom w:val="single" w:sz="4" w:space="0" w:color="auto"/>
              <w:right w:val="single" w:sz="4" w:space="0" w:color="auto"/>
            </w:tcBorders>
            <w:vAlign w:val="center"/>
          </w:tcPr>
          <w:p w14:paraId="308E9F30" w14:textId="77777777" w:rsidR="004B1877" w:rsidRPr="0087315C" w:rsidRDefault="004B1877">
            <w:pPr>
              <w:spacing w:line="360" w:lineRule="auto"/>
              <w:jc w:val="center"/>
            </w:pPr>
          </w:p>
        </w:tc>
        <w:tc>
          <w:tcPr>
            <w:tcW w:w="993" w:type="dxa"/>
            <w:tcBorders>
              <w:top w:val="single" w:sz="4" w:space="0" w:color="auto"/>
              <w:left w:val="single" w:sz="4" w:space="0" w:color="auto"/>
              <w:bottom w:val="single" w:sz="4" w:space="0" w:color="auto"/>
              <w:right w:val="single" w:sz="4" w:space="0" w:color="auto"/>
            </w:tcBorders>
            <w:vAlign w:val="center"/>
          </w:tcPr>
          <w:p w14:paraId="6A7DBE9D" w14:textId="77777777" w:rsidR="004B1877" w:rsidRPr="0087315C" w:rsidRDefault="004B1877">
            <w:pPr>
              <w:spacing w:line="360" w:lineRule="auto"/>
              <w:rPr>
                <w:rFonts w:ascii="宋体" w:hAnsi="宋体" w:hint="eastAsia"/>
                <w:szCs w:val="21"/>
              </w:rPr>
            </w:pPr>
          </w:p>
        </w:tc>
        <w:tc>
          <w:tcPr>
            <w:tcW w:w="1103" w:type="dxa"/>
            <w:tcBorders>
              <w:top w:val="single" w:sz="4" w:space="0" w:color="auto"/>
              <w:left w:val="single" w:sz="4" w:space="0" w:color="auto"/>
              <w:bottom w:val="single" w:sz="4" w:space="0" w:color="auto"/>
              <w:right w:val="single" w:sz="4" w:space="0" w:color="auto"/>
            </w:tcBorders>
            <w:vAlign w:val="center"/>
          </w:tcPr>
          <w:p w14:paraId="7506867E" w14:textId="77777777" w:rsidR="004B1877" w:rsidRPr="0087315C" w:rsidRDefault="004B1877">
            <w:pPr>
              <w:spacing w:line="360" w:lineRule="auto"/>
              <w:jc w:val="center"/>
              <w:rPr>
                <w:rFonts w:ascii="宋体" w:hAnsi="宋体" w:hint="eastAsia"/>
                <w:szCs w:val="21"/>
              </w:rPr>
            </w:pPr>
          </w:p>
        </w:tc>
        <w:tc>
          <w:tcPr>
            <w:tcW w:w="1103" w:type="dxa"/>
            <w:vMerge w:val="restart"/>
            <w:tcBorders>
              <w:top w:val="single" w:sz="4" w:space="0" w:color="auto"/>
              <w:left w:val="single" w:sz="4" w:space="0" w:color="auto"/>
              <w:right w:val="single" w:sz="4" w:space="0" w:color="auto"/>
            </w:tcBorders>
            <w:vAlign w:val="center"/>
          </w:tcPr>
          <w:p w14:paraId="16627A79" w14:textId="77777777" w:rsidR="004B1877" w:rsidRPr="0087315C" w:rsidRDefault="004B1877">
            <w:pPr>
              <w:spacing w:line="360" w:lineRule="auto"/>
              <w:rPr>
                <w:rFonts w:ascii="宋体" w:hAnsi="宋体" w:hint="eastAsia"/>
                <w:szCs w:val="21"/>
              </w:rPr>
            </w:pPr>
          </w:p>
        </w:tc>
        <w:tc>
          <w:tcPr>
            <w:tcW w:w="852" w:type="dxa"/>
            <w:vMerge w:val="restart"/>
            <w:tcBorders>
              <w:top w:val="single" w:sz="4" w:space="0" w:color="auto"/>
              <w:left w:val="single" w:sz="4" w:space="0" w:color="auto"/>
              <w:right w:val="single" w:sz="4" w:space="0" w:color="auto"/>
            </w:tcBorders>
            <w:vAlign w:val="center"/>
          </w:tcPr>
          <w:p w14:paraId="5B01409B" w14:textId="77777777" w:rsidR="004B1877" w:rsidRPr="0087315C" w:rsidRDefault="00000000">
            <w:pPr>
              <w:spacing w:line="360" w:lineRule="auto"/>
              <w:rPr>
                <w:rFonts w:ascii="宋体" w:hAnsi="宋体" w:hint="eastAsia"/>
                <w:szCs w:val="21"/>
              </w:rPr>
            </w:pPr>
            <w:r w:rsidRPr="0087315C">
              <w:rPr>
                <w:rFonts w:ascii="宋体" w:hAnsi="宋体" w:hint="eastAsia"/>
                <w:szCs w:val="21"/>
              </w:rPr>
              <w:t xml:space="preserve">订单通知之日起 </w:t>
            </w:r>
            <w:r w:rsidRPr="0087315C">
              <w:rPr>
                <w:rFonts w:ascii="宋体" w:hAnsi="宋体" w:hint="eastAsia"/>
                <w:szCs w:val="21"/>
                <w:u w:val="single"/>
              </w:rPr>
              <w:t xml:space="preserve">  </w:t>
            </w:r>
            <w:r w:rsidRPr="0087315C">
              <w:rPr>
                <w:rFonts w:ascii="宋体" w:hAnsi="宋体" w:hint="eastAsia"/>
                <w:szCs w:val="21"/>
              </w:rPr>
              <w:t>天内交货。</w:t>
            </w:r>
          </w:p>
        </w:tc>
      </w:tr>
      <w:tr w:rsidR="004B1877" w:rsidRPr="0087315C" w14:paraId="706A6085" w14:textId="77777777">
        <w:trPr>
          <w:cantSplit/>
          <w:trHeight w:val="340"/>
          <w:jc w:val="center"/>
        </w:trPr>
        <w:tc>
          <w:tcPr>
            <w:tcW w:w="525" w:type="dxa"/>
            <w:tcBorders>
              <w:top w:val="single" w:sz="4" w:space="0" w:color="auto"/>
              <w:left w:val="single" w:sz="4" w:space="0" w:color="auto"/>
              <w:bottom w:val="single" w:sz="4" w:space="0" w:color="auto"/>
              <w:right w:val="single" w:sz="4" w:space="0" w:color="auto"/>
            </w:tcBorders>
            <w:vAlign w:val="center"/>
          </w:tcPr>
          <w:p w14:paraId="77157149" w14:textId="77777777" w:rsidR="004B1877" w:rsidRPr="0087315C" w:rsidRDefault="00000000">
            <w:pPr>
              <w:spacing w:line="360" w:lineRule="auto"/>
              <w:rPr>
                <w:rFonts w:ascii="宋体" w:hAnsi="宋体" w:hint="eastAsia"/>
                <w:szCs w:val="21"/>
              </w:rPr>
            </w:pPr>
            <w:r w:rsidRPr="0087315C">
              <w:rPr>
                <w:rFonts w:ascii="宋体" w:hAnsi="宋体" w:hint="eastAsia"/>
                <w:szCs w:val="21"/>
              </w:rPr>
              <w:t>2</w:t>
            </w:r>
          </w:p>
        </w:tc>
        <w:tc>
          <w:tcPr>
            <w:tcW w:w="2554" w:type="dxa"/>
            <w:gridSpan w:val="3"/>
            <w:tcBorders>
              <w:top w:val="single" w:sz="4" w:space="0" w:color="auto"/>
              <w:left w:val="single" w:sz="4" w:space="0" w:color="auto"/>
              <w:bottom w:val="single" w:sz="4" w:space="0" w:color="auto"/>
              <w:right w:val="single" w:sz="4" w:space="0" w:color="auto"/>
            </w:tcBorders>
            <w:vAlign w:val="center"/>
          </w:tcPr>
          <w:p w14:paraId="0CA7FCE7" w14:textId="77777777" w:rsidR="004B1877" w:rsidRPr="0087315C" w:rsidRDefault="004B1877">
            <w:pPr>
              <w:spacing w:line="360" w:lineRule="auto"/>
              <w:jc w:val="center"/>
            </w:pPr>
          </w:p>
        </w:tc>
        <w:tc>
          <w:tcPr>
            <w:tcW w:w="675" w:type="dxa"/>
            <w:tcBorders>
              <w:top w:val="single" w:sz="4" w:space="0" w:color="auto"/>
              <w:left w:val="single" w:sz="4" w:space="0" w:color="auto"/>
              <w:bottom w:val="single" w:sz="4" w:space="0" w:color="auto"/>
              <w:right w:val="single" w:sz="4" w:space="0" w:color="auto"/>
            </w:tcBorders>
            <w:vAlign w:val="center"/>
          </w:tcPr>
          <w:p w14:paraId="239DD54E" w14:textId="77777777" w:rsidR="004B1877" w:rsidRPr="0087315C" w:rsidRDefault="004B1877">
            <w:pPr>
              <w:spacing w:line="360" w:lineRule="auto"/>
              <w:jc w:val="center"/>
            </w:pPr>
          </w:p>
        </w:tc>
        <w:tc>
          <w:tcPr>
            <w:tcW w:w="1168" w:type="dxa"/>
            <w:tcBorders>
              <w:top w:val="single" w:sz="4" w:space="0" w:color="auto"/>
              <w:left w:val="single" w:sz="4" w:space="0" w:color="auto"/>
              <w:bottom w:val="single" w:sz="4" w:space="0" w:color="auto"/>
              <w:right w:val="single" w:sz="4" w:space="0" w:color="auto"/>
            </w:tcBorders>
            <w:vAlign w:val="center"/>
          </w:tcPr>
          <w:p w14:paraId="790CCB54" w14:textId="77777777" w:rsidR="004B1877" w:rsidRPr="0087315C" w:rsidRDefault="004B1877">
            <w:pPr>
              <w:spacing w:line="360" w:lineRule="auto"/>
              <w:jc w:val="center"/>
            </w:pPr>
          </w:p>
        </w:tc>
        <w:tc>
          <w:tcPr>
            <w:tcW w:w="993" w:type="dxa"/>
            <w:tcBorders>
              <w:top w:val="single" w:sz="4" w:space="0" w:color="auto"/>
              <w:left w:val="single" w:sz="4" w:space="0" w:color="auto"/>
              <w:bottom w:val="single" w:sz="4" w:space="0" w:color="auto"/>
              <w:right w:val="single" w:sz="4" w:space="0" w:color="auto"/>
            </w:tcBorders>
            <w:vAlign w:val="center"/>
          </w:tcPr>
          <w:p w14:paraId="7AE145FB" w14:textId="77777777" w:rsidR="004B1877" w:rsidRPr="0087315C" w:rsidRDefault="004B1877">
            <w:pPr>
              <w:spacing w:line="360" w:lineRule="auto"/>
              <w:rPr>
                <w:rFonts w:ascii="宋体" w:hAnsi="宋体" w:hint="eastAsia"/>
                <w:szCs w:val="21"/>
              </w:rPr>
            </w:pPr>
          </w:p>
        </w:tc>
        <w:tc>
          <w:tcPr>
            <w:tcW w:w="1103" w:type="dxa"/>
            <w:tcBorders>
              <w:top w:val="single" w:sz="4" w:space="0" w:color="auto"/>
              <w:left w:val="single" w:sz="4" w:space="0" w:color="auto"/>
              <w:bottom w:val="single" w:sz="4" w:space="0" w:color="auto"/>
              <w:right w:val="single" w:sz="4" w:space="0" w:color="auto"/>
            </w:tcBorders>
            <w:vAlign w:val="center"/>
          </w:tcPr>
          <w:p w14:paraId="2F46A0C0" w14:textId="77777777" w:rsidR="004B1877" w:rsidRPr="0087315C" w:rsidRDefault="004B1877">
            <w:pPr>
              <w:spacing w:line="360" w:lineRule="auto"/>
              <w:jc w:val="center"/>
              <w:rPr>
                <w:rFonts w:ascii="宋体" w:hAnsi="宋体" w:hint="eastAsia"/>
                <w:szCs w:val="21"/>
              </w:rPr>
            </w:pPr>
          </w:p>
        </w:tc>
        <w:tc>
          <w:tcPr>
            <w:tcW w:w="1103" w:type="dxa"/>
            <w:vMerge/>
            <w:tcBorders>
              <w:top w:val="single" w:sz="4" w:space="0" w:color="auto"/>
              <w:left w:val="single" w:sz="4" w:space="0" w:color="auto"/>
              <w:right w:val="single" w:sz="4" w:space="0" w:color="auto"/>
            </w:tcBorders>
            <w:vAlign w:val="center"/>
          </w:tcPr>
          <w:p w14:paraId="4391B540" w14:textId="77777777" w:rsidR="004B1877" w:rsidRPr="0087315C" w:rsidRDefault="004B1877">
            <w:pPr>
              <w:spacing w:line="360" w:lineRule="auto"/>
              <w:rPr>
                <w:rFonts w:ascii="宋体" w:hAnsi="宋体" w:hint="eastAsia"/>
                <w:szCs w:val="21"/>
              </w:rPr>
            </w:pPr>
          </w:p>
        </w:tc>
        <w:tc>
          <w:tcPr>
            <w:tcW w:w="852" w:type="dxa"/>
            <w:vMerge/>
            <w:tcBorders>
              <w:top w:val="single" w:sz="4" w:space="0" w:color="auto"/>
              <w:left w:val="single" w:sz="4" w:space="0" w:color="auto"/>
              <w:right w:val="single" w:sz="4" w:space="0" w:color="auto"/>
            </w:tcBorders>
            <w:vAlign w:val="center"/>
          </w:tcPr>
          <w:p w14:paraId="47E32760" w14:textId="77777777" w:rsidR="004B1877" w:rsidRPr="0087315C" w:rsidRDefault="004B1877">
            <w:pPr>
              <w:spacing w:line="360" w:lineRule="auto"/>
              <w:rPr>
                <w:rFonts w:ascii="宋体" w:hAnsi="宋体" w:hint="eastAsia"/>
                <w:szCs w:val="21"/>
              </w:rPr>
            </w:pPr>
          </w:p>
        </w:tc>
      </w:tr>
      <w:tr w:rsidR="004B1877" w:rsidRPr="0087315C" w14:paraId="69A9E6E2" w14:textId="77777777">
        <w:trPr>
          <w:cantSplit/>
          <w:trHeight w:val="561"/>
          <w:jc w:val="center"/>
        </w:trPr>
        <w:tc>
          <w:tcPr>
            <w:tcW w:w="1850" w:type="dxa"/>
            <w:gridSpan w:val="3"/>
            <w:tcBorders>
              <w:top w:val="single" w:sz="4" w:space="0" w:color="auto"/>
              <w:left w:val="single" w:sz="4" w:space="0" w:color="auto"/>
              <w:bottom w:val="single" w:sz="4" w:space="0" w:color="auto"/>
              <w:right w:val="single" w:sz="4" w:space="0" w:color="auto"/>
            </w:tcBorders>
            <w:vAlign w:val="center"/>
          </w:tcPr>
          <w:p w14:paraId="3C05B591"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总价合计</w:t>
            </w:r>
          </w:p>
        </w:tc>
        <w:tc>
          <w:tcPr>
            <w:tcW w:w="5168" w:type="dxa"/>
            <w:gridSpan w:val="5"/>
            <w:tcBorders>
              <w:top w:val="single" w:sz="4" w:space="0" w:color="auto"/>
              <w:left w:val="single" w:sz="4" w:space="0" w:color="auto"/>
              <w:bottom w:val="single" w:sz="4" w:space="0" w:color="auto"/>
              <w:right w:val="single" w:sz="4" w:space="0" w:color="auto"/>
            </w:tcBorders>
            <w:vAlign w:val="center"/>
          </w:tcPr>
          <w:p w14:paraId="42136134" w14:textId="77777777" w:rsidR="004B1877" w:rsidRPr="0087315C" w:rsidRDefault="004B1877">
            <w:pPr>
              <w:spacing w:line="360" w:lineRule="auto"/>
              <w:jc w:val="center"/>
              <w:rPr>
                <w:rFonts w:ascii="宋体" w:hAnsi="宋体" w:hint="eastAsia"/>
                <w:szCs w:val="21"/>
              </w:rPr>
            </w:pPr>
          </w:p>
        </w:tc>
        <w:tc>
          <w:tcPr>
            <w:tcW w:w="1103" w:type="dxa"/>
            <w:vMerge/>
            <w:tcBorders>
              <w:left w:val="single" w:sz="4" w:space="0" w:color="auto"/>
              <w:bottom w:val="single" w:sz="4" w:space="0" w:color="auto"/>
              <w:right w:val="single" w:sz="4" w:space="0" w:color="auto"/>
            </w:tcBorders>
            <w:vAlign w:val="center"/>
          </w:tcPr>
          <w:p w14:paraId="7C84E672" w14:textId="77777777" w:rsidR="004B1877" w:rsidRPr="0087315C" w:rsidRDefault="004B1877">
            <w:pPr>
              <w:spacing w:line="360" w:lineRule="auto"/>
              <w:jc w:val="center"/>
              <w:rPr>
                <w:rFonts w:ascii="宋体" w:hAnsi="宋体" w:hint="eastAsia"/>
                <w:szCs w:val="21"/>
              </w:rPr>
            </w:pPr>
          </w:p>
        </w:tc>
        <w:tc>
          <w:tcPr>
            <w:tcW w:w="852" w:type="dxa"/>
            <w:vMerge/>
            <w:tcBorders>
              <w:left w:val="single" w:sz="4" w:space="0" w:color="auto"/>
              <w:bottom w:val="single" w:sz="4" w:space="0" w:color="auto"/>
              <w:right w:val="single" w:sz="4" w:space="0" w:color="auto"/>
            </w:tcBorders>
            <w:vAlign w:val="center"/>
          </w:tcPr>
          <w:p w14:paraId="1189AC76" w14:textId="77777777" w:rsidR="004B1877" w:rsidRPr="0087315C" w:rsidRDefault="004B1877">
            <w:pPr>
              <w:spacing w:line="360" w:lineRule="auto"/>
              <w:jc w:val="center"/>
              <w:rPr>
                <w:rFonts w:ascii="宋体" w:hAnsi="宋体" w:hint="eastAsia"/>
                <w:szCs w:val="21"/>
              </w:rPr>
            </w:pPr>
          </w:p>
        </w:tc>
      </w:tr>
      <w:tr w:rsidR="004B1877" w:rsidRPr="0087315C" w14:paraId="76B70A6E" w14:textId="77777777">
        <w:trPr>
          <w:cantSplit/>
          <w:trHeight w:val="561"/>
          <w:jc w:val="center"/>
        </w:trPr>
        <w:tc>
          <w:tcPr>
            <w:tcW w:w="1850" w:type="dxa"/>
            <w:gridSpan w:val="3"/>
            <w:tcBorders>
              <w:top w:val="single" w:sz="4" w:space="0" w:color="auto"/>
              <w:left w:val="single" w:sz="4" w:space="0" w:color="auto"/>
              <w:bottom w:val="single" w:sz="4" w:space="0" w:color="auto"/>
              <w:right w:val="single" w:sz="4" w:space="0" w:color="auto"/>
            </w:tcBorders>
            <w:vAlign w:val="center"/>
          </w:tcPr>
          <w:p w14:paraId="360B58E6" w14:textId="77777777" w:rsidR="004B1877" w:rsidRPr="0087315C" w:rsidRDefault="00000000">
            <w:pPr>
              <w:spacing w:line="360" w:lineRule="auto"/>
              <w:rPr>
                <w:rFonts w:ascii="宋体" w:hAnsi="宋体" w:hint="eastAsia"/>
                <w:szCs w:val="21"/>
              </w:rPr>
            </w:pPr>
            <w:r w:rsidRPr="0087315C">
              <w:rPr>
                <w:rFonts w:ascii="宋体" w:hAnsi="宋体" w:hint="eastAsia"/>
                <w:szCs w:val="21"/>
              </w:rPr>
              <w:t>备 注</w:t>
            </w:r>
          </w:p>
        </w:tc>
        <w:tc>
          <w:tcPr>
            <w:tcW w:w="7123" w:type="dxa"/>
            <w:gridSpan w:val="7"/>
            <w:tcBorders>
              <w:top w:val="single" w:sz="4" w:space="0" w:color="auto"/>
              <w:left w:val="single" w:sz="4" w:space="0" w:color="auto"/>
              <w:bottom w:val="single" w:sz="4" w:space="0" w:color="auto"/>
              <w:right w:val="single" w:sz="4" w:space="0" w:color="auto"/>
            </w:tcBorders>
          </w:tcPr>
          <w:p w14:paraId="6C5E3F80" w14:textId="77777777" w:rsidR="004B1877" w:rsidRPr="0087315C" w:rsidRDefault="004B1877">
            <w:pPr>
              <w:spacing w:line="360" w:lineRule="auto"/>
              <w:jc w:val="center"/>
              <w:rPr>
                <w:rFonts w:ascii="宋体" w:hAnsi="宋体" w:hint="eastAsia"/>
                <w:szCs w:val="21"/>
              </w:rPr>
            </w:pPr>
          </w:p>
        </w:tc>
      </w:tr>
      <w:tr w:rsidR="004B1877" w:rsidRPr="0087315C" w14:paraId="2446F7A0" w14:textId="77777777">
        <w:trPr>
          <w:cantSplit/>
          <w:trHeight w:val="457"/>
          <w:jc w:val="center"/>
        </w:trPr>
        <w:tc>
          <w:tcPr>
            <w:tcW w:w="8973" w:type="dxa"/>
            <w:gridSpan w:val="10"/>
            <w:tcBorders>
              <w:top w:val="single" w:sz="4" w:space="0" w:color="auto"/>
              <w:left w:val="single" w:sz="4" w:space="0" w:color="auto"/>
              <w:bottom w:val="single" w:sz="4" w:space="0" w:color="auto"/>
              <w:right w:val="single" w:sz="4" w:space="0" w:color="auto"/>
            </w:tcBorders>
          </w:tcPr>
          <w:p w14:paraId="671824C1"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交（提）货方式、地点：将全部产品运送至采购人指定的存放地点（云南省瑞丽市），并根据采购人要求完成设备安装，安装时间以采购人确定的时间为准。</w:t>
            </w:r>
          </w:p>
        </w:tc>
      </w:tr>
      <w:tr w:rsidR="004B1877" w:rsidRPr="0087315C" w14:paraId="110A6AD9" w14:textId="77777777">
        <w:trPr>
          <w:cantSplit/>
          <w:trHeight w:val="1477"/>
          <w:jc w:val="center"/>
        </w:trPr>
        <w:tc>
          <w:tcPr>
            <w:tcW w:w="1238" w:type="dxa"/>
            <w:gridSpan w:val="2"/>
            <w:tcBorders>
              <w:top w:val="single" w:sz="4" w:space="0" w:color="auto"/>
              <w:left w:val="single" w:sz="4" w:space="0" w:color="auto"/>
              <w:bottom w:val="single" w:sz="4" w:space="0" w:color="auto"/>
              <w:right w:val="single" w:sz="4" w:space="0" w:color="auto"/>
            </w:tcBorders>
          </w:tcPr>
          <w:p w14:paraId="51968419" w14:textId="77777777" w:rsidR="004B1877" w:rsidRPr="0087315C" w:rsidRDefault="00000000">
            <w:pPr>
              <w:spacing w:line="360" w:lineRule="auto"/>
              <w:rPr>
                <w:rFonts w:ascii="宋体" w:hAnsi="宋体" w:hint="eastAsia"/>
                <w:szCs w:val="21"/>
              </w:rPr>
            </w:pPr>
            <w:r w:rsidRPr="0087315C">
              <w:rPr>
                <w:rFonts w:ascii="宋体" w:hAnsi="宋体" w:hint="eastAsia"/>
                <w:szCs w:val="21"/>
              </w:rPr>
              <w:t>结算方式：</w:t>
            </w:r>
          </w:p>
          <w:p w14:paraId="16569E28" w14:textId="77777777" w:rsidR="004B1877" w:rsidRPr="0087315C" w:rsidRDefault="004B1877">
            <w:pPr>
              <w:spacing w:line="360" w:lineRule="auto"/>
              <w:rPr>
                <w:rFonts w:ascii="宋体" w:hAnsi="宋体" w:hint="eastAsia"/>
                <w:szCs w:val="21"/>
              </w:rPr>
            </w:pPr>
          </w:p>
        </w:tc>
        <w:tc>
          <w:tcPr>
            <w:tcW w:w="7735" w:type="dxa"/>
            <w:gridSpan w:val="8"/>
            <w:tcBorders>
              <w:top w:val="single" w:sz="4" w:space="0" w:color="auto"/>
              <w:left w:val="single" w:sz="4" w:space="0" w:color="auto"/>
              <w:bottom w:val="single" w:sz="4" w:space="0" w:color="auto"/>
              <w:right w:val="single" w:sz="4" w:space="0" w:color="auto"/>
            </w:tcBorders>
            <w:vAlign w:val="center"/>
          </w:tcPr>
          <w:p w14:paraId="13FE2DAA" w14:textId="77777777" w:rsidR="004B1877" w:rsidRPr="0087315C" w:rsidRDefault="00000000">
            <w:pPr>
              <w:spacing w:line="360" w:lineRule="auto"/>
              <w:ind w:firstLineChars="200" w:firstLine="420"/>
              <w:jc w:val="left"/>
              <w:rPr>
                <w:rFonts w:ascii="宋体" w:hAnsi="宋体" w:hint="eastAsia"/>
                <w:szCs w:val="21"/>
              </w:rPr>
            </w:pPr>
            <w:r w:rsidRPr="0087315C">
              <w:rPr>
                <w:rFonts w:ascii="宋体" w:hAnsi="宋体" w:hint="eastAsia"/>
                <w:szCs w:val="21"/>
              </w:rPr>
              <w:t>项目在验收合格后，由供应商提出付款申请并开具有效发票后，在中心完成内部经费审批程序后7个工作日内一次性支付。</w:t>
            </w:r>
          </w:p>
          <w:p w14:paraId="192A9107" w14:textId="77777777" w:rsidR="004B1877" w:rsidRPr="0087315C" w:rsidRDefault="004B1877">
            <w:pPr>
              <w:spacing w:line="360" w:lineRule="auto"/>
              <w:jc w:val="center"/>
              <w:rPr>
                <w:rFonts w:ascii="宋体" w:hAnsi="宋体" w:hint="eastAsia"/>
                <w:szCs w:val="21"/>
              </w:rPr>
            </w:pPr>
          </w:p>
        </w:tc>
      </w:tr>
      <w:tr w:rsidR="004B1877" w:rsidRPr="0087315C" w14:paraId="5B41D7F8" w14:textId="77777777">
        <w:trPr>
          <w:trHeight w:val="559"/>
          <w:jc w:val="center"/>
        </w:trPr>
        <w:tc>
          <w:tcPr>
            <w:tcW w:w="8973" w:type="dxa"/>
            <w:gridSpan w:val="10"/>
            <w:tcBorders>
              <w:top w:val="single" w:sz="4" w:space="0" w:color="auto"/>
              <w:left w:val="single" w:sz="4" w:space="0" w:color="auto"/>
              <w:bottom w:val="single" w:sz="4" w:space="0" w:color="auto"/>
              <w:right w:val="single" w:sz="4" w:space="0" w:color="auto"/>
            </w:tcBorders>
          </w:tcPr>
          <w:p w14:paraId="57B1CE3D"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本合同与后附《合同条款及规则》构成合同整体，一经双方签署，即同时生效。</w:t>
            </w:r>
          </w:p>
        </w:tc>
      </w:tr>
    </w:tbl>
    <w:p w14:paraId="08072ED2" w14:textId="77777777" w:rsidR="004B1877" w:rsidRPr="0087315C" w:rsidRDefault="00000000">
      <w:pPr>
        <w:spacing w:line="360" w:lineRule="auto"/>
        <w:rPr>
          <w:rFonts w:ascii="宋体" w:hAnsi="宋体" w:hint="eastAsia"/>
          <w:szCs w:val="21"/>
        </w:rPr>
      </w:pPr>
      <w:r w:rsidRPr="0087315C">
        <w:rPr>
          <w:rFonts w:ascii="宋体" w:hAnsi="宋体" w:hint="eastAsia"/>
          <w:szCs w:val="21"/>
        </w:rPr>
        <w:t xml:space="preserve">甲方法定代表人或授权代表签署                      乙方法定代表人或授权代表签署 </w:t>
      </w:r>
    </w:p>
    <w:p w14:paraId="169BED15" w14:textId="77777777" w:rsidR="004B1877" w:rsidRPr="0087315C" w:rsidRDefault="00000000">
      <w:pPr>
        <w:spacing w:line="360" w:lineRule="auto"/>
        <w:rPr>
          <w:rFonts w:ascii="宋体" w:hAnsi="宋体" w:hint="eastAsia"/>
          <w:szCs w:val="21"/>
        </w:rPr>
      </w:pPr>
      <w:r w:rsidRPr="0087315C">
        <w:rPr>
          <w:rFonts w:ascii="宋体" w:hAnsi="宋体" w:hint="eastAsia"/>
          <w:szCs w:val="21"/>
        </w:rPr>
        <w:t xml:space="preserve">                                                                                       </w:t>
      </w:r>
    </w:p>
    <w:p w14:paraId="76E2FA58" w14:textId="77777777" w:rsidR="004B1877" w:rsidRPr="0087315C" w:rsidRDefault="00000000">
      <w:pPr>
        <w:spacing w:line="360" w:lineRule="auto"/>
        <w:rPr>
          <w:rFonts w:ascii="宋体" w:hAnsi="宋体" w:hint="eastAsia"/>
          <w:b/>
          <w:szCs w:val="21"/>
        </w:rPr>
      </w:pPr>
      <w:r w:rsidRPr="0087315C">
        <w:rPr>
          <w:rFonts w:ascii="宋体" w:hAnsi="宋体" w:hint="eastAsia"/>
          <w:szCs w:val="21"/>
        </w:rPr>
        <w:t xml:space="preserve">                        </w:t>
      </w:r>
      <w:r w:rsidRPr="0087315C">
        <w:rPr>
          <w:rFonts w:ascii="宋体" w:hAnsi="宋体" w:hint="eastAsia"/>
          <w:b/>
          <w:szCs w:val="21"/>
        </w:rPr>
        <w:t xml:space="preserve">            </w:t>
      </w:r>
    </w:p>
    <w:p w14:paraId="7CAAF940" w14:textId="77777777" w:rsidR="004B1877" w:rsidRPr="0087315C" w:rsidRDefault="00000000">
      <w:pPr>
        <w:spacing w:line="360" w:lineRule="auto"/>
        <w:jc w:val="center"/>
        <w:rPr>
          <w:rFonts w:ascii="宋体" w:hAnsi="宋体" w:hint="eastAsia"/>
          <w:b/>
          <w:szCs w:val="21"/>
        </w:rPr>
      </w:pPr>
      <w:r w:rsidRPr="0087315C">
        <w:rPr>
          <w:rFonts w:ascii="宋体" w:hAnsi="宋体"/>
          <w:b/>
          <w:szCs w:val="21"/>
        </w:rPr>
        <w:br w:type="page"/>
      </w:r>
      <w:r w:rsidRPr="0087315C">
        <w:rPr>
          <w:rFonts w:ascii="宋体" w:hAnsi="宋体" w:hint="eastAsia"/>
          <w:b/>
          <w:szCs w:val="21"/>
        </w:rPr>
        <w:lastRenderedPageBreak/>
        <w:t>合同条款及规则</w:t>
      </w:r>
    </w:p>
    <w:p w14:paraId="4629130C" w14:textId="77777777" w:rsidR="004B1877" w:rsidRPr="0087315C" w:rsidRDefault="004B1877">
      <w:pPr>
        <w:spacing w:line="360" w:lineRule="auto"/>
        <w:rPr>
          <w:rFonts w:ascii="宋体" w:hAnsi="宋体" w:hint="eastAsia"/>
          <w:szCs w:val="21"/>
        </w:rPr>
      </w:pPr>
    </w:p>
    <w:p w14:paraId="30CC8482"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第一条  质量标准：</w:t>
      </w:r>
    </w:p>
    <w:p w14:paraId="31043E3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1.国家标准；</w:t>
      </w:r>
    </w:p>
    <w:p w14:paraId="0AD3159A"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2.行业标准；</w:t>
      </w:r>
    </w:p>
    <w:p w14:paraId="5EF07E13"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3.企业标准；</w:t>
      </w:r>
    </w:p>
    <w:p w14:paraId="4B218388"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交验设备时，应提供本批设备原材料进货清单及相应的质量检验报告；相关配件进货清单及相应的质量检测报告。</w:t>
      </w:r>
    </w:p>
    <w:p w14:paraId="5FBFD012"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甲方应对所送产品，有权请专业检测机构进行检测。</w:t>
      </w:r>
    </w:p>
    <w:p w14:paraId="5C9E304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第二条  乙方对质量负责的条件及期限</w:t>
      </w:r>
    </w:p>
    <w:p w14:paraId="3BB02483"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1.质量负责条件和期限：</w:t>
      </w:r>
    </w:p>
    <w:p w14:paraId="6F7578F3"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2.如果乙方知道或者应当知道所出卖产品存在质量缺陷，所承担的质量保证期限不受前款质量负责期限的约束，应依法承担相应责任。</w:t>
      </w:r>
    </w:p>
    <w:p w14:paraId="08ADE76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第三条  包装标准、包装物的供应与回收</w:t>
      </w:r>
    </w:p>
    <w:p w14:paraId="12944932"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 xml:space="preserve">产品所需包装由乙方合理包装并符合技术附件的要求（如有），适合水运和/或长途内陆运输，防潮，防湿，防震，防锈，符合甲方使用要求。 </w:t>
      </w:r>
    </w:p>
    <w:p w14:paraId="5DC8BBA9"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乙方提供的货物均应按标准保护措施进行包装，包装应适应于远距离运输、防潮、防震、防锈和防野蛮装卸等要求；每件设备在安装前均应包装完好未拆封，每一个包装箱内应附一份详细装箱单，每一个包装箱外都应粘贴标签标明产品名称。</w:t>
      </w:r>
    </w:p>
    <w:p w14:paraId="78D41A95"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2.包装物由乙方提供，不计费、不回收。</w:t>
      </w:r>
    </w:p>
    <w:p w14:paraId="7C0CBE4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第四条  随机的必备品、配件、技术资料、工具数量及供应方法</w:t>
      </w:r>
    </w:p>
    <w:p w14:paraId="0FEDEA6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乙方对标的物的质量负责，产品均附质检报告单和/或质量保证书并符合技术附件的要求。</w:t>
      </w:r>
    </w:p>
    <w:p w14:paraId="3545C463"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第五条  标的物的风险及所有权的转移</w:t>
      </w:r>
    </w:p>
    <w:p w14:paraId="508BDD6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1.标的物的风险自交付之时转移至甲方，即在约定时间、约定地点交付之前标的物的风险由乙方承担，交付之后标的物的风险由甲方承担。</w:t>
      </w:r>
    </w:p>
    <w:p w14:paraId="20BAD281"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2.标的物的所有权自甲方验收合格并出具书面验收清单时转移至甲方。</w:t>
      </w:r>
    </w:p>
    <w:p w14:paraId="3A2A56E9"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3.乙方迟延交付的，承担迟延期间标的物的风险责任。</w:t>
      </w:r>
    </w:p>
    <w:p w14:paraId="0554FD6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 xml:space="preserve">第六条 </w:t>
      </w:r>
      <w:r w:rsidRPr="0087315C">
        <w:rPr>
          <w:rFonts w:ascii="宋体" w:hAnsi="宋体"/>
          <w:szCs w:val="21"/>
        </w:rPr>
        <w:t xml:space="preserve"> </w:t>
      </w:r>
      <w:r w:rsidRPr="0087315C">
        <w:rPr>
          <w:rFonts w:ascii="宋体" w:hAnsi="宋体" w:hint="eastAsia"/>
          <w:szCs w:val="21"/>
        </w:rPr>
        <w:t>付款进度安排：甲方验收工作组验收通过，报经甲方内部会议审议通过付款申请后</w:t>
      </w:r>
      <w:r w:rsidRPr="0087315C">
        <w:rPr>
          <w:rFonts w:ascii="宋体" w:hAnsi="宋体"/>
          <w:szCs w:val="21"/>
        </w:rPr>
        <w:t>7</w:t>
      </w:r>
      <w:r w:rsidRPr="0087315C">
        <w:rPr>
          <w:rFonts w:ascii="宋体" w:hAnsi="宋体" w:hint="eastAsia"/>
          <w:szCs w:val="21"/>
        </w:rPr>
        <w:t>个工作日内支付合同全部价款。资金支付方式：对公转账支付。</w:t>
      </w:r>
    </w:p>
    <w:p w14:paraId="2889A98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lastRenderedPageBreak/>
        <w:t>第七条  运输方法、运费及运输保险负担：</w:t>
      </w:r>
      <w:r w:rsidRPr="0087315C">
        <w:rPr>
          <w:rFonts w:ascii="宋体" w:hAnsi="宋体" w:hint="eastAsia"/>
          <w:szCs w:val="21"/>
          <w:u w:val="single"/>
        </w:rPr>
        <w:t>由乙方负责</w:t>
      </w:r>
      <w:r w:rsidRPr="0087315C">
        <w:rPr>
          <w:rFonts w:ascii="宋体" w:hAnsi="宋体" w:hint="eastAsia"/>
          <w:szCs w:val="21"/>
        </w:rPr>
        <w:t>。</w:t>
      </w:r>
    </w:p>
    <w:p w14:paraId="4438EBAB"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第八条  检验标准、方法、地点及期限</w:t>
      </w:r>
    </w:p>
    <w:p w14:paraId="56B5DA3C"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1.检验标准：按本合同第一条质量标准进行检验。</w:t>
      </w:r>
    </w:p>
    <w:p w14:paraId="198204D8"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2.验收：</w:t>
      </w:r>
      <w:r w:rsidRPr="0087315C">
        <w:rPr>
          <w:rFonts w:ascii="宋体" w:hAnsi="宋体"/>
          <w:szCs w:val="21"/>
        </w:rPr>
        <w:t xml:space="preserve"> </w:t>
      </w:r>
    </w:p>
    <w:p w14:paraId="2C008C2A"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（1）验收时间：</w:t>
      </w:r>
    </w:p>
    <w:p w14:paraId="2C0DFBDA"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供应商完成供货及安装后，向采购人提出验收申请，采购人于验收申请提出后7个日历天完成验收。</w:t>
      </w:r>
    </w:p>
    <w:p w14:paraId="2F83B6C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（2）验收程序：</w:t>
      </w:r>
    </w:p>
    <w:p w14:paraId="6B08EA27"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在供货结束后，先由供应商提出验收申请，采购人成立验收小组，成员由需求部门、采购部门、监督部门相关人员组成，监督部门全程监督验收；验收小组以实地查验的方式，对照采购文件、响应文件及合同要求对货物进行验收。验收结束后，双方共同签字确认验收结果，并盖章确认。</w:t>
      </w:r>
    </w:p>
    <w:p w14:paraId="500BDAE5"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（3）验收内容:</w:t>
      </w:r>
    </w:p>
    <w:p w14:paraId="71D95F6D"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根据验收标准，由甲乙双方共同实地验收，验收组对供货商所提供产品的数量进行点验，确保数量无误，产品外观无擦痕、凹陷，品牌、型号、参数、性能应与招响应文件及合同约定一致；所供产品符合中华人民共和国公共安全行业标准GA1010-2012《看守所床具》标准，具有相应合格证明及使用说明等资料。</w:t>
      </w:r>
    </w:p>
    <w:p w14:paraId="3B2EC971"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（4）验收其他事项：</w:t>
      </w:r>
    </w:p>
    <w:p w14:paraId="0CF2BCC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验收过程如发现供货产品数量不足或有质量、技术等问题，供货商应负责按照采购人的要求采取补足、更换或退货等处理措施，并承担由此发生的一切损失和费用；验收不合格，采购人退、换货的，供货商负责退换货并承担增加的费用和给采购人造成的损失。</w:t>
      </w:r>
    </w:p>
    <w:p w14:paraId="574212FC"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 xml:space="preserve">交货时，乙方应将货物、产品合格证等质量证明文件、使用说明及保修文件、其他配套物品和资料等全部交付给甲方，如果存在的数量不足或有质量、技术等问题，乙方应负责按照甲方的要求采取补足、更换或退货等处理措施，并承担由此发生的一切损失和费用；验收不合格，甲方退、换货的，乙方负责退换货并承担增加的费用和给甲方造成的损失。  </w:t>
      </w:r>
    </w:p>
    <w:p w14:paraId="1CDF39D2"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3.如双方对产品的质量有争议的，应立即封存产品或提取产品，由共同确认的检验机构对封存的产品进行检验，并以该检验机构的检验结果作为确认产品质量的依据，检验费用由乙方承担。</w:t>
      </w:r>
    </w:p>
    <w:p w14:paraId="3AB9F2D3"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 xml:space="preserve">第九条  担保方式：按 </w:t>
      </w:r>
      <w:r w:rsidRPr="0087315C">
        <w:rPr>
          <w:rFonts w:ascii="宋体" w:hAnsi="宋体"/>
          <w:szCs w:val="21"/>
        </w:rPr>
        <w:t>1</w:t>
      </w:r>
      <w:r w:rsidRPr="0087315C">
        <w:rPr>
          <w:rFonts w:ascii="宋体" w:hAnsi="宋体" w:hint="eastAsia"/>
          <w:szCs w:val="21"/>
        </w:rPr>
        <w:t>执行。</w:t>
      </w:r>
    </w:p>
    <w:p w14:paraId="0AA551B6"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1.无担保。</w:t>
      </w:r>
    </w:p>
    <w:p w14:paraId="033C6A6B"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2.同意</w:t>
      </w:r>
      <w:r w:rsidRPr="0087315C">
        <w:rPr>
          <w:rFonts w:ascii="宋体" w:hAnsi="宋体" w:hint="eastAsia"/>
          <w:szCs w:val="21"/>
          <w:u w:val="single"/>
        </w:rPr>
        <w:t xml:space="preserve">     </w:t>
      </w:r>
      <w:r w:rsidRPr="0087315C">
        <w:rPr>
          <w:rFonts w:ascii="宋体" w:hAnsi="宋体" w:hint="eastAsia"/>
          <w:szCs w:val="21"/>
        </w:rPr>
        <w:t>作为乙方履行本合同的保证人，保证方式为连带责任，保证期限自本合同约定交</w:t>
      </w:r>
      <w:r w:rsidRPr="0087315C">
        <w:rPr>
          <w:rFonts w:ascii="宋体" w:hAnsi="宋体" w:hint="eastAsia"/>
          <w:szCs w:val="21"/>
        </w:rPr>
        <w:lastRenderedPageBreak/>
        <w:t>货期届满之日起</w:t>
      </w:r>
      <w:r w:rsidRPr="0087315C">
        <w:rPr>
          <w:rFonts w:ascii="宋体" w:hAnsi="宋体" w:hint="eastAsia"/>
          <w:szCs w:val="21"/>
          <w:u w:val="single"/>
        </w:rPr>
        <w:t xml:space="preserve"> </w:t>
      </w:r>
      <w:r w:rsidRPr="0087315C">
        <w:rPr>
          <w:rFonts w:ascii="宋体" w:hAnsi="宋体"/>
          <w:szCs w:val="21"/>
          <w:u w:val="single"/>
        </w:rPr>
        <w:t xml:space="preserve">    </w:t>
      </w:r>
      <w:r w:rsidRPr="0087315C">
        <w:rPr>
          <w:rFonts w:ascii="宋体" w:hAnsi="宋体" w:hint="eastAsia"/>
          <w:szCs w:val="21"/>
        </w:rPr>
        <w:t>年，保证人在本合同上签章，不再另行签订担保合同。</w:t>
      </w:r>
    </w:p>
    <w:p w14:paraId="3FCB404C"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 xml:space="preserve">3.双方另行签订担保合同。 </w:t>
      </w:r>
    </w:p>
    <w:p w14:paraId="736E6AA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第十条  违约责任</w:t>
      </w:r>
    </w:p>
    <w:p w14:paraId="6DFE0DE9"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1.乙方未按期交付标的，每逾期一日，应向甲方支付延迟交付标的货款金额 3 %的违约金，如乙方逾期交货超过</w:t>
      </w:r>
      <w:r w:rsidRPr="0087315C">
        <w:rPr>
          <w:rFonts w:ascii="宋体" w:hAnsi="宋体"/>
          <w:szCs w:val="21"/>
        </w:rPr>
        <w:t>3</w:t>
      </w:r>
      <w:r w:rsidRPr="0087315C">
        <w:rPr>
          <w:rFonts w:ascii="宋体" w:hAnsi="宋体" w:hint="eastAsia"/>
          <w:szCs w:val="21"/>
        </w:rPr>
        <w:t>日的，除应向甲方支付违约金外，甲方有权解除合同，并要求乙方赔偿因逾期交货而造成的损失。</w:t>
      </w:r>
    </w:p>
    <w:p w14:paraId="4668990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2.乙方交付的标的不符合合同约定的数量，乙方应在接到甲方通知之日起</w:t>
      </w:r>
      <w:r w:rsidRPr="0087315C">
        <w:rPr>
          <w:rFonts w:ascii="宋体" w:hAnsi="宋体"/>
          <w:szCs w:val="21"/>
        </w:rPr>
        <w:t>7</w:t>
      </w:r>
      <w:r w:rsidRPr="0087315C">
        <w:rPr>
          <w:rFonts w:ascii="宋体" w:hAnsi="宋体" w:hint="eastAsia"/>
          <w:szCs w:val="21"/>
        </w:rPr>
        <w:t>日内补足标的数量，如乙方逾期</w:t>
      </w:r>
      <w:r w:rsidRPr="0087315C">
        <w:rPr>
          <w:rFonts w:ascii="宋体" w:hAnsi="宋体"/>
          <w:szCs w:val="21"/>
        </w:rPr>
        <w:t>7</w:t>
      </w:r>
      <w:r w:rsidRPr="0087315C">
        <w:rPr>
          <w:rFonts w:ascii="宋体" w:hAnsi="宋体" w:hint="eastAsia"/>
          <w:szCs w:val="21"/>
        </w:rPr>
        <w:t>日未补足，甲方有权解除合同，并要求乙方支付合同总价款30%的违约金。</w:t>
      </w:r>
    </w:p>
    <w:p w14:paraId="35C4A034"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3.乙方交付的标的不符合合同约定的质量，甲方有权解除合同，乙方仍须对甲方的损失承担赔偿责任。在乙方对质量负责的期限内，如标的出现质量问题，乙方应在接到甲方通知之日起</w:t>
      </w:r>
      <w:r w:rsidRPr="0087315C">
        <w:rPr>
          <w:rFonts w:ascii="宋体" w:hAnsi="宋体"/>
          <w:szCs w:val="21"/>
        </w:rPr>
        <w:t>7</w:t>
      </w:r>
      <w:r w:rsidRPr="0087315C">
        <w:rPr>
          <w:rFonts w:ascii="宋体" w:hAnsi="宋体" w:hint="eastAsia"/>
          <w:szCs w:val="21"/>
        </w:rPr>
        <w:t xml:space="preserve"> 日内负责修理、更换或者退货，因标的质量问题给甲方造成的经济损失仍由乙方承担。</w:t>
      </w:r>
    </w:p>
    <w:p w14:paraId="5342B6DE"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第十一条  健康、安全和环境保护</w:t>
      </w:r>
    </w:p>
    <w:p w14:paraId="416E4388"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甲乙双方须确保在购销、运输、存储、加工、使用等过程中，遵守质量、安全、环境与健康等法律法规的有关要求，并承担质量、安全、环境与健康责任。乙方销售、运输等过程中，应满足甲方要求。</w:t>
      </w:r>
    </w:p>
    <w:p w14:paraId="3E218CED"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第十二条  合同争议的解决方式：按</w:t>
      </w:r>
      <w:r w:rsidRPr="0087315C">
        <w:rPr>
          <w:rFonts w:ascii="宋体" w:hAnsi="宋体" w:hint="eastAsia"/>
          <w:szCs w:val="21"/>
          <w:u w:val="single"/>
        </w:rPr>
        <w:t xml:space="preserve"> 2 </w:t>
      </w:r>
      <w:r w:rsidRPr="0087315C">
        <w:rPr>
          <w:rFonts w:ascii="宋体" w:hAnsi="宋体" w:hint="eastAsia"/>
          <w:szCs w:val="21"/>
        </w:rPr>
        <w:t>执行。</w:t>
      </w:r>
    </w:p>
    <w:p w14:paraId="282835BE"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1.凡因本合同引起的一切纠纷，包括但不限于合同的违反、终止和无效，双方协商未成的，任何一方可将该争议提交</w:t>
      </w:r>
      <w:r w:rsidRPr="0087315C">
        <w:rPr>
          <w:rFonts w:ascii="宋体" w:hAnsi="宋体" w:hint="eastAsia"/>
          <w:szCs w:val="21"/>
          <w:u w:val="single"/>
        </w:rPr>
        <w:t xml:space="preserve">        </w:t>
      </w:r>
      <w:r w:rsidRPr="0087315C">
        <w:rPr>
          <w:rFonts w:ascii="宋体" w:hAnsi="宋体" w:hint="eastAsia"/>
          <w:szCs w:val="21"/>
        </w:rPr>
        <w:t>仲裁委员会仲裁，由其按当时合法有效的仲裁规则进行仲裁，仲裁裁决为终局的。</w:t>
      </w:r>
    </w:p>
    <w:p w14:paraId="29A2851A"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2.向甲方所在地人民法院提起诉讼。</w:t>
      </w:r>
    </w:p>
    <w:p w14:paraId="5AD9106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第十三条  廉政条款  乙方应按照甲方要求配合签订廉洁从业责任书，并履行廉洁从业义务。</w:t>
      </w:r>
    </w:p>
    <w:p w14:paraId="545851E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第十四条 保密承诺</w:t>
      </w:r>
    </w:p>
    <w:p w14:paraId="5B4C0EF8"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保密内容包括但不限于：甲方单位情况、甲方提供的基础资料、项目相关内容、项目过程文件、采购文件、采购合同或协议、项目采购实施过程中产生的文件、会议纪要等技术资料。</w:t>
      </w:r>
    </w:p>
    <w:p w14:paraId="0FE7356F"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第十五条  其他</w:t>
      </w:r>
    </w:p>
    <w:p w14:paraId="33F9A809"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1.本合同未尽事宜，由双方协商并签订补充协议。</w:t>
      </w:r>
    </w:p>
    <w:p w14:paraId="0BB02A67"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szCs w:val="21"/>
        </w:rPr>
        <w:t>2</w:t>
      </w:r>
      <w:r w:rsidRPr="0087315C">
        <w:rPr>
          <w:rFonts w:ascii="宋体" w:hAnsi="宋体" w:hint="eastAsia"/>
          <w:szCs w:val="21"/>
        </w:rPr>
        <w:t>.本合同一式</w:t>
      </w:r>
      <w:r w:rsidRPr="0087315C">
        <w:rPr>
          <w:rFonts w:ascii="宋体" w:hAnsi="宋体" w:hint="eastAsia"/>
          <w:szCs w:val="21"/>
          <w:u w:val="single"/>
        </w:rPr>
        <w:t xml:space="preserve">       </w:t>
      </w:r>
      <w:r w:rsidRPr="0087315C">
        <w:rPr>
          <w:rFonts w:ascii="宋体" w:hAnsi="宋体" w:hint="eastAsia"/>
          <w:szCs w:val="21"/>
        </w:rPr>
        <w:t>份， 甲方执</w:t>
      </w:r>
      <w:r w:rsidRPr="0087315C">
        <w:rPr>
          <w:rFonts w:ascii="宋体" w:hAnsi="宋体" w:hint="eastAsia"/>
          <w:szCs w:val="21"/>
          <w:u w:val="single"/>
        </w:rPr>
        <w:t xml:space="preserve">     </w:t>
      </w:r>
      <w:r w:rsidRPr="0087315C">
        <w:rPr>
          <w:rFonts w:ascii="宋体" w:hAnsi="宋体" w:hint="eastAsia"/>
          <w:szCs w:val="21"/>
        </w:rPr>
        <w:t>份，乙方执</w:t>
      </w:r>
      <w:r w:rsidRPr="0087315C">
        <w:rPr>
          <w:rFonts w:ascii="宋体" w:hAnsi="宋体" w:hint="eastAsia"/>
          <w:szCs w:val="21"/>
          <w:u w:val="single"/>
        </w:rPr>
        <w:t xml:space="preserve">      </w:t>
      </w:r>
      <w:r w:rsidRPr="0087315C">
        <w:rPr>
          <w:rFonts w:ascii="宋体" w:hAnsi="宋体" w:hint="eastAsia"/>
          <w:szCs w:val="21"/>
        </w:rPr>
        <w:t>份。</w:t>
      </w:r>
    </w:p>
    <w:p w14:paraId="00576FB0" w14:textId="77777777" w:rsidR="004B1877" w:rsidRPr="0087315C" w:rsidRDefault="00000000">
      <w:pPr>
        <w:pStyle w:val="4"/>
        <w:spacing w:line="360" w:lineRule="auto"/>
        <w:rPr>
          <w:rFonts w:ascii="宋体" w:eastAsia="宋体" w:hAnsi="宋体" w:hint="eastAsia"/>
          <w:sz w:val="21"/>
          <w:szCs w:val="21"/>
        </w:rPr>
      </w:pPr>
      <w:r w:rsidRPr="0087315C">
        <w:rPr>
          <w:rFonts w:ascii="宋体" w:eastAsia="宋体" w:hAnsi="宋体" w:hint="eastAsia"/>
          <w:sz w:val="21"/>
          <w:szCs w:val="21"/>
        </w:rPr>
        <w:lastRenderedPageBreak/>
        <w:t>附件一、产品说明及技术参数</w:t>
      </w:r>
    </w:p>
    <w:p w14:paraId="3564643E" w14:textId="77777777" w:rsidR="004B1877" w:rsidRPr="0087315C" w:rsidRDefault="00000000">
      <w:pPr>
        <w:spacing w:line="440" w:lineRule="exact"/>
        <w:rPr>
          <w:rFonts w:ascii="宋体" w:hAnsi="宋体" w:hint="eastAsia"/>
          <w:szCs w:val="21"/>
        </w:rPr>
      </w:pPr>
      <w:bookmarkStart w:id="77" w:name="_Toc311118869"/>
      <w:r w:rsidRPr="0087315C">
        <w:rPr>
          <w:rFonts w:ascii="宋体" w:hAnsi="宋体" w:hint="eastAsia"/>
          <w:szCs w:val="21"/>
        </w:rPr>
        <w:t>格式自拟</w:t>
      </w:r>
    </w:p>
    <w:p w14:paraId="676665EE" w14:textId="77777777" w:rsidR="004B1877" w:rsidRPr="0087315C" w:rsidRDefault="00000000">
      <w:pPr>
        <w:pStyle w:val="4"/>
        <w:spacing w:line="360" w:lineRule="auto"/>
        <w:rPr>
          <w:rFonts w:ascii="宋体" w:eastAsia="宋体" w:hAnsi="宋体" w:hint="eastAsia"/>
          <w:sz w:val="21"/>
          <w:szCs w:val="21"/>
        </w:rPr>
      </w:pPr>
      <w:r w:rsidRPr="0087315C">
        <w:rPr>
          <w:rFonts w:ascii="宋体" w:eastAsia="宋体" w:hAnsi="宋体" w:hint="eastAsia"/>
          <w:sz w:val="21"/>
          <w:szCs w:val="21"/>
        </w:rPr>
        <w:t>附件二、售后服务承诺</w:t>
      </w:r>
      <w:bookmarkEnd w:id="77"/>
    </w:p>
    <w:p w14:paraId="5E6147A8"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（1）供应商按照采购人要求将全部床品运输至指定地点并配合采购人开展验收。</w:t>
      </w:r>
    </w:p>
    <w:p w14:paraId="5506DCF5"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（2）货物的运输及包装由供应商承担，因供应商包装及运输不当所发生的一切费用和损失，由供应商承担。</w:t>
      </w:r>
    </w:p>
    <w:p w14:paraId="0357968C"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3）供应商所售货物应当是全新未拆封且为原厂产品，符合国家质量检测标准、产品出厂标准和采购人要求及有关质量标准，且不侵犯第三方权利。如有质量问题，供应商应无条件负责更换。如因供应商产品质量问题或知识产权问题而侵犯第三方权益时，由供应商负责承担全部法律后果和赔偿责任。</w:t>
      </w:r>
    </w:p>
    <w:p w14:paraId="52372FC8"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（4）采购人在使用产品过程中出现质量问题的，应及时向供应商反馈意见并停止使用，供应商接到采购人的问题反馈后，应立即作出产品更换意见，最终得到采购人的认可。</w:t>
      </w:r>
    </w:p>
    <w:p w14:paraId="2A30EAF7"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5）供货商供应货物不符合采购人采购要求、合同约定、产品质量标准或者由其他违约行为的，经采购人要求改正后拒不改正的，采购人可以单方面解除合同且不需承担任何法律责任，给采购人造成的损失由供货商承担。</w:t>
      </w:r>
    </w:p>
    <w:p w14:paraId="31B2E15E"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（6）故障响应时间：在质保期内提供免费上门维修服务，并提供终身有偿维护。质保期内自收到招标人电话报修通知后15分钟内给予响应，电话协助现场处理故障。如电话无法解决，须在48小时内到达现场处理。</w:t>
      </w:r>
    </w:p>
    <w:p w14:paraId="367CB29C" w14:textId="77777777" w:rsidR="004B1877" w:rsidRPr="0087315C" w:rsidRDefault="00000000">
      <w:pPr>
        <w:spacing w:line="440" w:lineRule="exact"/>
        <w:rPr>
          <w:rFonts w:ascii="宋体" w:hAnsi="宋体" w:hint="eastAsia"/>
          <w:szCs w:val="21"/>
        </w:rPr>
      </w:pPr>
      <w:r w:rsidRPr="0087315C">
        <w:rPr>
          <w:rFonts w:ascii="宋体" w:hAnsi="宋体" w:hint="eastAsia"/>
          <w:szCs w:val="21"/>
        </w:rPr>
        <w:t>（7）设备维护方案：质保期内每年开展一次巡检，时间由采购人指定。</w:t>
      </w:r>
    </w:p>
    <w:p w14:paraId="68DCCDE1" w14:textId="77777777" w:rsidR="004B1877" w:rsidRPr="0087315C" w:rsidRDefault="00000000">
      <w:pPr>
        <w:spacing w:line="440" w:lineRule="exact"/>
        <w:rPr>
          <w:rFonts w:ascii="宋体" w:hAnsi="宋体" w:hint="eastAsia"/>
          <w:szCs w:val="21"/>
        </w:rPr>
        <w:sectPr w:rsidR="004B1877" w:rsidRPr="0087315C">
          <w:headerReference w:type="default" r:id="rId10"/>
          <w:footerReference w:type="default" r:id="rId11"/>
          <w:pgSz w:w="11906" w:h="16838"/>
          <w:pgMar w:top="1440" w:right="1489" w:bottom="1440" w:left="1418" w:header="851" w:footer="992" w:gutter="0"/>
          <w:cols w:space="720"/>
          <w:docGrid w:type="lines" w:linePitch="312"/>
        </w:sectPr>
      </w:pPr>
      <w:r w:rsidRPr="0087315C">
        <w:rPr>
          <w:rFonts w:ascii="宋体" w:hAnsi="宋体" w:hint="eastAsia"/>
          <w:szCs w:val="21"/>
        </w:rPr>
        <w:t>根据以上内容提供承诺书，格式自拟</w:t>
      </w:r>
      <w:bookmarkEnd w:id="76"/>
    </w:p>
    <w:p w14:paraId="79D32E51" w14:textId="77777777" w:rsidR="004B1877" w:rsidRPr="0087315C" w:rsidRDefault="004B1877">
      <w:pPr>
        <w:widowControl/>
        <w:jc w:val="left"/>
        <w:rPr>
          <w:rFonts w:ascii="宋体" w:hAnsi="宋体" w:cs="黑体" w:hint="eastAsia"/>
          <w:b/>
          <w:bCs/>
          <w:kern w:val="44"/>
          <w:sz w:val="32"/>
          <w:szCs w:val="32"/>
        </w:rPr>
      </w:pPr>
      <w:bookmarkStart w:id="78" w:name="_Toc143852817"/>
    </w:p>
    <w:p w14:paraId="35A4C3C0" w14:textId="77777777" w:rsidR="004B1877" w:rsidRPr="0087315C" w:rsidRDefault="00000000">
      <w:pPr>
        <w:pStyle w:val="10"/>
        <w:tabs>
          <w:tab w:val="left" w:pos="7740"/>
        </w:tabs>
        <w:spacing w:line="360" w:lineRule="auto"/>
        <w:jc w:val="center"/>
        <w:rPr>
          <w:rFonts w:ascii="宋体" w:hAnsi="宋体" w:cs="黑体" w:hint="eastAsia"/>
          <w:b/>
          <w:bCs/>
          <w:sz w:val="32"/>
          <w:szCs w:val="32"/>
        </w:rPr>
      </w:pPr>
      <w:bookmarkStart w:id="79" w:name="_Toc166679205"/>
      <w:r w:rsidRPr="0087315C">
        <w:rPr>
          <w:rFonts w:ascii="宋体" w:hAnsi="宋体" w:cs="黑体" w:hint="eastAsia"/>
          <w:b/>
          <w:bCs/>
          <w:sz w:val="32"/>
          <w:szCs w:val="32"/>
        </w:rPr>
        <w:t xml:space="preserve">第四章  </w:t>
      </w:r>
      <w:bookmarkEnd w:id="65"/>
      <w:bookmarkEnd w:id="66"/>
      <w:bookmarkEnd w:id="67"/>
      <w:r w:rsidRPr="0087315C">
        <w:rPr>
          <w:rFonts w:ascii="宋体" w:hAnsi="宋体" w:cs="黑体" w:hint="eastAsia"/>
          <w:b/>
          <w:bCs/>
          <w:sz w:val="32"/>
          <w:szCs w:val="32"/>
        </w:rPr>
        <w:t>采购要求及技术参数</w:t>
      </w:r>
      <w:bookmarkStart w:id="80" w:name="_Toc31779"/>
      <w:bookmarkStart w:id="81" w:name="_Toc118775432"/>
      <w:bookmarkStart w:id="82" w:name="_Toc81451237"/>
      <w:bookmarkStart w:id="83" w:name="_Toc86328953"/>
      <w:bookmarkEnd w:id="68"/>
      <w:bookmarkEnd w:id="69"/>
      <w:bookmarkEnd w:id="70"/>
      <w:bookmarkEnd w:id="71"/>
      <w:bookmarkEnd w:id="75"/>
      <w:bookmarkEnd w:id="78"/>
      <w:bookmarkEnd w:id="79"/>
      <w:r w:rsidRPr="0087315C">
        <w:rPr>
          <w:rFonts w:ascii="宋体" w:hAnsi="宋体" w:cs="黑体"/>
          <w:b/>
          <w:bCs/>
          <w:sz w:val="32"/>
          <w:szCs w:val="32"/>
        </w:rPr>
        <w:t xml:space="preserve"> </w:t>
      </w:r>
    </w:p>
    <w:p w14:paraId="0CF66D00" w14:textId="77777777" w:rsidR="004B1877" w:rsidRPr="0087315C" w:rsidRDefault="00000000">
      <w:pPr>
        <w:spacing w:line="620" w:lineRule="exact"/>
        <w:ind w:firstLineChars="200" w:firstLine="640"/>
        <w:jc w:val="left"/>
        <w:rPr>
          <w:rFonts w:eastAsia="黑体"/>
          <w:sz w:val="32"/>
          <w:szCs w:val="32"/>
        </w:rPr>
      </w:pPr>
      <w:bookmarkStart w:id="84" w:name="_Toc143852818"/>
      <w:bookmarkStart w:id="85" w:name="_Toc166679211"/>
      <w:r w:rsidRPr="0087315C">
        <w:rPr>
          <w:rFonts w:eastAsia="黑体"/>
          <w:sz w:val="32"/>
          <w:szCs w:val="32"/>
        </w:rPr>
        <w:t>一、项目名称</w:t>
      </w:r>
    </w:p>
    <w:p w14:paraId="64C06114" w14:textId="77777777" w:rsidR="004B1877" w:rsidRPr="0087315C" w:rsidRDefault="00000000">
      <w:pPr>
        <w:spacing w:line="620" w:lineRule="exact"/>
        <w:ind w:firstLineChars="200" w:firstLine="640"/>
        <w:rPr>
          <w:rFonts w:eastAsia="仿宋"/>
          <w:sz w:val="32"/>
          <w:szCs w:val="32"/>
        </w:rPr>
      </w:pPr>
      <w:r w:rsidRPr="0087315C">
        <w:rPr>
          <w:rFonts w:eastAsia="仿宋"/>
          <w:sz w:val="32"/>
          <w:szCs w:val="32"/>
        </w:rPr>
        <w:t>国家移民管理局瑞丽遣返中心档案设备购置项目。</w:t>
      </w:r>
    </w:p>
    <w:p w14:paraId="4359326D" w14:textId="77777777" w:rsidR="004B1877" w:rsidRPr="0087315C" w:rsidRDefault="00000000">
      <w:pPr>
        <w:spacing w:line="620" w:lineRule="exact"/>
        <w:ind w:firstLineChars="200" w:firstLine="640"/>
        <w:jc w:val="left"/>
        <w:rPr>
          <w:rFonts w:eastAsia="黑体"/>
          <w:sz w:val="32"/>
          <w:szCs w:val="32"/>
        </w:rPr>
      </w:pPr>
      <w:r w:rsidRPr="0087315C">
        <w:rPr>
          <w:rFonts w:eastAsia="黑体"/>
          <w:sz w:val="32"/>
          <w:szCs w:val="32"/>
        </w:rPr>
        <w:t>二、项目预算</w:t>
      </w:r>
    </w:p>
    <w:p w14:paraId="4FF06A98" w14:textId="62E7804B" w:rsidR="004B1877" w:rsidRPr="0087315C" w:rsidRDefault="00000000">
      <w:pPr>
        <w:spacing w:line="620" w:lineRule="exact"/>
        <w:ind w:firstLineChars="200" w:firstLine="640"/>
        <w:rPr>
          <w:rFonts w:eastAsia="仿宋"/>
          <w:sz w:val="32"/>
          <w:szCs w:val="32"/>
        </w:rPr>
      </w:pPr>
      <w:r w:rsidRPr="0087315C">
        <w:rPr>
          <w:rFonts w:eastAsia="仿宋"/>
          <w:sz w:val="32"/>
          <w:szCs w:val="32"/>
        </w:rPr>
        <w:t>根据国家移民管理局关于批复瑞丽遣返中心</w:t>
      </w:r>
      <w:r w:rsidRPr="0087315C">
        <w:rPr>
          <w:rFonts w:eastAsia="仿宋"/>
          <w:sz w:val="32"/>
          <w:szCs w:val="32"/>
        </w:rPr>
        <w:t>2025</w:t>
      </w:r>
      <w:r w:rsidRPr="0087315C">
        <w:rPr>
          <w:rFonts w:eastAsia="仿宋"/>
          <w:sz w:val="32"/>
          <w:szCs w:val="32"/>
        </w:rPr>
        <w:t>年度预算的通知，中心档案设备购置项目预算金额</w:t>
      </w:r>
      <w:r w:rsidR="003B722C" w:rsidRPr="0087315C">
        <w:rPr>
          <w:rFonts w:eastAsia="仿宋"/>
          <w:sz w:val="32"/>
          <w:szCs w:val="32"/>
        </w:rPr>
        <w:t>270158</w:t>
      </w:r>
      <w:r w:rsidRPr="0087315C">
        <w:rPr>
          <w:rFonts w:eastAsia="仿宋"/>
          <w:sz w:val="32"/>
          <w:szCs w:val="32"/>
        </w:rPr>
        <w:t>元。</w:t>
      </w:r>
    </w:p>
    <w:p w14:paraId="553631BE" w14:textId="77777777" w:rsidR="004B1877" w:rsidRPr="0087315C" w:rsidRDefault="00000000">
      <w:pPr>
        <w:spacing w:line="620" w:lineRule="exact"/>
        <w:ind w:firstLineChars="200" w:firstLine="640"/>
        <w:rPr>
          <w:rFonts w:eastAsia="黑体"/>
          <w:sz w:val="32"/>
          <w:szCs w:val="32"/>
        </w:rPr>
      </w:pPr>
      <w:r w:rsidRPr="0087315C">
        <w:rPr>
          <w:rFonts w:eastAsia="黑体" w:hint="eastAsia"/>
          <w:sz w:val="32"/>
          <w:szCs w:val="32"/>
        </w:rPr>
        <w:t>三</w:t>
      </w:r>
      <w:r w:rsidRPr="0087315C">
        <w:rPr>
          <w:rFonts w:eastAsia="黑体"/>
          <w:sz w:val="32"/>
          <w:szCs w:val="32"/>
        </w:rPr>
        <w:t>、</w:t>
      </w:r>
      <w:r w:rsidRPr="0087315C">
        <w:rPr>
          <w:rFonts w:eastAsia="黑体" w:hint="eastAsia"/>
          <w:sz w:val="32"/>
          <w:szCs w:val="32"/>
        </w:rPr>
        <w:t>采购</w:t>
      </w:r>
      <w:r w:rsidRPr="0087315C">
        <w:rPr>
          <w:rFonts w:eastAsia="黑体"/>
          <w:sz w:val="32"/>
          <w:szCs w:val="32"/>
        </w:rPr>
        <w:t>内容</w:t>
      </w:r>
    </w:p>
    <w:p w14:paraId="1B1F2EC7" w14:textId="77777777" w:rsidR="004B1877" w:rsidRPr="0087315C" w:rsidRDefault="00000000">
      <w:pPr>
        <w:spacing w:line="620" w:lineRule="exact"/>
        <w:ind w:firstLineChars="200" w:firstLine="640"/>
        <w:rPr>
          <w:rFonts w:eastAsia="仿宋"/>
          <w:sz w:val="32"/>
          <w:szCs w:val="32"/>
        </w:rPr>
      </w:pPr>
      <w:r w:rsidRPr="0087315C">
        <w:rPr>
          <w:rFonts w:eastAsia="仿宋"/>
          <w:sz w:val="32"/>
          <w:szCs w:val="32"/>
        </w:rPr>
        <w:t>主要包括中心智慧档案室和政府采购档案室两个部分。</w:t>
      </w:r>
    </w:p>
    <w:p w14:paraId="16523939" w14:textId="77777777" w:rsidR="004B1877" w:rsidRPr="0087315C" w:rsidRDefault="00000000">
      <w:pPr>
        <w:spacing w:line="620" w:lineRule="exact"/>
        <w:ind w:firstLineChars="200" w:firstLine="640"/>
        <w:rPr>
          <w:rFonts w:eastAsia="楷体"/>
          <w:sz w:val="32"/>
          <w:szCs w:val="32"/>
        </w:rPr>
      </w:pPr>
      <w:r w:rsidRPr="0087315C">
        <w:rPr>
          <w:rFonts w:eastAsia="楷体"/>
          <w:sz w:val="32"/>
          <w:szCs w:val="32"/>
        </w:rPr>
        <w:t>（一）智慧档案室设备购置</w:t>
      </w:r>
    </w:p>
    <w:p w14:paraId="6B6A0AA2" w14:textId="77777777" w:rsidR="004B1877" w:rsidRPr="0087315C" w:rsidRDefault="00000000">
      <w:pPr>
        <w:spacing w:line="620" w:lineRule="exact"/>
        <w:ind w:firstLineChars="200" w:firstLine="643"/>
        <w:rPr>
          <w:rFonts w:eastAsia="仿宋"/>
          <w:sz w:val="32"/>
          <w:szCs w:val="32"/>
        </w:rPr>
      </w:pPr>
      <w:r w:rsidRPr="0087315C">
        <w:rPr>
          <w:rFonts w:eastAsia="仿宋"/>
          <w:b/>
          <w:bCs/>
          <w:sz w:val="32"/>
          <w:szCs w:val="32"/>
        </w:rPr>
        <w:t>1.</w:t>
      </w:r>
      <w:r w:rsidRPr="0087315C">
        <w:rPr>
          <w:rFonts w:eastAsia="仿宋"/>
          <w:b/>
          <w:bCs/>
          <w:sz w:val="32"/>
          <w:szCs w:val="32"/>
        </w:rPr>
        <w:t>综合管理软件采购。</w:t>
      </w:r>
      <w:r w:rsidRPr="0087315C">
        <w:rPr>
          <w:rFonts w:eastAsia="仿宋"/>
          <w:sz w:val="32"/>
          <w:szCs w:val="32"/>
        </w:rPr>
        <w:t>购买数字档案管理系统和影像加工软件，提供基于档案库房管理的数字化档案管理服务，支持档案数字化存储、组织分类、检索等功能。包括档案录入、存储管理、检索、利用、版本管理、安全管理等功能模块，具有提高效率、节省成本、增强安全性、便于长期保存、促进信息共享协作等优势。</w:t>
      </w:r>
    </w:p>
    <w:p w14:paraId="5E26DB44" w14:textId="77777777" w:rsidR="004B1877" w:rsidRPr="0087315C" w:rsidRDefault="00000000">
      <w:pPr>
        <w:spacing w:line="620" w:lineRule="exact"/>
        <w:ind w:firstLineChars="200" w:firstLine="643"/>
        <w:rPr>
          <w:rFonts w:eastAsia="仿宋"/>
          <w:sz w:val="32"/>
          <w:szCs w:val="32"/>
        </w:rPr>
      </w:pPr>
      <w:r w:rsidRPr="0087315C">
        <w:rPr>
          <w:rFonts w:eastAsia="仿宋"/>
          <w:b/>
          <w:bCs/>
          <w:sz w:val="32"/>
          <w:szCs w:val="32"/>
        </w:rPr>
        <w:t>2.</w:t>
      </w:r>
      <w:r w:rsidRPr="0087315C">
        <w:rPr>
          <w:rFonts w:eastAsia="仿宋"/>
          <w:b/>
          <w:bCs/>
          <w:sz w:val="32"/>
          <w:szCs w:val="32"/>
        </w:rPr>
        <w:t>档案设备采购。</w:t>
      </w:r>
      <w:r w:rsidRPr="0087315C">
        <w:rPr>
          <w:rFonts w:eastAsia="仿宋"/>
          <w:sz w:val="32"/>
          <w:szCs w:val="32"/>
        </w:rPr>
        <w:t>购买安装智慧档案室国产高速扫描仪、喷墨式档案盒打印机、</w:t>
      </w:r>
      <w:r w:rsidRPr="0087315C">
        <w:rPr>
          <w:rFonts w:eastAsia="仿宋"/>
          <w:sz w:val="32"/>
          <w:szCs w:val="32"/>
        </w:rPr>
        <w:t>10T</w:t>
      </w:r>
      <w:r w:rsidRPr="0087315C">
        <w:rPr>
          <w:rFonts w:eastAsia="仿宋"/>
          <w:sz w:val="32"/>
          <w:szCs w:val="32"/>
        </w:rPr>
        <w:t>移动硬盘、档案整理裁纸刀、档案专用</w:t>
      </w:r>
      <w:r w:rsidRPr="0087315C">
        <w:rPr>
          <w:rFonts w:eastAsia="仿宋"/>
          <w:sz w:val="32"/>
          <w:szCs w:val="32"/>
        </w:rPr>
        <w:t>3</w:t>
      </w:r>
      <w:r w:rsidRPr="0087315C">
        <w:rPr>
          <w:rFonts w:eastAsia="仿宋"/>
          <w:sz w:val="32"/>
          <w:szCs w:val="32"/>
        </w:rPr>
        <w:t>孔自动装订机等档案设备。</w:t>
      </w:r>
    </w:p>
    <w:p w14:paraId="13B6A7A2" w14:textId="77777777" w:rsidR="004B1877" w:rsidRPr="0087315C" w:rsidRDefault="00000000">
      <w:pPr>
        <w:spacing w:line="620" w:lineRule="exact"/>
        <w:ind w:firstLineChars="200" w:firstLine="643"/>
        <w:rPr>
          <w:rFonts w:eastAsia="仿宋"/>
          <w:sz w:val="32"/>
          <w:szCs w:val="32"/>
        </w:rPr>
      </w:pPr>
      <w:r w:rsidRPr="0087315C">
        <w:rPr>
          <w:rFonts w:eastAsia="仿宋"/>
          <w:b/>
          <w:bCs/>
          <w:sz w:val="32"/>
          <w:szCs w:val="32"/>
        </w:rPr>
        <w:t>3.</w:t>
      </w:r>
      <w:r w:rsidRPr="0087315C">
        <w:rPr>
          <w:rFonts w:eastAsia="仿宋"/>
          <w:b/>
          <w:bCs/>
          <w:sz w:val="32"/>
          <w:szCs w:val="32"/>
        </w:rPr>
        <w:t>档案专用材料。</w:t>
      </w:r>
      <w:r w:rsidRPr="0087315C">
        <w:rPr>
          <w:rFonts w:eastAsia="仿宋"/>
          <w:sz w:val="32"/>
          <w:szCs w:val="32"/>
        </w:rPr>
        <w:t>购买文书档案盒、文书档案袋、照片档案</w:t>
      </w:r>
      <w:r w:rsidRPr="0087315C">
        <w:rPr>
          <w:rFonts w:eastAsia="仿宋"/>
          <w:sz w:val="32"/>
          <w:szCs w:val="32"/>
        </w:rPr>
        <w:lastRenderedPageBreak/>
        <w:t>盒、档案专用光盘等档案材料，满足中心档案室日常运行所需。</w:t>
      </w:r>
    </w:p>
    <w:p w14:paraId="6149A2DA" w14:textId="77777777" w:rsidR="004B1877" w:rsidRPr="0087315C" w:rsidRDefault="00000000">
      <w:pPr>
        <w:spacing w:line="620" w:lineRule="exact"/>
        <w:ind w:firstLineChars="200" w:firstLine="640"/>
        <w:rPr>
          <w:rFonts w:eastAsia="楷体"/>
          <w:sz w:val="32"/>
          <w:szCs w:val="32"/>
        </w:rPr>
      </w:pPr>
      <w:r w:rsidRPr="0087315C">
        <w:rPr>
          <w:rFonts w:eastAsia="楷体"/>
          <w:sz w:val="32"/>
          <w:szCs w:val="32"/>
        </w:rPr>
        <w:t>（二）政府采购档案室</w:t>
      </w:r>
      <w:r w:rsidRPr="0087315C">
        <w:rPr>
          <w:rFonts w:eastAsia="楷体" w:hint="eastAsia"/>
          <w:sz w:val="32"/>
          <w:szCs w:val="32"/>
        </w:rPr>
        <w:t>设备购置</w:t>
      </w:r>
    </w:p>
    <w:p w14:paraId="60F97D74" w14:textId="77777777" w:rsidR="004B1877" w:rsidRPr="0087315C" w:rsidRDefault="00000000">
      <w:pPr>
        <w:spacing w:line="620" w:lineRule="exact"/>
        <w:ind w:firstLineChars="200" w:firstLine="643"/>
        <w:rPr>
          <w:rFonts w:eastAsia="仿宋"/>
          <w:sz w:val="32"/>
          <w:szCs w:val="32"/>
        </w:rPr>
      </w:pPr>
      <w:r w:rsidRPr="0087315C">
        <w:rPr>
          <w:rFonts w:eastAsia="仿宋"/>
          <w:b/>
          <w:bCs/>
          <w:sz w:val="32"/>
          <w:szCs w:val="32"/>
        </w:rPr>
        <w:t>1.</w:t>
      </w:r>
      <w:r w:rsidRPr="0087315C">
        <w:rPr>
          <w:rFonts w:eastAsia="仿宋"/>
          <w:b/>
          <w:bCs/>
          <w:sz w:val="32"/>
          <w:szCs w:val="32"/>
        </w:rPr>
        <w:t>档案管理软件采购。</w:t>
      </w:r>
      <w:r w:rsidRPr="0087315C">
        <w:rPr>
          <w:rFonts w:eastAsia="仿宋"/>
          <w:sz w:val="32"/>
          <w:szCs w:val="32"/>
        </w:rPr>
        <w:t>购买安装档案管理软件，提供基于档案库房管理的实体档案管理服务，支持统一的日志服务、搜索服务、消息服务、文件存储等服务，满足档案室流程化管理和政府采购档案存储、查询、利用的需要。</w:t>
      </w:r>
    </w:p>
    <w:p w14:paraId="5E4EB96F" w14:textId="77777777" w:rsidR="004B1877" w:rsidRPr="0087315C" w:rsidRDefault="00000000">
      <w:pPr>
        <w:spacing w:line="620" w:lineRule="exact"/>
        <w:ind w:firstLineChars="200" w:firstLine="640"/>
        <w:rPr>
          <w:rFonts w:eastAsia="仿宋"/>
          <w:sz w:val="32"/>
          <w:szCs w:val="32"/>
        </w:rPr>
      </w:pPr>
      <w:r w:rsidRPr="0087315C">
        <w:rPr>
          <w:rFonts w:eastAsia="仿宋"/>
          <w:sz w:val="32"/>
          <w:szCs w:val="32"/>
        </w:rPr>
        <w:t>2.</w:t>
      </w:r>
      <w:r w:rsidRPr="0087315C">
        <w:rPr>
          <w:rFonts w:eastAsia="仿宋"/>
          <w:b/>
          <w:bCs/>
          <w:sz w:val="32"/>
          <w:szCs w:val="32"/>
        </w:rPr>
        <w:t>档案设备采购。</w:t>
      </w:r>
      <w:r w:rsidRPr="0087315C">
        <w:rPr>
          <w:rFonts w:eastAsia="仿宋"/>
          <w:sz w:val="32"/>
          <w:szCs w:val="32"/>
        </w:rPr>
        <w:t>购买安装智能密集架、高清摄像机、网络硬盘录像机、</w:t>
      </w:r>
      <w:r w:rsidRPr="0087315C">
        <w:rPr>
          <w:rFonts w:eastAsia="仿宋"/>
          <w:sz w:val="32"/>
          <w:szCs w:val="32"/>
        </w:rPr>
        <w:t>6T</w:t>
      </w:r>
      <w:r w:rsidRPr="0087315C">
        <w:rPr>
          <w:rFonts w:eastAsia="仿宋"/>
          <w:sz w:val="32"/>
          <w:szCs w:val="32"/>
        </w:rPr>
        <w:t>移动硬盘等档案设备。</w:t>
      </w:r>
    </w:p>
    <w:p w14:paraId="0D2CBF8E" w14:textId="77777777" w:rsidR="004B1877" w:rsidRPr="0087315C" w:rsidRDefault="00000000">
      <w:pPr>
        <w:spacing w:line="620" w:lineRule="exact"/>
        <w:ind w:firstLineChars="200" w:firstLine="640"/>
        <w:rPr>
          <w:rFonts w:eastAsia="楷体"/>
          <w:sz w:val="32"/>
          <w:szCs w:val="32"/>
        </w:rPr>
      </w:pPr>
      <w:r w:rsidRPr="0087315C">
        <w:rPr>
          <w:rFonts w:eastAsia="楷体" w:hint="eastAsia"/>
          <w:sz w:val="32"/>
          <w:szCs w:val="32"/>
        </w:rPr>
        <w:t>（三）购置物资清单</w:t>
      </w:r>
    </w:p>
    <w:tbl>
      <w:tblPr>
        <w:tblW w:w="5000" w:type="pct"/>
        <w:jc w:val="center"/>
        <w:tblLook w:val="04A0" w:firstRow="1" w:lastRow="0" w:firstColumn="1" w:lastColumn="0" w:noHBand="0" w:noVBand="1"/>
      </w:tblPr>
      <w:tblGrid>
        <w:gridCol w:w="737"/>
        <w:gridCol w:w="2511"/>
        <w:gridCol w:w="1881"/>
        <w:gridCol w:w="737"/>
        <w:gridCol w:w="737"/>
        <w:gridCol w:w="1305"/>
        <w:gridCol w:w="1305"/>
      </w:tblGrid>
      <w:tr w:rsidR="001F0A70" w:rsidRPr="0087315C" w14:paraId="5268303D" w14:textId="77777777" w:rsidTr="00D36F35">
        <w:trPr>
          <w:trHeight w:val="81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054B5F8"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序号</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CD5B3DA"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名称</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4D6173FB"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技术参数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EAB5075"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单位</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D3A5E09"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数量</w:t>
            </w:r>
          </w:p>
        </w:tc>
        <w:tc>
          <w:tcPr>
            <w:tcW w:w="708" w:type="pct"/>
            <w:tcBorders>
              <w:top w:val="single" w:sz="4" w:space="0" w:color="000000"/>
              <w:left w:val="single" w:sz="4" w:space="0" w:color="000000"/>
              <w:right w:val="single" w:sz="4" w:space="0" w:color="000000"/>
            </w:tcBorders>
            <w:noWrap/>
            <w:vAlign w:val="center"/>
            <w:hideMark/>
          </w:tcPr>
          <w:p w14:paraId="43366EB0" w14:textId="77777777" w:rsidR="001F0A70" w:rsidRPr="0087315C" w:rsidRDefault="001F0A70" w:rsidP="00D36F35">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单价</w:t>
            </w:r>
          </w:p>
        </w:tc>
        <w:tc>
          <w:tcPr>
            <w:tcW w:w="708" w:type="pct"/>
            <w:tcBorders>
              <w:top w:val="single" w:sz="4" w:space="0" w:color="000000"/>
              <w:left w:val="single" w:sz="4" w:space="0" w:color="000000"/>
              <w:right w:val="single" w:sz="4" w:space="0" w:color="000000"/>
            </w:tcBorders>
            <w:vAlign w:val="center"/>
          </w:tcPr>
          <w:p w14:paraId="1A4133AD" w14:textId="77777777" w:rsidR="001F0A70" w:rsidRPr="0087315C" w:rsidRDefault="001F0A70" w:rsidP="00D36F35">
            <w:pPr>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合计</w:t>
            </w:r>
          </w:p>
        </w:tc>
      </w:tr>
      <w:tr w:rsidR="001F0A70" w:rsidRPr="0087315C" w14:paraId="5F279E2A"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hideMark/>
          </w:tcPr>
          <w:p w14:paraId="020F7D70" w14:textId="77777777" w:rsidR="001F0A70" w:rsidRPr="0087315C" w:rsidRDefault="001F0A70"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一、智慧档案室部分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74BED08" w14:textId="77777777" w:rsidR="001F0A70" w:rsidRPr="0087315C" w:rsidRDefault="001F0A70"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6D1205B"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vAlign w:val="center"/>
            <w:hideMark/>
          </w:tcPr>
          <w:p w14:paraId="3FD30260"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1D0EE303" w14:textId="77777777" w:rsidR="001F0A70" w:rsidRPr="0087315C" w:rsidRDefault="001F0A70" w:rsidP="00D36F35">
            <w:pPr>
              <w:widowControl/>
              <w:jc w:val="center"/>
              <w:rPr>
                <w:rFonts w:eastAsia="Times New Roman"/>
                <w:kern w:val="0"/>
                <w:sz w:val="20"/>
                <w:szCs w:val="20"/>
              </w:rPr>
            </w:pPr>
          </w:p>
        </w:tc>
      </w:tr>
      <w:tr w:rsidR="001F0A70" w:rsidRPr="0087315C" w14:paraId="4C3762FF"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DEB945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1A59FD9"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数字档案管理系统</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9F2190D"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07B8040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97F677F"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7B23CA4"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BCD40B0"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67,530.00 </w:t>
            </w:r>
          </w:p>
        </w:tc>
      </w:tr>
      <w:tr w:rsidR="001F0A70" w:rsidRPr="0087315C" w14:paraId="2FDE6FFB"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3DDC049"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D26565B"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影像加工扫描软件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2CBD6D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10FE0AFE"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CF862C0"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5FF14D9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473AA526"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10,300.00 </w:t>
            </w:r>
          </w:p>
        </w:tc>
      </w:tr>
      <w:tr w:rsidR="001F0A70" w:rsidRPr="0087315C" w14:paraId="7D2BAC5B"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37ACD79"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92953E8"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国产高速扫描仪</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184A08E"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3810470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3825A9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AD96A42"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21CE29F0"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20,520.00 </w:t>
            </w:r>
          </w:p>
        </w:tc>
      </w:tr>
      <w:tr w:rsidR="001F0A70" w:rsidRPr="0087315C" w14:paraId="3A5EEED8"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F802CE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347478D"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喷墨式档案盒打印机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2090B774"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ADA9EB3"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00736C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0FCC8287"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3B8248C"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10,000.00 </w:t>
            </w:r>
          </w:p>
        </w:tc>
      </w:tr>
      <w:tr w:rsidR="001F0A70" w:rsidRPr="0087315C" w14:paraId="190EC093"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6FDA21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B405374"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10T</w:t>
            </w:r>
            <w:r w:rsidRPr="0087315C">
              <w:rPr>
                <w:rFonts w:ascii="宋体" w:hAnsi="宋体" w:cs="宋体"/>
                <w:color w:val="000000"/>
                <w:kern w:val="0"/>
                <w:sz w:val="18"/>
                <w:szCs w:val="18"/>
              </w:rPr>
              <w: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DCE4FB9"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4ED54A1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788450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1CDBE64"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1,630.00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D0DE4C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3,260.00 </w:t>
            </w:r>
          </w:p>
        </w:tc>
      </w:tr>
      <w:tr w:rsidR="001F0A70" w:rsidRPr="0087315C" w14:paraId="3FDC883B"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5FE7AE0"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EBCDB68"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档案整理裁纸刀</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E3A248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77986A1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D2A0743"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0655D32"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820.00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BB5286D"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1,640.00 </w:t>
            </w:r>
          </w:p>
        </w:tc>
      </w:tr>
      <w:tr w:rsidR="001F0A70" w:rsidRPr="0087315C" w14:paraId="33F31D3B"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A6326D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7</w:t>
            </w:r>
          </w:p>
        </w:tc>
        <w:tc>
          <w:tcPr>
            <w:tcW w:w="1363" w:type="pct"/>
            <w:tcBorders>
              <w:top w:val="single" w:sz="4" w:space="0" w:color="000000"/>
              <w:left w:val="single" w:sz="4" w:space="0" w:color="000000"/>
              <w:bottom w:val="single" w:sz="4" w:space="0" w:color="000000"/>
              <w:right w:val="single" w:sz="4" w:space="0" w:color="000000"/>
            </w:tcBorders>
            <w:vAlign w:val="center"/>
            <w:hideMark/>
          </w:tcPr>
          <w:p w14:paraId="18D5ACB2"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档案专用3孔自动</w:t>
            </w:r>
            <w:r w:rsidRPr="0087315C">
              <w:rPr>
                <w:rFonts w:ascii="宋体" w:hAnsi="宋体" w:cs="宋体" w:hint="eastAsia"/>
                <w:color w:val="000000"/>
                <w:kern w:val="0"/>
                <w:sz w:val="18"/>
                <w:szCs w:val="18"/>
              </w:rPr>
              <w:br/>
              <w:t>装订机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84EF10B"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vAlign w:val="center"/>
            <w:hideMark/>
          </w:tcPr>
          <w:p w14:paraId="67821EAA"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5DF60A3"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58B10E0"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4,760.00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23133C0A"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9,520.00 </w:t>
            </w:r>
          </w:p>
        </w:tc>
      </w:tr>
      <w:tr w:rsidR="001F0A70" w:rsidRPr="0087315C" w14:paraId="7B05FFF6"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0B532D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8</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126CCDE8"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32408A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86D0AE5"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A47C265"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4DF94FF1"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07CB3AE"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7,440.00 </w:t>
            </w:r>
          </w:p>
        </w:tc>
      </w:tr>
      <w:tr w:rsidR="001F0A70" w:rsidRPr="0087315C" w14:paraId="71200C74"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03973F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9</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27234884"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文书档案袋</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0FA1ABC0"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846964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6FFFE1B"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1000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5C42342"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 </w:t>
            </w:r>
          </w:p>
        </w:tc>
        <w:tc>
          <w:tcPr>
            <w:tcW w:w="708" w:type="pct"/>
            <w:tcBorders>
              <w:top w:val="single" w:sz="4" w:space="0" w:color="000000"/>
              <w:left w:val="single" w:sz="4" w:space="0" w:color="000000"/>
              <w:bottom w:val="single" w:sz="4" w:space="0" w:color="000000"/>
              <w:right w:val="single" w:sz="4" w:space="0" w:color="000000"/>
            </w:tcBorders>
            <w:vAlign w:val="center"/>
          </w:tcPr>
          <w:p w14:paraId="40895F76"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2,500.00 </w:t>
            </w:r>
          </w:p>
        </w:tc>
      </w:tr>
      <w:tr w:rsidR="001F0A70" w:rsidRPr="0087315C" w14:paraId="444D8008"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758AAF2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10</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46D81E4"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照片档案盒</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81D003D"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B9EFA0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CEABE8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49C0EBE"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34.00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1EE76B9"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1,360.00 </w:t>
            </w:r>
          </w:p>
        </w:tc>
      </w:tr>
      <w:tr w:rsidR="001F0A70" w:rsidRPr="0087315C" w14:paraId="4DFE93A8"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C35912A"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11</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5E0EE56D"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档案专用光盘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C847976"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1348F2B"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8651C4B"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30</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9FB4183"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65.00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70D22D7"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1,950.00 </w:t>
            </w:r>
          </w:p>
        </w:tc>
      </w:tr>
      <w:tr w:rsidR="001F0A70" w:rsidRPr="0087315C" w14:paraId="62F3C7DC" w14:textId="77777777" w:rsidTr="00D36F35">
        <w:trPr>
          <w:trHeight w:val="400"/>
          <w:jc w:val="center"/>
        </w:trPr>
        <w:tc>
          <w:tcPr>
            <w:tcW w:w="400" w:type="pct"/>
            <w:tcBorders>
              <w:top w:val="single" w:sz="4" w:space="0" w:color="000000"/>
              <w:left w:val="single" w:sz="4" w:space="0" w:color="000000"/>
              <w:bottom w:val="single" w:sz="4" w:space="0" w:color="000000"/>
              <w:right w:val="nil"/>
            </w:tcBorders>
            <w:noWrap/>
            <w:vAlign w:val="center"/>
            <w:hideMark/>
          </w:tcPr>
          <w:p w14:paraId="3A73701E" w14:textId="77777777" w:rsidR="001F0A70" w:rsidRPr="0087315C" w:rsidRDefault="001F0A70" w:rsidP="00D36F35">
            <w:pPr>
              <w:widowControl/>
              <w:jc w:val="right"/>
              <w:rPr>
                <w:rFonts w:ascii="宋体" w:hAnsi="宋体" w:cs="宋体" w:hint="eastAsia"/>
                <w:color w:val="000000"/>
                <w:kern w:val="0"/>
                <w:sz w:val="18"/>
                <w:szCs w:val="18"/>
              </w:rPr>
            </w:pPr>
          </w:p>
        </w:tc>
        <w:tc>
          <w:tcPr>
            <w:tcW w:w="2384" w:type="pct"/>
            <w:gridSpan w:val="2"/>
            <w:tcBorders>
              <w:top w:val="single" w:sz="4" w:space="0" w:color="000000"/>
              <w:left w:val="nil"/>
              <w:bottom w:val="single" w:sz="4" w:space="0" w:color="000000"/>
              <w:right w:val="single" w:sz="4" w:space="0" w:color="000000"/>
            </w:tcBorders>
            <w:noWrap/>
            <w:vAlign w:val="center"/>
            <w:hideMark/>
          </w:tcPr>
          <w:p w14:paraId="79A111CD" w14:textId="77777777" w:rsidR="001F0A70" w:rsidRPr="0087315C" w:rsidRDefault="001F0A70"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智慧案室部分合计一</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334DCAF" w14:textId="77777777" w:rsidR="001F0A70" w:rsidRPr="0087315C" w:rsidRDefault="001F0A70"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E02FF1E"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401D7B3"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75BCB189"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136,020.00</w:t>
            </w:r>
          </w:p>
        </w:tc>
      </w:tr>
      <w:tr w:rsidR="001F0A70" w:rsidRPr="0087315C" w14:paraId="4F21336C" w14:textId="77777777" w:rsidTr="00D36F35">
        <w:trPr>
          <w:trHeight w:val="400"/>
          <w:jc w:val="center"/>
        </w:trPr>
        <w:tc>
          <w:tcPr>
            <w:tcW w:w="2784" w:type="pct"/>
            <w:gridSpan w:val="3"/>
            <w:tcBorders>
              <w:top w:val="single" w:sz="4" w:space="0" w:color="000000"/>
              <w:left w:val="single" w:sz="4" w:space="0" w:color="000000"/>
              <w:bottom w:val="single" w:sz="4" w:space="0" w:color="000000"/>
              <w:right w:val="single" w:sz="4" w:space="0" w:color="000000"/>
            </w:tcBorders>
            <w:vAlign w:val="center"/>
            <w:hideMark/>
          </w:tcPr>
          <w:p w14:paraId="3D471CC3" w14:textId="77777777" w:rsidR="001F0A70" w:rsidRPr="0087315C" w:rsidRDefault="001F0A70" w:rsidP="00D36F35">
            <w:pPr>
              <w:widowControl/>
              <w:jc w:val="left"/>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二、政府采购档案室部分</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C273682" w14:textId="77777777" w:rsidR="001F0A70" w:rsidRPr="0087315C" w:rsidRDefault="001F0A70" w:rsidP="00D36F35">
            <w:pPr>
              <w:widowControl/>
              <w:jc w:val="left"/>
              <w:rPr>
                <w:rFonts w:ascii="宋体" w:hAnsi="宋体" w:cs="宋体" w:hint="eastAsia"/>
                <w:b/>
                <w:bCs/>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76318FB"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FC2237B" w14:textId="77777777" w:rsidR="001F0A70" w:rsidRPr="0087315C" w:rsidRDefault="001F0A70" w:rsidP="00D36F35">
            <w:pPr>
              <w:widowControl/>
              <w:jc w:val="center"/>
              <w:rPr>
                <w:rFonts w:eastAsia="Times New Roman"/>
                <w:kern w:val="0"/>
                <w:sz w:val="20"/>
                <w:szCs w:val="20"/>
              </w:rPr>
            </w:pPr>
          </w:p>
        </w:tc>
        <w:tc>
          <w:tcPr>
            <w:tcW w:w="708" w:type="pct"/>
            <w:tcBorders>
              <w:top w:val="single" w:sz="4" w:space="0" w:color="000000"/>
              <w:left w:val="single" w:sz="4" w:space="0" w:color="000000"/>
              <w:bottom w:val="single" w:sz="4" w:space="0" w:color="000000"/>
              <w:right w:val="single" w:sz="4" w:space="0" w:color="000000"/>
            </w:tcBorders>
          </w:tcPr>
          <w:p w14:paraId="05D81EC6" w14:textId="77777777" w:rsidR="001F0A70" w:rsidRPr="0087315C" w:rsidRDefault="001F0A70" w:rsidP="00D36F35">
            <w:pPr>
              <w:widowControl/>
              <w:jc w:val="center"/>
              <w:rPr>
                <w:rFonts w:eastAsia="Times New Roman"/>
                <w:kern w:val="0"/>
                <w:sz w:val="20"/>
                <w:szCs w:val="20"/>
              </w:rPr>
            </w:pPr>
          </w:p>
        </w:tc>
      </w:tr>
      <w:tr w:rsidR="001F0A70" w:rsidRPr="0087315C" w14:paraId="2697BB5B" w14:textId="77777777" w:rsidTr="00D36F35">
        <w:trPr>
          <w:trHeight w:val="694"/>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7BE977E"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12</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5C68DC5"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档案管理软件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D39A5F7"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7A0E80D"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套</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2F2DCBE"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7A0B2A54"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1963D965"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17,840.00 </w:t>
            </w:r>
          </w:p>
        </w:tc>
      </w:tr>
      <w:tr w:rsidR="001F0A70" w:rsidRPr="0087315C" w14:paraId="747AE700" w14:textId="77777777" w:rsidTr="00D36F35">
        <w:trPr>
          <w:trHeight w:val="1157"/>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5FB465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lastRenderedPageBreak/>
              <w:t>13</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33C70905"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智能密集架</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75B1D73C"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29B1182"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m³</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51FB73AE"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36</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3691B0AE"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2,890.00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0E33CE3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104,040.00 </w:t>
            </w:r>
          </w:p>
        </w:tc>
      </w:tr>
      <w:tr w:rsidR="001F0A70" w:rsidRPr="0087315C" w14:paraId="5614960C"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9FCCEBB"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14</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6293ACC8"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400</w:t>
            </w:r>
            <w:r w:rsidRPr="0087315C">
              <w:rPr>
                <w:rFonts w:ascii="宋体" w:hAnsi="宋体" w:cs="宋体"/>
                <w:color w:val="000000"/>
                <w:kern w:val="0"/>
                <w:sz w:val="18"/>
                <w:szCs w:val="18"/>
              </w:rPr>
              <w:t>万像素高清摄像机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6584E1F"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4B9D075"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377EE023"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2</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19696B12"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1,580.00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7C3D488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3,160.00 </w:t>
            </w:r>
          </w:p>
        </w:tc>
      </w:tr>
      <w:tr w:rsidR="001F0A70" w:rsidRPr="0087315C" w14:paraId="37999EE6" w14:textId="77777777" w:rsidTr="00D36F35">
        <w:trPr>
          <w:trHeight w:val="40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6ECD21F3"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15</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4E9C4E14"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网络硬盘录像机</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5D6C3732"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B8E6284"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台</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40662444"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298A1507"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c>
          <w:tcPr>
            <w:tcW w:w="708" w:type="pct"/>
            <w:tcBorders>
              <w:top w:val="single" w:sz="4" w:space="0" w:color="000000"/>
              <w:left w:val="single" w:sz="4" w:space="0" w:color="000000"/>
              <w:bottom w:val="single" w:sz="4" w:space="0" w:color="000000"/>
              <w:right w:val="single" w:sz="4" w:space="0" w:color="000000"/>
            </w:tcBorders>
            <w:vAlign w:val="center"/>
          </w:tcPr>
          <w:p w14:paraId="31557C9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3,578.00 </w:t>
            </w:r>
          </w:p>
        </w:tc>
      </w:tr>
      <w:tr w:rsidR="001F0A70" w:rsidRPr="0087315C" w14:paraId="14F77271" w14:textId="77777777" w:rsidTr="00D36F35">
        <w:trPr>
          <w:trHeight w:val="1220"/>
          <w:jc w:val="center"/>
        </w:trPr>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1B71A291"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16</w:t>
            </w:r>
          </w:p>
        </w:tc>
        <w:tc>
          <w:tcPr>
            <w:tcW w:w="1363" w:type="pct"/>
            <w:tcBorders>
              <w:top w:val="single" w:sz="4" w:space="0" w:color="000000"/>
              <w:left w:val="single" w:sz="4" w:space="0" w:color="000000"/>
              <w:bottom w:val="single" w:sz="4" w:space="0" w:color="000000"/>
              <w:right w:val="single" w:sz="4" w:space="0" w:color="000000"/>
            </w:tcBorders>
            <w:noWrap/>
            <w:vAlign w:val="center"/>
            <w:hideMark/>
          </w:tcPr>
          <w:p w14:paraId="71765350" w14:textId="77777777" w:rsidR="001F0A70" w:rsidRPr="0087315C" w:rsidRDefault="001F0A70" w:rsidP="00D36F35">
            <w:pPr>
              <w:widowControl/>
              <w:jc w:val="left"/>
              <w:rPr>
                <w:rFonts w:ascii="宋体" w:hAnsi="宋体" w:cs="宋体" w:hint="eastAsia"/>
                <w:color w:val="000000"/>
                <w:kern w:val="0"/>
                <w:sz w:val="18"/>
                <w:szCs w:val="18"/>
              </w:rPr>
            </w:pPr>
            <w:r w:rsidRPr="0087315C">
              <w:rPr>
                <w:rFonts w:ascii="宋体" w:hAnsi="宋体" w:cs="宋体" w:hint="eastAsia"/>
                <w:color w:val="000000"/>
                <w:kern w:val="0"/>
                <w:sz w:val="18"/>
                <w:szCs w:val="18"/>
              </w:rPr>
              <w:t>6T移动硬盘</w:t>
            </w:r>
          </w:p>
        </w:tc>
        <w:tc>
          <w:tcPr>
            <w:tcW w:w="1021" w:type="pct"/>
            <w:tcBorders>
              <w:top w:val="single" w:sz="4" w:space="0" w:color="000000"/>
              <w:left w:val="single" w:sz="4" w:space="0" w:color="000000"/>
              <w:bottom w:val="single" w:sz="4" w:space="0" w:color="000000"/>
              <w:right w:val="single" w:sz="4" w:space="0" w:color="000000"/>
            </w:tcBorders>
            <w:noWrap/>
            <w:vAlign w:val="center"/>
            <w:hideMark/>
          </w:tcPr>
          <w:p w14:paraId="63671E92"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详见技术规范书</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060CA048"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个</w:t>
            </w:r>
          </w:p>
        </w:tc>
        <w:tc>
          <w:tcPr>
            <w:tcW w:w="400" w:type="pct"/>
            <w:tcBorders>
              <w:top w:val="single" w:sz="4" w:space="0" w:color="000000"/>
              <w:left w:val="single" w:sz="4" w:space="0" w:color="000000"/>
              <w:bottom w:val="single" w:sz="4" w:space="0" w:color="000000"/>
              <w:right w:val="single" w:sz="4" w:space="0" w:color="000000"/>
            </w:tcBorders>
            <w:noWrap/>
            <w:vAlign w:val="center"/>
            <w:hideMark/>
          </w:tcPr>
          <w:p w14:paraId="2D6DAA72"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color w:val="000000"/>
                <w:kern w:val="0"/>
                <w:sz w:val="18"/>
                <w:szCs w:val="18"/>
              </w:rPr>
              <w:t>4</w:t>
            </w:r>
          </w:p>
        </w:tc>
        <w:tc>
          <w:tcPr>
            <w:tcW w:w="708" w:type="pct"/>
            <w:tcBorders>
              <w:top w:val="single" w:sz="4" w:space="0" w:color="000000"/>
              <w:left w:val="single" w:sz="4" w:space="0" w:color="000000"/>
              <w:bottom w:val="single" w:sz="4" w:space="0" w:color="000000"/>
              <w:right w:val="single" w:sz="4" w:space="0" w:color="000000"/>
            </w:tcBorders>
            <w:noWrap/>
            <w:vAlign w:val="center"/>
            <w:hideMark/>
          </w:tcPr>
          <w:p w14:paraId="6330AB68"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1,380.00 </w:t>
            </w:r>
          </w:p>
        </w:tc>
        <w:tc>
          <w:tcPr>
            <w:tcW w:w="708" w:type="pct"/>
            <w:tcBorders>
              <w:top w:val="single" w:sz="4" w:space="0" w:color="000000"/>
              <w:left w:val="single" w:sz="4" w:space="0" w:color="000000"/>
              <w:bottom w:val="single" w:sz="4" w:space="0" w:color="000000"/>
              <w:right w:val="single" w:sz="4" w:space="0" w:color="000000"/>
            </w:tcBorders>
            <w:vAlign w:val="center"/>
          </w:tcPr>
          <w:p w14:paraId="5D2CA65F"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hint="eastAsia"/>
                <w:color w:val="000000"/>
                <w:kern w:val="0"/>
                <w:sz w:val="18"/>
                <w:szCs w:val="18"/>
              </w:rPr>
              <w:t xml:space="preserve">5,520.00 </w:t>
            </w:r>
          </w:p>
        </w:tc>
      </w:tr>
      <w:tr w:rsidR="001F0A70" w:rsidRPr="0087315C" w14:paraId="7AD06246"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73EE0A0D" w14:textId="77777777" w:rsidR="001F0A70" w:rsidRPr="0087315C" w:rsidRDefault="001F0A70" w:rsidP="00D36F35">
            <w:pPr>
              <w:widowControl/>
              <w:jc w:val="center"/>
              <w:rPr>
                <w:rFonts w:ascii="宋体" w:hAnsi="宋体" w:cs="宋体" w:hint="eastAsia"/>
                <w:color w:val="000000"/>
                <w:kern w:val="0"/>
                <w:sz w:val="18"/>
                <w:szCs w:val="18"/>
              </w:rPr>
            </w:pPr>
            <w:r w:rsidRPr="0087315C">
              <w:rPr>
                <w:rFonts w:ascii="宋体" w:hAnsi="宋体" w:cs="宋体" w:hint="eastAsia"/>
                <w:b/>
                <w:bCs/>
                <w:color w:val="000000"/>
                <w:kern w:val="0"/>
                <w:sz w:val="18"/>
                <w:szCs w:val="18"/>
              </w:rPr>
              <w:t>智慧案室部分合计二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0E048CFC" w14:textId="77777777" w:rsidR="001F0A70" w:rsidRPr="0087315C" w:rsidRDefault="001F0A70" w:rsidP="00D36F35">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5FA1678D" w14:textId="77777777" w:rsidR="001F0A70" w:rsidRPr="0087315C" w:rsidRDefault="001F0A70" w:rsidP="00D36F35">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4E0E7B6A" w14:textId="77777777" w:rsidR="001F0A70" w:rsidRPr="0087315C" w:rsidRDefault="001F0A70" w:rsidP="00D36F35">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1CA180A1"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134,138.00</w:t>
            </w:r>
          </w:p>
        </w:tc>
      </w:tr>
      <w:tr w:rsidR="001F0A70" w:rsidRPr="0087315C" w14:paraId="3CD3203D" w14:textId="77777777" w:rsidTr="00D36F35">
        <w:trPr>
          <w:trHeight w:val="320"/>
          <w:jc w:val="center"/>
        </w:trPr>
        <w:tc>
          <w:tcPr>
            <w:tcW w:w="2784" w:type="pct"/>
            <w:gridSpan w:val="3"/>
            <w:tcBorders>
              <w:top w:val="single" w:sz="4" w:space="0" w:color="000000"/>
              <w:left w:val="single" w:sz="4" w:space="0" w:color="000000"/>
              <w:bottom w:val="single" w:sz="4" w:space="0" w:color="000000"/>
              <w:right w:val="single" w:sz="4" w:space="0" w:color="000000"/>
            </w:tcBorders>
            <w:noWrap/>
            <w:vAlign w:val="center"/>
          </w:tcPr>
          <w:p w14:paraId="275703B4" w14:textId="77777777" w:rsidR="001F0A70" w:rsidRPr="0087315C" w:rsidRDefault="001F0A70" w:rsidP="00D36F35">
            <w:pPr>
              <w:widowControl/>
              <w:jc w:val="center"/>
              <w:rPr>
                <w:rFonts w:ascii="宋体" w:hAnsi="宋体" w:cs="宋体" w:hint="eastAsia"/>
                <w:b/>
                <w:bCs/>
                <w:color w:val="000000"/>
                <w:kern w:val="0"/>
                <w:sz w:val="18"/>
                <w:szCs w:val="18"/>
              </w:rPr>
            </w:pPr>
            <w:r w:rsidRPr="0087315C">
              <w:rPr>
                <w:rFonts w:ascii="宋体" w:hAnsi="宋体" w:cs="宋体" w:hint="eastAsia"/>
                <w:b/>
                <w:bCs/>
                <w:color w:val="000000"/>
                <w:kern w:val="0"/>
                <w:sz w:val="18"/>
                <w:szCs w:val="18"/>
              </w:rPr>
              <w:t>总计（合计一+合计二）</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5035D600" w14:textId="77777777" w:rsidR="001F0A70" w:rsidRPr="0087315C" w:rsidRDefault="001F0A70" w:rsidP="00D36F35">
            <w:pPr>
              <w:widowControl/>
              <w:jc w:val="center"/>
              <w:rPr>
                <w:rFonts w:ascii="宋体" w:hAnsi="宋体" w:cs="宋体" w:hint="eastAsia"/>
                <w:color w:val="000000"/>
                <w:kern w:val="0"/>
                <w:sz w:val="18"/>
                <w:szCs w:val="18"/>
              </w:rPr>
            </w:pP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3C5F8E06" w14:textId="77777777" w:rsidR="001F0A70" w:rsidRPr="0087315C" w:rsidRDefault="001F0A70" w:rsidP="00D36F35">
            <w:pPr>
              <w:widowControl/>
              <w:jc w:val="center"/>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noWrap/>
            <w:vAlign w:val="center"/>
          </w:tcPr>
          <w:p w14:paraId="38D855B8" w14:textId="77777777" w:rsidR="001F0A70" w:rsidRPr="0087315C" w:rsidRDefault="001F0A70" w:rsidP="00D36F35">
            <w:pPr>
              <w:widowControl/>
              <w:jc w:val="right"/>
              <w:rPr>
                <w:rFonts w:ascii="宋体" w:hAnsi="宋体" w:cs="宋体" w:hint="eastAsia"/>
                <w:color w:val="000000"/>
                <w:kern w:val="0"/>
                <w:sz w:val="18"/>
                <w:szCs w:val="18"/>
              </w:rPr>
            </w:pPr>
          </w:p>
        </w:tc>
        <w:tc>
          <w:tcPr>
            <w:tcW w:w="708" w:type="pct"/>
            <w:tcBorders>
              <w:top w:val="single" w:sz="4" w:space="0" w:color="000000"/>
              <w:left w:val="single" w:sz="4" w:space="0" w:color="000000"/>
              <w:bottom w:val="single" w:sz="4" w:space="0" w:color="000000"/>
              <w:right w:val="single" w:sz="4" w:space="0" w:color="000000"/>
            </w:tcBorders>
            <w:vAlign w:val="center"/>
          </w:tcPr>
          <w:p w14:paraId="5E5D5001" w14:textId="77777777" w:rsidR="001F0A70" w:rsidRPr="0087315C" w:rsidRDefault="001F0A70" w:rsidP="00D36F35">
            <w:pPr>
              <w:widowControl/>
              <w:jc w:val="right"/>
              <w:rPr>
                <w:rFonts w:ascii="宋体" w:hAnsi="宋体" w:cs="宋体" w:hint="eastAsia"/>
                <w:color w:val="000000"/>
                <w:kern w:val="0"/>
                <w:sz w:val="18"/>
                <w:szCs w:val="18"/>
              </w:rPr>
            </w:pPr>
            <w:r w:rsidRPr="0087315C">
              <w:rPr>
                <w:rFonts w:ascii="宋体" w:hAnsi="宋体" w:cs="宋体"/>
                <w:color w:val="000000"/>
                <w:kern w:val="0"/>
                <w:sz w:val="18"/>
                <w:szCs w:val="18"/>
              </w:rPr>
              <w:t>270,158.00</w:t>
            </w:r>
          </w:p>
        </w:tc>
      </w:tr>
    </w:tbl>
    <w:p w14:paraId="2458CCBA" w14:textId="77777777" w:rsidR="004B1877" w:rsidRPr="0087315C" w:rsidRDefault="00000000">
      <w:pPr>
        <w:spacing w:line="620" w:lineRule="exact"/>
        <w:ind w:firstLineChars="200" w:firstLine="640"/>
        <w:jc w:val="left"/>
        <w:rPr>
          <w:rFonts w:eastAsia="黑体"/>
          <w:sz w:val="32"/>
          <w:szCs w:val="32"/>
        </w:rPr>
      </w:pPr>
      <w:r w:rsidRPr="0087315C">
        <w:rPr>
          <w:rFonts w:eastAsia="黑体" w:hint="eastAsia"/>
          <w:sz w:val="32"/>
          <w:szCs w:val="32"/>
        </w:rPr>
        <w:t>四</w:t>
      </w:r>
      <w:r w:rsidRPr="0087315C">
        <w:rPr>
          <w:rFonts w:eastAsia="黑体"/>
          <w:sz w:val="32"/>
          <w:szCs w:val="32"/>
        </w:rPr>
        <w:t>、</w:t>
      </w:r>
      <w:r w:rsidRPr="0087315C">
        <w:rPr>
          <w:rFonts w:ascii="黑体" w:eastAsia="黑体" w:hAnsi="黑体" w:cs="黑体" w:hint="eastAsia"/>
          <w:sz w:val="32"/>
          <w:szCs w:val="32"/>
        </w:rPr>
        <w:t>项目实施地点及时间</w:t>
      </w:r>
    </w:p>
    <w:p w14:paraId="7DB2BDCE" w14:textId="4C9D1316" w:rsidR="004B1877" w:rsidRPr="0087315C" w:rsidRDefault="00000000">
      <w:pPr>
        <w:spacing w:line="620" w:lineRule="exact"/>
        <w:ind w:firstLineChars="200" w:firstLine="640"/>
        <w:jc w:val="left"/>
        <w:rPr>
          <w:rFonts w:eastAsia="仿宋"/>
          <w:sz w:val="32"/>
          <w:szCs w:val="32"/>
        </w:rPr>
      </w:pPr>
      <w:r w:rsidRPr="0087315C">
        <w:rPr>
          <w:rFonts w:eastAsia="楷体"/>
          <w:sz w:val="32"/>
          <w:szCs w:val="32"/>
        </w:rPr>
        <w:t>（一）项目实施时间。</w:t>
      </w:r>
      <w:r w:rsidRPr="0087315C">
        <w:rPr>
          <w:rFonts w:eastAsia="仿宋"/>
          <w:sz w:val="32"/>
          <w:szCs w:val="32"/>
        </w:rPr>
        <w:t>202</w:t>
      </w:r>
      <w:r w:rsidR="003B722C" w:rsidRPr="0087315C">
        <w:rPr>
          <w:rFonts w:eastAsia="仿宋" w:hint="eastAsia"/>
          <w:sz w:val="32"/>
          <w:szCs w:val="32"/>
        </w:rPr>
        <w:t>5</w:t>
      </w:r>
      <w:r w:rsidRPr="0087315C">
        <w:rPr>
          <w:rFonts w:eastAsia="仿宋"/>
          <w:sz w:val="32"/>
          <w:szCs w:val="32"/>
        </w:rPr>
        <w:t>年</w:t>
      </w:r>
      <w:r w:rsidR="003B722C" w:rsidRPr="0087315C">
        <w:rPr>
          <w:rFonts w:eastAsia="仿宋" w:hint="eastAsia"/>
          <w:sz w:val="32"/>
          <w:szCs w:val="32"/>
        </w:rPr>
        <w:t>10</w:t>
      </w:r>
      <w:r w:rsidRPr="0087315C">
        <w:rPr>
          <w:rFonts w:eastAsia="仿宋"/>
          <w:sz w:val="32"/>
          <w:szCs w:val="32"/>
        </w:rPr>
        <w:t>月。</w:t>
      </w:r>
    </w:p>
    <w:p w14:paraId="4D28778E" w14:textId="77777777" w:rsidR="004B1877" w:rsidRPr="0087315C" w:rsidRDefault="00000000">
      <w:pPr>
        <w:spacing w:line="620" w:lineRule="exact"/>
        <w:ind w:firstLineChars="200" w:firstLine="640"/>
        <w:jc w:val="left"/>
        <w:rPr>
          <w:rFonts w:eastAsia="黑体"/>
          <w:sz w:val="32"/>
          <w:szCs w:val="32"/>
        </w:rPr>
      </w:pPr>
      <w:r w:rsidRPr="0087315C">
        <w:rPr>
          <w:rFonts w:eastAsia="楷体"/>
          <w:sz w:val="32"/>
          <w:szCs w:val="32"/>
        </w:rPr>
        <w:t>（二）项目实施地点。</w:t>
      </w:r>
      <w:r w:rsidRPr="0087315C">
        <w:rPr>
          <w:rFonts w:eastAsia="仿宋"/>
          <w:sz w:val="32"/>
          <w:szCs w:val="32"/>
        </w:rPr>
        <w:t>国家移民管理局瑞丽遣返中心综合楼</w:t>
      </w:r>
      <w:r w:rsidRPr="0087315C">
        <w:rPr>
          <w:rFonts w:eastAsia="仿宋" w:hint="eastAsia"/>
          <w:sz w:val="32"/>
          <w:szCs w:val="32"/>
        </w:rPr>
        <w:t>2</w:t>
      </w:r>
      <w:r w:rsidRPr="0087315C">
        <w:rPr>
          <w:rFonts w:eastAsia="仿宋" w:hint="eastAsia"/>
          <w:sz w:val="32"/>
          <w:szCs w:val="32"/>
        </w:rPr>
        <w:t>楼档案室和</w:t>
      </w:r>
      <w:r w:rsidRPr="0087315C">
        <w:rPr>
          <w:rFonts w:eastAsia="仿宋" w:hint="eastAsia"/>
          <w:sz w:val="32"/>
          <w:szCs w:val="32"/>
        </w:rPr>
        <w:t>4</w:t>
      </w:r>
      <w:r w:rsidRPr="0087315C">
        <w:rPr>
          <w:rFonts w:eastAsia="仿宋" w:hint="eastAsia"/>
          <w:sz w:val="32"/>
          <w:szCs w:val="32"/>
        </w:rPr>
        <w:t>楼政府采购档案室</w:t>
      </w:r>
      <w:r w:rsidRPr="0087315C">
        <w:rPr>
          <w:rFonts w:eastAsia="仿宋"/>
          <w:sz w:val="32"/>
          <w:szCs w:val="32"/>
        </w:rPr>
        <w:t>。</w:t>
      </w:r>
    </w:p>
    <w:p w14:paraId="247F55D5" w14:textId="77777777" w:rsidR="004B1877" w:rsidRPr="0087315C" w:rsidRDefault="00000000">
      <w:pPr>
        <w:ind w:firstLineChars="200" w:firstLine="640"/>
        <w:rPr>
          <w:rFonts w:ascii="黑体" w:eastAsia="黑体" w:hAnsi="黑体" w:cs="黑体" w:hint="eastAsia"/>
          <w:sz w:val="32"/>
          <w:szCs w:val="32"/>
        </w:rPr>
      </w:pPr>
      <w:r w:rsidRPr="0087315C">
        <w:rPr>
          <w:rFonts w:ascii="黑体" w:eastAsia="黑体" w:hAnsi="黑体" w:cs="黑体" w:hint="eastAsia"/>
          <w:sz w:val="32"/>
          <w:szCs w:val="32"/>
        </w:rPr>
        <w:t>五、售后服务及要求</w:t>
      </w:r>
    </w:p>
    <w:p w14:paraId="440C9EA6"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1.</w:t>
      </w:r>
      <w:r w:rsidRPr="0087315C">
        <w:rPr>
          <w:rFonts w:eastAsia="仿宋"/>
          <w:sz w:val="32"/>
          <w:szCs w:val="32"/>
        </w:rPr>
        <w:t>本项目所报价款包括：货款、税金、送货、安装调试、调换、售后服务及因上述产生的附件费用等各类费用</w:t>
      </w:r>
      <w:r w:rsidRPr="0087315C">
        <w:rPr>
          <w:rFonts w:eastAsia="仿宋" w:hint="eastAsia"/>
          <w:sz w:val="32"/>
          <w:szCs w:val="32"/>
        </w:rPr>
        <w:t>，中心无需支付其他任何费用</w:t>
      </w:r>
      <w:r w:rsidRPr="0087315C">
        <w:rPr>
          <w:rFonts w:eastAsia="仿宋"/>
          <w:sz w:val="32"/>
          <w:szCs w:val="32"/>
        </w:rPr>
        <w:t>。</w:t>
      </w:r>
    </w:p>
    <w:p w14:paraId="332F3114"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2.</w:t>
      </w:r>
      <w:r w:rsidRPr="0087315C">
        <w:rPr>
          <w:rFonts w:eastAsia="仿宋"/>
          <w:sz w:val="32"/>
          <w:szCs w:val="32"/>
        </w:rPr>
        <w:t>供应商按照中心要求将相应</w:t>
      </w:r>
      <w:r w:rsidRPr="0087315C">
        <w:rPr>
          <w:rFonts w:eastAsia="仿宋" w:hint="eastAsia"/>
          <w:sz w:val="32"/>
          <w:szCs w:val="32"/>
        </w:rPr>
        <w:t>货物</w:t>
      </w:r>
      <w:r w:rsidRPr="0087315C">
        <w:rPr>
          <w:rFonts w:eastAsia="仿宋"/>
          <w:sz w:val="32"/>
          <w:szCs w:val="32"/>
        </w:rPr>
        <w:t>运输至指定地点</w:t>
      </w:r>
      <w:r w:rsidRPr="0087315C">
        <w:rPr>
          <w:rFonts w:eastAsia="仿宋" w:hint="eastAsia"/>
          <w:sz w:val="32"/>
          <w:szCs w:val="32"/>
        </w:rPr>
        <w:t>并完成安装调试</w:t>
      </w:r>
      <w:r w:rsidRPr="0087315C">
        <w:rPr>
          <w:rFonts w:eastAsia="仿宋"/>
          <w:sz w:val="32"/>
          <w:szCs w:val="32"/>
        </w:rPr>
        <w:t>。</w:t>
      </w:r>
    </w:p>
    <w:p w14:paraId="347A9FE3"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3.</w:t>
      </w:r>
      <w:r w:rsidRPr="0087315C">
        <w:rPr>
          <w:rFonts w:eastAsia="仿宋"/>
          <w:sz w:val="32"/>
          <w:szCs w:val="32"/>
        </w:rPr>
        <w:t>因供应商包装及运输不当所发生的一切费用和损失，由供应商承担。</w:t>
      </w:r>
    </w:p>
    <w:p w14:paraId="5F549637"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4.</w:t>
      </w:r>
      <w:r w:rsidRPr="0087315C">
        <w:rPr>
          <w:rFonts w:eastAsia="仿宋"/>
          <w:sz w:val="32"/>
          <w:szCs w:val="32"/>
        </w:rPr>
        <w:t>供应商所售货物应当是全新未拆封且为原厂产品，符合国家质量检测标准、产品出厂标准和中心要求及有关质量标准，且不侵犯第三方</w:t>
      </w:r>
      <w:r w:rsidRPr="0087315C">
        <w:rPr>
          <w:rFonts w:eastAsia="仿宋" w:hint="eastAsia"/>
          <w:sz w:val="32"/>
          <w:szCs w:val="32"/>
        </w:rPr>
        <w:t>权益</w:t>
      </w:r>
      <w:r w:rsidRPr="0087315C">
        <w:rPr>
          <w:rFonts w:eastAsia="仿宋"/>
          <w:sz w:val="32"/>
          <w:szCs w:val="32"/>
        </w:rPr>
        <w:t>。如有质量问题，供应商应无条件负责更换。如因供应商产品质量问题或知识产权问题而侵犯第三方权益时，</w:t>
      </w:r>
      <w:r w:rsidRPr="0087315C">
        <w:rPr>
          <w:rFonts w:eastAsia="仿宋"/>
          <w:sz w:val="32"/>
          <w:szCs w:val="32"/>
        </w:rPr>
        <w:lastRenderedPageBreak/>
        <w:t>由供应商负责承担全部法律后果和赔偿责任。</w:t>
      </w:r>
    </w:p>
    <w:p w14:paraId="4B139226"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5.</w:t>
      </w:r>
      <w:r w:rsidRPr="0087315C">
        <w:rPr>
          <w:rFonts w:eastAsia="仿宋"/>
          <w:sz w:val="32"/>
          <w:szCs w:val="32"/>
        </w:rPr>
        <w:t>中心在使用产品过程中出现质量问题的，应及时向供应商反馈意见并停止使用，供应商接到中心的问题反馈后，应立即作出产品更换意见，最终得到中心的认可。</w:t>
      </w:r>
    </w:p>
    <w:p w14:paraId="48DA914C"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6.</w:t>
      </w:r>
      <w:r w:rsidRPr="0087315C">
        <w:rPr>
          <w:rFonts w:eastAsia="仿宋"/>
          <w:sz w:val="32"/>
          <w:szCs w:val="32"/>
        </w:rPr>
        <w:t>使用过程中，如发现产品的品名、型号、规格或质量与中心需要的产品不符或无法使用时，中心有权要求供应商无条件免费进行更换。</w:t>
      </w:r>
    </w:p>
    <w:p w14:paraId="0404F41E"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7.</w:t>
      </w:r>
      <w:r w:rsidRPr="0087315C">
        <w:rPr>
          <w:rFonts w:eastAsia="仿宋"/>
          <w:sz w:val="32"/>
          <w:szCs w:val="32"/>
        </w:rPr>
        <w:t>供货商供应货物不符合中心采购要求、合同约定、产品质量标准或者由其他违约行为的，经中心要求改正后拒不改正的，中心可以单方面解除合同且不需承担任何法律责任，给中心造成的损失由供货商承担赔偿责任。</w:t>
      </w:r>
    </w:p>
    <w:p w14:paraId="4D15DEC4" w14:textId="77777777" w:rsidR="004B1877" w:rsidRPr="0087315C" w:rsidRDefault="00000000">
      <w:pPr>
        <w:spacing w:line="600" w:lineRule="exact"/>
        <w:ind w:firstLineChars="200" w:firstLine="640"/>
        <w:rPr>
          <w:rFonts w:eastAsia="仿宋"/>
          <w:sz w:val="32"/>
          <w:szCs w:val="32"/>
        </w:rPr>
      </w:pPr>
      <w:r w:rsidRPr="0087315C">
        <w:rPr>
          <w:rFonts w:eastAsia="仿宋" w:hint="eastAsia"/>
          <w:sz w:val="32"/>
          <w:szCs w:val="32"/>
        </w:rPr>
        <w:t>8.</w:t>
      </w:r>
      <w:r w:rsidRPr="0087315C">
        <w:rPr>
          <w:rFonts w:eastAsia="仿宋" w:hint="eastAsia"/>
          <w:sz w:val="32"/>
          <w:szCs w:val="32"/>
        </w:rPr>
        <w:t>合同实施过程中，对产品质量要求不明确的，应按照国家标准、行业标准履行。双方选取质量标准不统一的，应以中心所选择的质量标准为依据。</w:t>
      </w:r>
    </w:p>
    <w:p w14:paraId="5B0FE410" w14:textId="77777777" w:rsidR="004B1877" w:rsidRPr="0087315C" w:rsidRDefault="00000000">
      <w:pPr>
        <w:spacing w:line="600" w:lineRule="exact"/>
        <w:ind w:firstLineChars="200" w:firstLine="640"/>
        <w:rPr>
          <w:rFonts w:eastAsia="仿宋"/>
          <w:sz w:val="32"/>
          <w:szCs w:val="32"/>
        </w:rPr>
      </w:pPr>
      <w:r w:rsidRPr="0087315C">
        <w:rPr>
          <w:rFonts w:eastAsia="仿宋" w:hint="eastAsia"/>
          <w:sz w:val="32"/>
          <w:szCs w:val="32"/>
        </w:rPr>
        <w:t>9.</w:t>
      </w:r>
      <w:r w:rsidRPr="0087315C">
        <w:rPr>
          <w:rFonts w:eastAsia="仿宋" w:hint="eastAsia"/>
          <w:sz w:val="32"/>
          <w:szCs w:val="32"/>
        </w:rPr>
        <w:t>所提供货物需质保</w:t>
      </w:r>
      <w:r w:rsidRPr="0087315C">
        <w:rPr>
          <w:rFonts w:eastAsia="仿宋" w:hint="eastAsia"/>
          <w:sz w:val="32"/>
          <w:szCs w:val="32"/>
        </w:rPr>
        <w:t>3</w:t>
      </w:r>
      <w:r w:rsidRPr="0087315C">
        <w:rPr>
          <w:rFonts w:eastAsia="仿宋" w:hint="eastAsia"/>
          <w:sz w:val="32"/>
          <w:szCs w:val="32"/>
        </w:rPr>
        <w:t>年，质保期内免费为中心提供配件及维修服务（人为损坏除外），当接到中心维修请求后，</w:t>
      </w:r>
      <w:r w:rsidRPr="0087315C">
        <w:rPr>
          <w:rFonts w:eastAsia="仿宋" w:hint="eastAsia"/>
          <w:sz w:val="32"/>
          <w:szCs w:val="32"/>
        </w:rPr>
        <w:t>1</w:t>
      </w:r>
      <w:r w:rsidRPr="0087315C">
        <w:rPr>
          <w:rFonts w:eastAsia="仿宋" w:hint="eastAsia"/>
          <w:sz w:val="32"/>
          <w:szCs w:val="32"/>
        </w:rPr>
        <w:t>小时内响应并提供远程服务，需现场维修的，应</w:t>
      </w:r>
      <w:r w:rsidRPr="0087315C">
        <w:rPr>
          <w:rFonts w:eastAsia="仿宋" w:hint="eastAsia"/>
          <w:sz w:val="32"/>
          <w:szCs w:val="32"/>
        </w:rPr>
        <w:t>72</w:t>
      </w:r>
      <w:r w:rsidRPr="0087315C">
        <w:rPr>
          <w:rFonts w:eastAsia="仿宋" w:hint="eastAsia"/>
          <w:sz w:val="32"/>
          <w:szCs w:val="32"/>
        </w:rPr>
        <w:t>小时内到达中心现场检修档案设备。</w:t>
      </w:r>
    </w:p>
    <w:p w14:paraId="0BAD1202" w14:textId="77777777" w:rsidR="004B1877" w:rsidRPr="0087315C" w:rsidRDefault="00000000">
      <w:pPr>
        <w:spacing w:line="600" w:lineRule="exact"/>
        <w:ind w:firstLineChars="200" w:firstLine="640"/>
        <w:rPr>
          <w:rFonts w:eastAsia="仿宋"/>
          <w:sz w:val="32"/>
          <w:szCs w:val="32"/>
        </w:rPr>
      </w:pPr>
      <w:r w:rsidRPr="0087315C">
        <w:rPr>
          <w:rFonts w:eastAsia="仿宋" w:hint="eastAsia"/>
          <w:sz w:val="32"/>
          <w:szCs w:val="32"/>
        </w:rPr>
        <w:t>10.</w:t>
      </w:r>
      <w:r w:rsidRPr="0087315C">
        <w:rPr>
          <w:rFonts w:eastAsia="仿宋" w:hint="eastAsia"/>
          <w:sz w:val="32"/>
          <w:szCs w:val="32"/>
        </w:rPr>
        <w:t>供货方需现场探勘后提供政府采购档案室设计图，经采购人审定后参照实施。</w:t>
      </w:r>
    </w:p>
    <w:p w14:paraId="09988230" w14:textId="77777777" w:rsidR="004B1877" w:rsidRPr="0087315C" w:rsidRDefault="00000000">
      <w:pPr>
        <w:spacing w:line="600" w:lineRule="exact"/>
        <w:ind w:firstLineChars="200" w:firstLine="640"/>
        <w:rPr>
          <w:rFonts w:eastAsia="仿宋"/>
          <w:sz w:val="32"/>
          <w:szCs w:val="32"/>
        </w:rPr>
      </w:pPr>
      <w:r w:rsidRPr="0087315C">
        <w:rPr>
          <w:rFonts w:eastAsia="黑体"/>
          <w:sz w:val="32"/>
          <w:szCs w:val="32"/>
        </w:rPr>
        <w:t>六、验收标准及方式</w:t>
      </w:r>
    </w:p>
    <w:p w14:paraId="3AC72C67" w14:textId="77777777" w:rsidR="004B1877" w:rsidRPr="0087315C" w:rsidRDefault="00000000">
      <w:pPr>
        <w:spacing w:line="600" w:lineRule="exact"/>
        <w:ind w:firstLineChars="200" w:firstLine="640"/>
        <w:rPr>
          <w:rFonts w:eastAsia="楷体"/>
          <w:sz w:val="32"/>
          <w:szCs w:val="32"/>
        </w:rPr>
      </w:pPr>
      <w:r w:rsidRPr="0087315C">
        <w:rPr>
          <w:rFonts w:eastAsia="楷体"/>
          <w:sz w:val="32"/>
          <w:szCs w:val="32"/>
        </w:rPr>
        <w:t>（一）验收标准</w:t>
      </w:r>
    </w:p>
    <w:p w14:paraId="05FF3168"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lastRenderedPageBreak/>
        <w:t>按照双方合同约定及中心所提供货物的品类及具体参数进行验收</w:t>
      </w:r>
      <w:r w:rsidRPr="0087315C">
        <w:rPr>
          <w:rFonts w:eastAsia="仿宋" w:hint="eastAsia"/>
          <w:sz w:val="32"/>
          <w:szCs w:val="32"/>
        </w:rPr>
        <w:t>，档案设备及相应配件有国家标准的以国家标准开展验收。</w:t>
      </w:r>
    </w:p>
    <w:p w14:paraId="2A1708EC" w14:textId="77777777" w:rsidR="004B1877" w:rsidRPr="0087315C" w:rsidRDefault="00000000">
      <w:pPr>
        <w:spacing w:line="600" w:lineRule="exact"/>
        <w:ind w:firstLineChars="200" w:firstLine="640"/>
        <w:rPr>
          <w:rFonts w:eastAsia="楷体"/>
          <w:sz w:val="32"/>
          <w:szCs w:val="32"/>
        </w:rPr>
      </w:pPr>
      <w:r w:rsidRPr="0087315C">
        <w:rPr>
          <w:rFonts w:eastAsia="楷体"/>
          <w:sz w:val="32"/>
          <w:szCs w:val="32"/>
        </w:rPr>
        <w:t>（二）验收方式</w:t>
      </w:r>
    </w:p>
    <w:p w14:paraId="50BE0AAB"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在供货结束后，由供应商提出验收申请，由</w:t>
      </w:r>
      <w:r w:rsidRPr="0087315C">
        <w:rPr>
          <w:rFonts w:eastAsia="仿宋" w:hint="eastAsia"/>
          <w:sz w:val="32"/>
          <w:szCs w:val="32"/>
        </w:rPr>
        <w:t>后勤保障处</w:t>
      </w:r>
      <w:r w:rsidRPr="0087315C">
        <w:rPr>
          <w:rFonts w:eastAsia="仿宋"/>
          <w:sz w:val="32"/>
          <w:szCs w:val="32"/>
        </w:rPr>
        <w:t>牵头，纪检、采购等部门配合，与供应商在瑞丽成立验收小组对中心</w:t>
      </w:r>
      <w:r w:rsidRPr="0087315C">
        <w:rPr>
          <w:rFonts w:eastAsia="仿宋" w:hint="eastAsia"/>
          <w:sz w:val="32"/>
          <w:szCs w:val="32"/>
        </w:rPr>
        <w:t>档案设备采购</w:t>
      </w:r>
      <w:r w:rsidRPr="0087315C">
        <w:rPr>
          <w:rFonts w:eastAsia="仿宋"/>
          <w:sz w:val="32"/>
          <w:szCs w:val="32"/>
        </w:rPr>
        <w:t>项目进行验收，验收结束后，双方共同签字确认验收结果。</w:t>
      </w:r>
    </w:p>
    <w:p w14:paraId="25AC2028" w14:textId="77777777" w:rsidR="004B1877" w:rsidRPr="0087315C" w:rsidRDefault="00000000">
      <w:pPr>
        <w:spacing w:line="600" w:lineRule="exact"/>
        <w:ind w:firstLineChars="200" w:firstLine="640"/>
        <w:rPr>
          <w:rFonts w:eastAsia="黑体"/>
          <w:sz w:val="32"/>
          <w:szCs w:val="32"/>
        </w:rPr>
      </w:pPr>
      <w:r w:rsidRPr="0087315C">
        <w:rPr>
          <w:rFonts w:eastAsia="黑体"/>
          <w:sz w:val="32"/>
          <w:szCs w:val="32"/>
        </w:rPr>
        <w:t>七、付款方式及要求</w:t>
      </w:r>
    </w:p>
    <w:p w14:paraId="575A76CC" w14:textId="77777777" w:rsidR="004B1877" w:rsidRPr="0087315C" w:rsidRDefault="00000000">
      <w:pPr>
        <w:spacing w:line="600" w:lineRule="exact"/>
        <w:ind w:firstLineChars="200" w:firstLine="640"/>
        <w:rPr>
          <w:rFonts w:eastAsia="楷体"/>
          <w:sz w:val="32"/>
          <w:szCs w:val="32"/>
        </w:rPr>
      </w:pPr>
      <w:r w:rsidRPr="0087315C">
        <w:rPr>
          <w:rFonts w:eastAsia="楷体"/>
          <w:sz w:val="32"/>
          <w:szCs w:val="32"/>
        </w:rPr>
        <w:t>（一）付款方式</w:t>
      </w:r>
    </w:p>
    <w:p w14:paraId="448C48E6" w14:textId="77777777" w:rsidR="004B1877" w:rsidRPr="0087315C" w:rsidRDefault="00000000">
      <w:pPr>
        <w:spacing w:line="600" w:lineRule="exact"/>
        <w:ind w:firstLineChars="200" w:firstLine="640"/>
        <w:rPr>
          <w:rFonts w:eastAsia="仿宋"/>
          <w:sz w:val="32"/>
          <w:szCs w:val="32"/>
        </w:rPr>
      </w:pPr>
      <w:r w:rsidRPr="0087315C">
        <w:rPr>
          <w:rFonts w:eastAsia="仿宋" w:hint="eastAsia"/>
          <w:sz w:val="32"/>
          <w:szCs w:val="32"/>
        </w:rPr>
        <w:t>验收合格后</w:t>
      </w:r>
      <w:r w:rsidRPr="0087315C">
        <w:rPr>
          <w:rFonts w:eastAsia="仿宋"/>
          <w:sz w:val="32"/>
          <w:szCs w:val="32"/>
        </w:rPr>
        <w:t>一次性支付。</w:t>
      </w:r>
    </w:p>
    <w:p w14:paraId="54D582C2" w14:textId="77777777" w:rsidR="004B1877" w:rsidRPr="0087315C" w:rsidRDefault="00000000">
      <w:pPr>
        <w:spacing w:line="600" w:lineRule="exact"/>
        <w:ind w:firstLineChars="200" w:firstLine="640"/>
        <w:rPr>
          <w:rFonts w:eastAsia="楷体"/>
          <w:sz w:val="32"/>
          <w:szCs w:val="32"/>
        </w:rPr>
      </w:pPr>
      <w:r w:rsidRPr="0087315C">
        <w:rPr>
          <w:rFonts w:eastAsia="楷体"/>
          <w:sz w:val="32"/>
          <w:szCs w:val="32"/>
        </w:rPr>
        <w:t>（二）付款要求</w:t>
      </w:r>
    </w:p>
    <w:p w14:paraId="1E063933"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1.</w:t>
      </w:r>
      <w:r w:rsidRPr="0087315C">
        <w:rPr>
          <w:rFonts w:eastAsia="仿宋"/>
          <w:sz w:val="32"/>
          <w:szCs w:val="32"/>
        </w:rPr>
        <w:t>在项目验收合格后，由供应商提出付款申请并开具有效发票，再由</w:t>
      </w:r>
      <w:r w:rsidRPr="0087315C">
        <w:rPr>
          <w:rFonts w:eastAsia="仿宋" w:hint="eastAsia"/>
          <w:sz w:val="32"/>
          <w:szCs w:val="32"/>
        </w:rPr>
        <w:t>后勤保障处</w:t>
      </w:r>
      <w:r w:rsidRPr="0087315C">
        <w:rPr>
          <w:rFonts w:eastAsia="仿宋"/>
          <w:sz w:val="32"/>
          <w:szCs w:val="32"/>
        </w:rPr>
        <w:t>按照内部审批程序完成支付。</w:t>
      </w:r>
    </w:p>
    <w:p w14:paraId="6FCD2281" w14:textId="77777777" w:rsidR="004B1877" w:rsidRPr="0087315C" w:rsidRDefault="00000000">
      <w:pPr>
        <w:spacing w:line="600" w:lineRule="exact"/>
        <w:ind w:firstLineChars="200" w:firstLine="640"/>
        <w:rPr>
          <w:rFonts w:eastAsia="仿宋"/>
          <w:sz w:val="32"/>
          <w:szCs w:val="32"/>
        </w:rPr>
      </w:pPr>
      <w:r w:rsidRPr="0087315C">
        <w:rPr>
          <w:rFonts w:eastAsia="仿宋"/>
          <w:sz w:val="32"/>
          <w:szCs w:val="32"/>
        </w:rPr>
        <w:t>2.</w:t>
      </w:r>
      <w:r w:rsidRPr="0087315C">
        <w:rPr>
          <w:rFonts w:eastAsia="仿宋"/>
          <w:sz w:val="32"/>
          <w:szCs w:val="32"/>
        </w:rPr>
        <w:t>供应商应当在中心付款前提供符合要求的增值税发票，如因供应商没有按时开具发票，或开具的发票不符合规定而延期付款的，中心不承担逾期付款违约责任，且供应商不得拒绝提供本合同约定的服务。</w:t>
      </w:r>
    </w:p>
    <w:p w14:paraId="2BB1ABEC" w14:textId="77777777" w:rsidR="004B1877" w:rsidRPr="0087315C" w:rsidRDefault="004B1877"/>
    <w:p w14:paraId="5A1D365A" w14:textId="77777777" w:rsidR="004B1877" w:rsidRPr="0087315C" w:rsidRDefault="00000000">
      <w:pPr>
        <w:widowControl/>
        <w:jc w:val="left"/>
        <w:rPr>
          <w:rFonts w:ascii="宋体" w:hAnsi="宋体" w:cs="黑体" w:hint="eastAsia"/>
          <w:b/>
          <w:bCs/>
          <w:kern w:val="44"/>
          <w:sz w:val="32"/>
          <w:szCs w:val="32"/>
        </w:rPr>
      </w:pPr>
      <w:r w:rsidRPr="0087315C">
        <w:rPr>
          <w:rFonts w:ascii="宋体" w:hAnsi="宋体" w:cs="黑体"/>
          <w:b/>
          <w:bCs/>
          <w:sz w:val="32"/>
          <w:szCs w:val="32"/>
        </w:rPr>
        <w:br w:type="page"/>
      </w:r>
    </w:p>
    <w:p w14:paraId="2DBB0EB0" w14:textId="77777777" w:rsidR="004B1877" w:rsidRPr="0087315C" w:rsidRDefault="00000000">
      <w:pPr>
        <w:pStyle w:val="10"/>
        <w:tabs>
          <w:tab w:val="left" w:pos="7740"/>
        </w:tabs>
        <w:spacing w:line="360" w:lineRule="auto"/>
        <w:jc w:val="center"/>
        <w:rPr>
          <w:rFonts w:ascii="宋体" w:hAnsi="宋体" w:cs="黑体" w:hint="eastAsia"/>
          <w:b/>
          <w:bCs/>
          <w:sz w:val="32"/>
          <w:szCs w:val="32"/>
        </w:rPr>
      </w:pPr>
      <w:r w:rsidRPr="0087315C">
        <w:rPr>
          <w:rFonts w:ascii="宋体" w:hAnsi="宋体" w:cs="黑体" w:hint="eastAsia"/>
          <w:b/>
          <w:bCs/>
          <w:sz w:val="32"/>
          <w:szCs w:val="32"/>
        </w:rPr>
        <w:lastRenderedPageBreak/>
        <w:t>第五章  谈判申请文件格式</w:t>
      </w:r>
      <w:bookmarkEnd w:id="72"/>
      <w:bookmarkEnd w:id="73"/>
      <w:bookmarkEnd w:id="74"/>
      <w:bookmarkEnd w:id="80"/>
      <w:bookmarkEnd w:id="81"/>
      <w:bookmarkEnd w:id="82"/>
      <w:bookmarkEnd w:id="83"/>
      <w:bookmarkEnd w:id="84"/>
      <w:bookmarkEnd w:id="85"/>
    </w:p>
    <w:p w14:paraId="7C2F304E" w14:textId="77777777" w:rsidR="004B1877" w:rsidRPr="0087315C" w:rsidRDefault="004B1877">
      <w:pPr>
        <w:spacing w:line="360" w:lineRule="auto"/>
        <w:jc w:val="center"/>
        <w:rPr>
          <w:rFonts w:ascii="黑体" w:eastAsia="黑体" w:hAnsi="华文中宋" w:hint="eastAsia"/>
          <w:b/>
          <w:bCs/>
          <w:szCs w:val="21"/>
        </w:rPr>
      </w:pPr>
    </w:p>
    <w:p w14:paraId="395D0D48" w14:textId="77777777" w:rsidR="004B1877" w:rsidRPr="0087315C" w:rsidRDefault="00000000">
      <w:pPr>
        <w:spacing w:line="360" w:lineRule="auto"/>
        <w:jc w:val="center"/>
        <w:rPr>
          <w:rFonts w:ascii="Arial" w:eastAsia="黑体" w:hAnsi="Arial"/>
          <w:b/>
          <w:bCs/>
          <w:kern w:val="0"/>
          <w:sz w:val="56"/>
          <w:szCs w:val="48"/>
        </w:rPr>
      </w:pPr>
      <w:r w:rsidRPr="0087315C">
        <w:rPr>
          <w:rFonts w:ascii="Arial" w:eastAsia="黑体" w:hAnsi="Arial" w:hint="eastAsia"/>
          <w:b/>
          <w:bCs/>
          <w:kern w:val="0"/>
          <w:sz w:val="56"/>
          <w:szCs w:val="48"/>
        </w:rPr>
        <w:t>国家移民管理局瑞丽遣返中心档案设备购置项目</w:t>
      </w:r>
    </w:p>
    <w:p w14:paraId="41D36131" w14:textId="77777777" w:rsidR="004B1877" w:rsidRPr="0087315C" w:rsidRDefault="004B1877">
      <w:pPr>
        <w:spacing w:line="360" w:lineRule="auto"/>
        <w:rPr>
          <w:rFonts w:ascii="Arial" w:eastAsia="黑体" w:hAnsi="Arial"/>
          <w:b/>
          <w:bCs/>
          <w:kern w:val="0"/>
          <w:sz w:val="32"/>
          <w:szCs w:val="32"/>
        </w:rPr>
      </w:pPr>
    </w:p>
    <w:p w14:paraId="65446D10" w14:textId="77777777" w:rsidR="004B1877" w:rsidRPr="0087315C" w:rsidRDefault="004B1877">
      <w:pPr>
        <w:spacing w:line="360" w:lineRule="auto"/>
        <w:rPr>
          <w:rFonts w:ascii="黑体" w:eastAsia="黑体" w:hAnsi="华文中宋" w:hint="eastAsia"/>
          <w:b/>
          <w:sz w:val="48"/>
          <w:szCs w:val="48"/>
        </w:rPr>
      </w:pPr>
    </w:p>
    <w:p w14:paraId="0D18FDF8" w14:textId="77777777" w:rsidR="004B1877" w:rsidRPr="0087315C" w:rsidRDefault="004B1877">
      <w:pPr>
        <w:spacing w:line="360" w:lineRule="auto"/>
        <w:rPr>
          <w:rFonts w:ascii="黑体" w:eastAsia="黑体" w:hAnsi="华文中宋" w:hint="eastAsia"/>
          <w:b/>
          <w:sz w:val="48"/>
          <w:szCs w:val="48"/>
        </w:rPr>
      </w:pPr>
    </w:p>
    <w:p w14:paraId="12D3CFF0" w14:textId="77777777" w:rsidR="004B1877" w:rsidRPr="0087315C" w:rsidRDefault="004B1877">
      <w:pPr>
        <w:spacing w:line="360" w:lineRule="auto"/>
        <w:rPr>
          <w:rFonts w:ascii="黑体" w:eastAsia="黑体" w:hAnsi="华文中宋" w:hint="eastAsia"/>
          <w:b/>
          <w:sz w:val="48"/>
          <w:szCs w:val="48"/>
        </w:rPr>
      </w:pPr>
    </w:p>
    <w:p w14:paraId="62DCF08B" w14:textId="77777777" w:rsidR="004B1877" w:rsidRPr="0087315C" w:rsidRDefault="00000000">
      <w:pPr>
        <w:spacing w:line="360" w:lineRule="auto"/>
        <w:jc w:val="center"/>
        <w:rPr>
          <w:rFonts w:ascii="黑体" w:eastAsia="黑体" w:hAnsi="华文中宋" w:hint="eastAsia"/>
          <w:sz w:val="52"/>
          <w:szCs w:val="52"/>
        </w:rPr>
      </w:pPr>
      <w:r w:rsidRPr="0087315C">
        <w:rPr>
          <w:rFonts w:ascii="黑体" w:eastAsia="黑体" w:hAnsi="华文中宋" w:hint="eastAsia"/>
          <w:sz w:val="52"/>
          <w:szCs w:val="52"/>
        </w:rPr>
        <w:t>谈判申请文件</w:t>
      </w:r>
    </w:p>
    <w:p w14:paraId="5104F3D7" w14:textId="77777777" w:rsidR="004B1877" w:rsidRPr="0087315C" w:rsidRDefault="004B1877">
      <w:pPr>
        <w:spacing w:line="360" w:lineRule="auto"/>
        <w:ind w:firstLineChars="850" w:firstLine="2380"/>
        <w:rPr>
          <w:rFonts w:ascii="黑体" w:eastAsia="黑体" w:hAnsi="华文中宋" w:hint="eastAsia"/>
          <w:sz w:val="28"/>
          <w:szCs w:val="28"/>
        </w:rPr>
      </w:pPr>
    </w:p>
    <w:p w14:paraId="460B55CC" w14:textId="22D12DF6" w:rsidR="004B1877" w:rsidRPr="0087315C" w:rsidRDefault="00000000">
      <w:pPr>
        <w:spacing w:line="360" w:lineRule="auto"/>
        <w:jc w:val="center"/>
        <w:rPr>
          <w:rFonts w:ascii="黑体" w:eastAsia="黑体" w:hAnsi="华文中宋" w:hint="eastAsia"/>
          <w:sz w:val="28"/>
          <w:szCs w:val="28"/>
        </w:rPr>
      </w:pPr>
      <w:r w:rsidRPr="0087315C">
        <w:rPr>
          <w:rFonts w:ascii="黑体" w:eastAsia="黑体" w:hAnsi="华文中宋" w:hint="eastAsia"/>
          <w:sz w:val="28"/>
          <w:szCs w:val="28"/>
        </w:rPr>
        <w:t>项目编号：</w:t>
      </w:r>
      <w:r w:rsidR="0087315C" w:rsidRPr="0087315C">
        <w:rPr>
          <w:rFonts w:ascii="黑体" w:eastAsia="黑体" w:hAnsi="华文中宋" w:hint="eastAsia"/>
          <w:sz w:val="28"/>
          <w:szCs w:val="28"/>
        </w:rPr>
        <w:t>KCCG-2025-10098</w:t>
      </w:r>
    </w:p>
    <w:p w14:paraId="3BE75305" w14:textId="77777777" w:rsidR="004B1877" w:rsidRPr="0087315C" w:rsidRDefault="004B1877">
      <w:pPr>
        <w:spacing w:line="360" w:lineRule="auto"/>
        <w:ind w:firstLineChars="850" w:firstLine="2550"/>
        <w:rPr>
          <w:rFonts w:ascii="黑体" w:eastAsia="黑体" w:hAnsi="华文中宋" w:hint="eastAsia"/>
          <w:sz w:val="30"/>
          <w:szCs w:val="30"/>
        </w:rPr>
      </w:pPr>
    </w:p>
    <w:p w14:paraId="3468AD7A" w14:textId="77777777" w:rsidR="004B1877" w:rsidRPr="0087315C" w:rsidRDefault="004B1877">
      <w:pPr>
        <w:spacing w:line="360" w:lineRule="auto"/>
        <w:jc w:val="center"/>
        <w:rPr>
          <w:rFonts w:ascii="黑体" w:eastAsia="黑体" w:hAnsi="宋体" w:hint="eastAsia"/>
          <w:sz w:val="32"/>
        </w:rPr>
      </w:pPr>
    </w:p>
    <w:p w14:paraId="2ED3DFD0" w14:textId="77777777" w:rsidR="004B1877" w:rsidRPr="0087315C" w:rsidRDefault="004B1877">
      <w:pPr>
        <w:spacing w:line="360" w:lineRule="auto"/>
        <w:jc w:val="center"/>
        <w:rPr>
          <w:rFonts w:ascii="黑体" w:eastAsia="黑体" w:hAnsi="宋体" w:hint="eastAsia"/>
          <w:sz w:val="32"/>
        </w:rPr>
      </w:pPr>
    </w:p>
    <w:p w14:paraId="113DF4C6" w14:textId="77777777" w:rsidR="004B1877" w:rsidRPr="0087315C" w:rsidRDefault="004B1877">
      <w:pPr>
        <w:spacing w:line="360" w:lineRule="auto"/>
        <w:rPr>
          <w:rFonts w:ascii="黑体" w:eastAsia="黑体" w:hAnsi="宋体" w:hint="eastAsia"/>
          <w:sz w:val="32"/>
        </w:rPr>
      </w:pPr>
    </w:p>
    <w:p w14:paraId="10E40AFA" w14:textId="77777777" w:rsidR="004B1877" w:rsidRPr="0087315C" w:rsidRDefault="004B1877">
      <w:pPr>
        <w:snapToGrid w:val="0"/>
        <w:spacing w:line="480" w:lineRule="auto"/>
        <w:ind w:left="1500" w:hangingChars="500" w:hanging="1500"/>
        <w:jc w:val="left"/>
        <w:rPr>
          <w:rFonts w:ascii="黑体" w:eastAsia="黑体" w:hAnsi="华文中宋" w:hint="eastAsia"/>
          <w:sz w:val="30"/>
          <w:szCs w:val="30"/>
          <w:u w:val="single"/>
        </w:rPr>
      </w:pPr>
    </w:p>
    <w:p w14:paraId="1785D165" w14:textId="77777777" w:rsidR="004B1877" w:rsidRPr="0087315C" w:rsidRDefault="00000000">
      <w:pPr>
        <w:snapToGrid w:val="0"/>
        <w:spacing w:line="480" w:lineRule="auto"/>
        <w:rPr>
          <w:rFonts w:ascii="黑体" w:eastAsia="黑体" w:hAnsi="华文中宋" w:hint="eastAsia"/>
          <w:sz w:val="30"/>
          <w:szCs w:val="30"/>
        </w:rPr>
      </w:pPr>
      <w:r w:rsidRPr="0087315C">
        <w:rPr>
          <w:rFonts w:ascii="黑体" w:eastAsia="黑体" w:hAnsi="华文中宋" w:hint="eastAsia"/>
          <w:sz w:val="30"/>
          <w:szCs w:val="30"/>
        </w:rPr>
        <w:t>谈判申请人（盖章）:</w:t>
      </w:r>
      <w:r w:rsidRPr="0087315C">
        <w:rPr>
          <w:rFonts w:ascii="黑体" w:eastAsia="黑体" w:hAnsi="华文仿宋" w:hint="eastAsia"/>
          <w:sz w:val="30"/>
          <w:szCs w:val="30"/>
          <w:u w:val="single"/>
        </w:rPr>
        <w:t xml:space="preserve">                       </w:t>
      </w:r>
    </w:p>
    <w:p w14:paraId="03BEC87E" w14:textId="77777777" w:rsidR="004B1877" w:rsidRPr="0087315C" w:rsidRDefault="00000000">
      <w:pPr>
        <w:spacing w:line="360" w:lineRule="auto"/>
        <w:rPr>
          <w:rFonts w:ascii="黑体" w:eastAsia="黑体" w:hAnsi="华文中宋" w:hint="eastAsia"/>
          <w:sz w:val="30"/>
          <w:szCs w:val="30"/>
          <w:u w:val="single"/>
        </w:rPr>
      </w:pPr>
      <w:r w:rsidRPr="0087315C">
        <w:rPr>
          <w:rFonts w:ascii="黑体" w:eastAsia="黑体" w:hAnsi="华文中宋" w:hint="eastAsia"/>
          <w:sz w:val="30"/>
          <w:szCs w:val="30"/>
        </w:rPr>
        <w:t xml:space="preserve">法定代表人或授权代理人（签字或盖章）: </w:t>
      </w:r>
      <w:r w:rsidRPr="0087315C">
        <w:rPr>
          <w:rFonts w:ascii="黑体" w:eastAsia="黑体" w:hAnsi="华文中宋" w:hint="eastAsia"/>
          <w:sz w:val="30"/>
          <w:szCs w:val="30"/>
          <w:u w:val="single"/>
        </w:rPr>
        <w:t xml:space="preserve">             </w:t>
      </w:r>
    </w:p>
    <w:p w14:paraId="491E311C" w14:textId="77777777" w:rsidR="004B1877" w:rsidRPr="0087315C" w:rsidRDefault="00000000">
      <w:pPr>
        <w:pStyle w:val="20"/>
        <w:jc w:val="center"/>
        <w:rPr>
          <w:rFonts w:ascii="黑体"/>
          <w:bCs/>
          <w:sz w:val="30"/>
          <w:szCs w:val="30"/>
        </w:rPr>
      </w:pPr>
      <w:bookmarkStart w:id="86" w:name="_Toc4800"/>
      <w:bookmarkStart w:id="87" w:name="_Toc224363920"/>
      <w:bookmarkStart w:id="88" w:name="_Toc229583237"/>
      <w:bookmarkStart w:id="89" w:name="_Toc243800441"/>
      <w:bookmarkStart w:id="90" w:name="_Toc29723"/>
      <w:r w:rsidRPr="0087315C">
        <w:rPr>
          <w:rFonts w:ascii="宋体" w:eastAsia="宋体" w:hAnsi="宋体" w:cs="宋体"/>
          <w:b/>
          <w:sz w:val="30"/>
          <w:szCs w:val="30"/>
        </w:rPr>
        <w:br w:type="page"/>
      </w:r>
      <w:bookmarkStart w:id="91" w:name="_Toc166679212"/>
      <w:bookmarkStart w:id="92" w:name="_Toc86328954"/>
      <w:bookmarkStart w:id="93" w:name="_Toc81451238"/>
      <w:bookmarkStart w:id="94" w:name="_Toc118775433"/>
      <w:bookmarkStart w:id="95" w:name="_Toc1993"/>
      <w:bookmarkStart w:id="96" w:name="_Toc143852819"/>
      <w:r w:rsidRPr="0087315C">
        <w:rPr>
          <w:rFonts w:ascii="宋体" w:eastAsia="宋体" w:hAnsi="宋体" w:cs="宋体" w:hint="eastAsia"/>
          <w:b/>
          <w:sz w:val="30"/>
          <w:szCs w:val="30"/>
        </w:rPr>
        <w:lastRenderedPageBreak/>
        <w:t>一、谈判申请文件谈判函部分格式</w:t>
      </w:r>
      <w:bookmarkEnd w:id="86"/>
      <w:bookmarkEnd w:id="91"/>
      <w:bookmarkEnd w:id="92"/>
      <w:bookmarkEnd w:id="93"/>
      <w:bookmarkEnd w:id="94"/>
      <w:bookmarkEnd w:id="95"/>
      <w:bookmarkEnd w:id="96"/>
    </w:p>
    <w:p w14:paraId="264EE6E0" w14:textId="77777777" w:rsidR="004B1877" w:rsidRPr="0087315C" w:rsidRDefault="00000000">
      <w:pPr>
        <w:pStyle w:val="3"/>
        <w:jc w:val="center"/>
        <w:rPr>
          <w:sz w:val="28"/>
          <w:szCs w:val="28"/>
        </w:rPr>
      </w:pPr>
      <w:bookmarkStart w:id="97" w:name="_Toc81451239"/>
      <w:bookmarkStart w:id="98" w:name="_Toc4435"/>
      <w:bookmarkStart w:id="99" w:name="_Toc118775434"/>
      <w:bookmarkStart w:id="100" w:name="_Toc166679213"/>
      <w:bookmarkStart w:id="101" w:name="_Toc143852820"/>
      <w:bookmarkStart w:id="102" w:name="_Toc25686"/>
      <w:bookmarkStart w:id="103" w:name="_Toc86328955"/>
      <w:r w:rsidRPr="0087315C">
        <w:rPr>
          <w:rFonts w:hint="eastAsia"/>
          <w:sz w:val="28"/>
          <w:szCs w:val="28"/>
        </w:rPr>
        <w:t>（一）谈判申请函</w:t>
      </w:r>
      <w:bookmarkEnd w:id="97"/>
      <w:bookmarkEnd w:id="98"/>
      <w:bookmarkEnd w:id="99"/>
      <w:bookmarkEnd w:id="100"/>
      <w:bookmarkEnd w:id="101"/>
      <w:bookmarkEnd w:id="102"/>
      <w:bookmarkEnd w:id="103"/>
    </w:p>
    <w:p w14:paraId="3BFBE1D6" w14:textId="77777777" w:rsidR="004B1877" w:rsidRPr="0087315C" w:rsidRDefault="00000000">
      <w:pPr>
        <w:spacing w:line="360" w:lineRule="auto"/>
        <w:rPr>
          <w:rFonts w:ascii="宋体" w:hAnsi="宋体" w:hint="eastAsia"/>
          <w:szCs w:val="21"/>
          <w:u w:val="single"/>
        </w:rPr>
      </w:pPr>
      <w:r w:rsidRPr="0087315C">
        <w:rPr>
          <w:rFonts w:ascii="宋体" w:hAnsi="宋体" w:hint="eastAsia"/>
          <w:szCs w:val="21"/>
        </w:rPr>
        <w:t>致：</w:t>
      </w:r>
      <w:r w:rsidRPr="0087315C">
        <w:rPr>
          <w:rFonts w:ascii="宋体" w:hAnsi="宋体" w:hint="eastAsia"/>
          <w:szCs w:val="21"/>
          <w:u w:val="single"/>
        </w:rPr>
        <w:t xml:space="preserve">   {采购人名称}   </w:t>
      </w:r>
    </w:p>
    <w:p w14:paraId="4913AD00" w14:textId="77777777" w:rsidR="004B1877" w:rsidRPr="0087315C" w:rsidRDefault="004B1877">
      <w:pPr>
        <w:spacing w:line="360" w:lineRule="auto"/>
        <w:rPr>
          <w:rFonts w:ascii="宋体" w:hAnsi="宋体" w:hint="eastAsia"/>
          <w:szCs w:val="21"/>
          <w:u w:val="single"/>
        </w:rPr>
      </w:pPr>
    </w:p>
    <w:p w14:paraId="12E0C62C" w14:textId="77777777" w:rsidR="004B1877" w:rsidRPr="0087315C" w:rsidRDefault="00000000">
      <w:pPr>
        <w:spacing w:line="360" w:lineRule="auto"/>
        <w:ind w:firstLine="490"/>
        <w:rPr>
          <w:rFonts w:ascii="宋体" w:hAnsi="宋体" w:hint="eastAsia"/>
          <w:szCs w:val="21"/>
        </w:rPr>
      </w:pPr>
      <w:r w:rsidRPr="0087315C">
        <w:rPr>
          <w:rFonts w:ascii="宋体" w:hAnsi="宋体" w:hint="eastAsia"/>
          <w:szCs w:val="21"/>
        </w:rPr>
        <w:t>1、根据你方谈判项目编号为</w:t>
      </w:r>
      <w:r w:rsidRPr="0087315C">
        <w:rPr>
          <w:rFonts w:ascii="宋体" w:hAnsi="宋体" w:hint="eastAsia"/>
          <w:szCs w:val="21"/>
          <w:u w:val="single"/>
        </w:rPr>
        <w:t xml:space="preserve">  {项目编号}  </w:t>
      </w:r>
      <w:r w:rsidRPr="0087315C">
        <w:rPr>
          <w:rFonts w:ascii="宋体" w:hAnsi="宋体" w:hint="eastAsia"/>
          <w:szCs w:val="21"/>
        </w:rPr>
        <w:t>的</w:t>
      </w:r>
      <w:r w:rsidRPr="0087315C">
        <w:rPr>
          <w:rFonts w:ascii="宋体" w:hAnsi="宋体" w:hint="eastAsia"/>
          <w:szCs w:val="21"/>
          <w:u w:val="single"/>
        </w:rPr>
        <w:t xml:space="preserve">  {项目名称}  </w:t>
      </w:r>
      <w:r w:rsidRPr="0087315C">
        <w:rPr>
          <w:rFonts w:ascii="宋体" w:hAnsi="宋体" w:hint="eastAsia"/>
          <w:szCs w:val="21"/>
        </w:rPr>
        <w:t>项目竞争性谈判文件，遵照《中华人民共和国合同法》等有关规定，经研究上述竞争性谈判文件的谈判须知、工作要求及其他有关文件资料后，我方自愿以二次报价及承诺完成本项目合同范围内的工作。</w:t>
      </w:r>
    </w:p>
    <w:p w14:paraId="541F5269" w14:textId="77777777" w:rsidR="004B1877" w:rsidRPr="0087315C" w:rsidRDefault="00000000">
      <w:pPr>
        <w:spacing w:line="360" w:lineRule="auto"/>
        <w:ind w:firstLine="490"/>
        <w:rPr>
          <w:rFonts w:ascii="宋体" w:hAnsi="宋体" w:hint="eastAsia"/>
          <w:szCs w:val="21"/>
        </w:rPr>
      </w:pPr>
      <w:r w:rsidRPr="0087315C">
        <w:rPr>
          <w:rFonts w:ascii="宋体" w:hAnsi="宋体" w:hint="eastAsia"/>
          <w:szCs w:val="21"/>
        </w:rPr>
        <w:t>2、我方承诺我们的谈判报价不低于我们自身的成本。</w:t>
      </w:r>
    </w:p>
    <w:p w14:paraId="50A96A79" w14:textId="77777777" w:rsidR="004B1877" w:rsidRPr="0087315C" w:rsidRDefault="00000000">
      <w:pPr>
        <w:spacing w:line="360" w:lineRule="auto"/>
        <w:ind w:firstLine="490"/>
        <w:rPr>
          <w:rFonts w:ascii="宋体" w:hAnsi="宋体" w:hint="eastAsia"/>
          <w:szCs w:val="21"/>
        </w:rPr>
      </w:pPr>
      <w:r w:rsidRPr="0087315C">
        <w:rPr>
          <w:rFonts w:ascii="宋体" w:hAnsi="宋体" w:hint="eastAsia"/>
          <w:szCs w:val="21"/>
        </w:rPr>
        <w:t>3、我方已详细审核全部竞争性谈判文件，包括修改文件（如有时）及有关附件。</w:t>
      </w:r>
    </w:p>
    <w:p w14:paraId="0E66861E" w14:textId="77777777" w:rsidR="004B1877" w:rsidRPr="0087315C" w:rsidRDefault="00000000">
      <w:pPr>
        <w:spacing w:line="360" w:lineRule="auto"/>
        <w:ind w:firstLine="490"/>
        <w:rPr>
          <w:rFonts w:ascii="宋体" w:hAnsi="宋体" w:hint="eastAsia"/>
          <w:szCs w:val="21"/>
        </w:rPr>
      </w:pPr>
      <w:r w:rsidRPr="0087315C">
        <w:rPr>
          <w:rFonts w:ascii="宋体" w:hAnsi="宋体" w:hint="eastAsia"/>
          <w:szCs w:val="21"/>
        </w:rPr>
        <w:t>4、一旦我方成交，我方保证按竞争性谈判文件规定的供货时间完成本项目，达到国家及地方现行质量标准要求。</w:t>
      </w:r>
    </w:p>
    <w:p w14:paraId="0E33DE6E" w14:textId="77777777" w:rsidR="004B1877" w:rsidRPr="0087315C" w:rsidRDefault="00000000">
      <w:pPr>
        <w:spacing w:line="360" w:lineRule="auto"/>
        <w:ind w:firstLine="490"/>
        <w:rPr>
          <w:rFonts w:ascii="宋体" w:hAnsi="宋体" w:hint="eastAsia"/>
          <w:szCs w:val="21"/>
        </w:rPr>
      </w:pPr>
      <w:r w:rsidRPr="0087315C">
        <w:rPr>
          <w:rFonts w:ascii="宋体" w:hAnsi="宋体"/>
          <w:szCs w:val="21"/>
        </w:rPr>
        <w:t>5</w:t>
      </w:r>
      <w:r w:rsidRPr="0087315C">
        <w:rPr>
          <w:rFonts w:ascii="宋体" w:hAnsi="宋体" w:hint="eastAsia"/>
          <w:szCs w:val="21"/>
        </w:rPr>
        <w:t>、我方同意所提交的谈判申请文件在竞争性谈判文件的谈判须知前附表中第11条规定的谈判有效期内有效，在此期间内如果成交，我方将受此约束。</w:t>
      </w:r>
    </w:p>
    <w:p w14:paraId="76E8D7E8" w14:textId="77777777" w:rsidR="004B1877" w:rsidRPr="0087315C" w:rsidRDefault="00000000">
      <w:pPr>
        <w:spacing w:line="360" w:lineRule="auto"/>
        <w:ind w:firstLine="490"/>
        <w:rPr>
          <w:rFonts w:ascii="宋体" w:hAnsi="宋体" w:hint="eastAsia"/>
          <w:szCs w:val="21"/>
        </w:rPr>
      </w:pPr>
      <w:r w:rsidRPr="0087315C">
        <w:rPr>
          <w:rFonts w:ascii="宋体" w:hAnsi="宋体"/>
          <w:szCs w:val="21"/>
        </w:rPr>
        <w:t>6</w:t>
      </w:r>
      <w:r w:rsidRPr="0087315C">
        <w:rPr>
          <w:rFonts w:ascii="宋体" w:hAnsi="宋体" w:hint="eastAsia"/>
          <w:szCs w:val="21"/>
        </w:rPr>
        <w:t>、除非另外达成协议并生效，你方的成交通知书和本谈判申请文件将成为约束双方的合同文件的组成部分。</w:t>
      </w:r>
    </w:p>
    <w:p w14:paraId="5DAFD717" w14:textId="77777777" w:rsidR="004B1877" w:rsidRPr="0087315C" w:rsidRDefault="00000000">
      <w:pPr>
        <w:spacing w:line="360" w:lineRule="auto"/>
        <w:ind w:firstLine="490"/>
        <w:rPr>
          <w:rFonts w:ascii="宋体" w:hAnsi="宋体" w:hint="eastAsia"/>
          <w:szCs w:val="21"/>
        </w:rPr>
      </w:pPr>
      <w:r w:rsidRPr="0087315C">
        <w:rPr>
          <w:rFonts w:ascii="宋体" w:hAnsi="宋体"/>
          <w:szCs w:val="21"/>
        </w:rPr>
        <w:t>7</w:t>
      </w:r>
      <w:r w:rsidRPr="0087315C">
        <w:rPr>
          <w:rFonts w:ascii="宋体" w:hAnsi="宋体" w:hint="eastAsia"/>
          <w:szCs w:val="21"/>
        </w:rPr>
        <w:t>、如果我方成交，将按竞争性谈判文件的规定时间及合同条款签订采购合同书。</w:t>
      </w:r>
    </w:p>
    <w:p w14:paraId="3DDB7847" w14:textId="77777777" w:rsidR="004B1877" w:rsidRPr="0087315C" w:rsidRDefault="004B1877">
      <w:pPr>
        <w:spacing w:line="360" w:lineRule="auto"/>
        <w:rPr>
          <w:rFonts w:ascii="宋体" w:hAnsi="宋体" w:hint="eastAsia"/>
          <w:szCs w:val="21"/>
        </w:rPr>
      </w:pPr>
    </w:p>
    <w:p w14:paraId="27A21D5A" w14:textId="77777777" w:rsidR="004B1877" w:rsidRPr="0087315C" w:rsidRDefault="004B1877">
      <w:pPr>
        <w:spacing w:line="360" w:lineRule="auto"/>
        <w:rPr>
          <w:rFonts w:ascii="宋体" w:hAnsi="宋体" w:hint="eastAsia"/>
          <w:szCs w:val="21"/>
        </w:rPr>
      </w:pPr>
    </w:p>
    <w:p w14:paraId="114CCC35" w14:textId="77777777" w:rsidR="004B1877" w:rsidRPr="0087315C" w:rsidRDefault="00000000">
      <w:pPr>
        <w:spacing w:line="360" w:lineRule="auto"/>
        <w:ind w:firstLineChars="1400" w:firstLine="2940"/>
        <w:rPr>
          <w:rFonts w:ascii="宋体" w:hAnsi="宋体" w:hint="eastAsia"/>
          <w:szCs w:val="21"/>
        </w:rPr>
      </w:pPr>
      <w:r w:rsidRPr="0087315C">
        <w:rPr>
          <w:rFonts w:ascii="宋体" w:hAnsi="宋体" w:hint="eastAsia"/>
          <w:szCs w:val="21"/>
        </w:rPr>
        <w:t>谈判申请人：</w:t>
      </w:r>
      <w:r w:rsidRPr="0087315C">
        <w:rPr>
          <w:rFonts w:ascii="宋体" w:hAnsi="宋体" w:hint="eastAsia"/>
          <w:szCs w:val="21"/>
          <w:u w:val="single"/>
        </w:rPr>
        <w:t xml:space="preserve">                  （盖公章）         </w:t>
      </w:r>
    </w:p>
    <w:p w14:paraId="4A42BDCF" w14:textId="77777777" w:rsidR="004B1877" w:rsidRPr="0087315C" w:rsidRDefault="00000000">
      <w:pPr>
        <w:spacing w:line="360" w:lineRule="auto"/>
        <w:ind w:right="-64" w:firstLineChars="1400" w:firstLine="2940"/>
        <w:rPr>
          <w:rFonts w:ascii="宋体" w:hAnsi="宋体" w:hint="eastAsia"/>
          <w:szCs w:val="21"/>
          <w:u w:val="single"/>
        </w:rPr>
      </w:pPr>
      <w:r w:rsidRPr="0087315C">
        <w:rPr>
          <w:rFonts w:ascii="宋体" w:hAnsi="宋体" w:hint="eastAsia"/>
          <w:szCs w:val="21"/>
        </w:rPr>
        <w:t>谈判申请人地址：</w:t>
      </w:r>
      <w:r w:rsidRPr="0087315C">
        <w:rPr>
          <w:rFonts w:ascii="宋体" w:hAnsi="宋体" w:hint="eastAsia"/>
          <w:szCs w:val="21"/>
          <w:u w:val="single"/>
        </w:rPr>
        <w:t xml:space="preserve"> </w:t>
      </w:r>
      <w:r w:rsidRPr="0087315C">
        <w:rPr>
          <w:rFonts w:ascii="宋体" w:hAnsi="宋体" w:hint="eastAsia"/>
          <w:szCs w:val="21"/>
          <w:u w:val="single"/>
        </w:rPr>
        <w:tab/>
      </w:r>
      <w:r w:rsidRPr="0087315C">
        <w:rPr>
          <w:rFonts w:ascii="宋体" w:hAnsi="宋体"/>
          <w:szCs w:val="21"/>
          <w:u w:val="single"/>
        </w:rPr>
        <w:t xml:space="preserve">            </w:t>
      </w:r>
      <w:r w:rsidRPr="0087315C">
        <w:rPr>
          <w:rFonts w:ascii="宋体" w:hAnsi="宋体" w:hint="eastAsia"/>
          <w:szCs w:val="21"/>
          <w:u w:val="single"/>
        </w:rPr>
        <w:t xml:space="preserve">    </w:t>
      </w:r>
      <w:r w:rsidRPr="0087315C">
        <w:rPr>
          <w:rFonts w:ascii="宋体" w:hAnsi="宋体" w:hint="eastAsia"/>
          <w:szCs w:val="21"/>
          <w:u w:val="single"/>
        </w:rPr>
        <w:tab/>
        <w:t xml:space="preserve"> </w:t>
      </w:r>
    </w:p>
    <w:p w14:paraId="7D787CA5" w14:textId="77777777" w:rsidR="004B1877" w:rsidRPr="0087315C" w:rsidRDefault="00000000">
      <w:pPr>
        <w:spacing w:line="360" w:lineRule="auto"/>
        <w:ind w:firstLineChars="1400" w:firstLine="2940"/>
        <w:rPr>
          <w:rFonts w:ascii="宋体" w:hAnsi="宋体" w:hint="eastAsia"/>
          <w:szCs w:val="21"/>
          <w:u w:val="single"/>
        </w:rPr>
      </w:pPr>
      <w:r w:rsidRPr="0087315C">
        <w:rPr>
          <w:rFonts w:ascii="宋体" w:hAnsi="宋体" w:hint="eastAsia"/>
          <w:szCs w:val="21"/>
        </w:rPr>
        <w:t>法定代表人或其委托代理人：</w:t>
      </w:r>
      <w:r w:rsidRPr="0087315C">
        <w:rPr>
          <w:rFonts w:ascii="宋体" w:hAnsi="宋体" w:hint="eastAsia"/>
          <w:szCs w:val="21"/>
          <w:u w:val="single"/>
        </w:rPr>
        <w:t xml:space="preserve">    （签字或盖章）     </w:t>
      </w:r>
    </w:p>
    <w:p w14:paraId="1252CCF7" w14:textId="77777777" w:rsidR="004B1877" w:rsidRPr="0087315C" w:rsidRDefault="00000000">
      <w:pPr>
        <w:spacing w:line="360" w:lineRule="auto"/>
        <w:ind w:right="-64" w:firstLineChars="1400" w:firstLine="2940"/>
        <w:rPr>
          <w:rFonts w:ascii="宋体" w:hAnsi="宋体" w:hint="eastAsia"/>
          <w:szCs w:val="21"/>
          <w:u w:val="single"/>
        </w:rPr>
      </w:pPr>
      <w:r w:rsidRPr="0087315C">
        <w:rPr>
          <w:rFonts w:ascii="宋体" w:hAnsi="宋体" w:hint="eastAsia"/>
          <w:szCs w:val="21"/>
        </w:rPr>
        <w:t>邮政编码：</w:t>
      </w:r>
      <w:r w:rsidRPr="0087315C">
        <w:rPr>
          <w:rFonts w:ascii="宋体" w:hAnsi="宋体" w:hint="eastAsia"/>
          <w:szCs w:val="21"/>
          <w:u w:val="single"/>
        </w:rPr>
        <w:tab/>
        <w:t xml:space="preserve">    </w:t>
      </w:r>
      <w:r w:rsidRPr="0087315C">
        <w:rPr>
          <w:rFonts w:ascii="宋体" w:hAnsi="宋体" w:hint="eastAsia"/>
          <w:szCs w:val="21"/>
          <w:u w:val="single"/>
        </w:rPr>
        <w:tab/>
      </w:r>
      <w:r w:rsidRPr="0087315C">
        <w:rPr>
          <w:rFonts w:ascii="宋体" w:hAnsi="宋体" w:hint="eastAsia"/>
          <w:szCs w:val="21"/>
        </w:rPr>
        <w:t>电话：</w:t>
      </w:r>
      <w:r w:rsidRPr="0087315C">
        <w:rPr>
          <w:rFonts w:ascii="宋体" w:hAnsi="宋体" w:hint="eastAsia"/>
          <w:szCs w:val="21"/>
          <w:u w:val="single"/>
        </w:rPr>
        <w:tab/>
      </w:r>
      <w:r w:rsidRPr="0087315C">
        <w:rPr>
          <w:rFonts w:ascii="宋体" w:hAnsi="宋体" w:hint="eastAsia"/>
          <w:szCs w:val="21"/>
          <w:u w:val="single"/>
        </w:rPr>
        <w:tab/>
        <w:t xml:space="preserve">   </w:t>
      </w:r>
      <w:r w:rsidRPr="0087315C">
        <w:rPr>
          <w:rFonts w:ascii="宋体" w:hAnsi="宋体" w:hint="eastAsia"/>
          <w:szCs w:val="21"/>
        </w:rPr>
        <w:t>传真</w:t>
      </w:r>
      <w:r w:rsidRPr="0087315C">
        <w:rPr>
          <w:rFonts w:ascii="宋体" w:hAnsi="宋体" w:hint="eastAsia"/>
          <w:szCs w:val="21"/>
          <w:u w:val="single"/>
        </w:rPr>
        <w:t xml:space="preserve">： </w:t>
      </w:r>
      <w:r w:rsidRPr="0087315C">
        <w:rPr>
          <w:rFonts w:ascii="宋体" w:hAnsi="宋体"/>
          <w:szCs w:val="21"/>
          <w:u w:val="single"/>
        </w:rPr>
        <w:t xml:space="preserve">      </w:t>
      </w:r>
    </w:p>
    <w:p w14:paraId="0D8DDF7F" w14:textId="77777777" w:rsidR="004B1877" w:rsidRPr="0087315C" w:rsidRDefault="00000000">
      <w:pPr>
        <w:spacing w:line="360" w:lineRule="auto"/>
        <w:ind w:firstLineChars="1400" w:firstLine="2940"/>
        <w:rPr>
          <w:rFonts w:ascii="宋体" w:hAnsi="宋体" w:hint="eastAsia"/>
          <w:szCs w:val="21"/>
        </w:rPr>
      </w:pPr>
      <w:r w:rsidRPr="0087315C">
        <w:rPr>
          <w:rFonts w:ascii="宋体" w:hAnsi="宋体" w:hint="eastAsia"/>
          <w:szCs w:val="21"/>
        </w:rPr>
        <w:t>日期：</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p>
    <w:p w14:paraId="16C3D4B8" w14:textId="77777777" w:rsidR="004B1877" w:rsidRPr="0087315C" w:rsidRDefault="00000000">
      <w:pPr>
        <w:pStyle w:val="3"/>
        <w:jc w:val="center"/>
        <w:rPr>
          <w:rStyle w:val="31"/>
          <w:b/>
          <w:bCs/>
          <w:sz w:val="28"/>
          <w:szCs w:val="28"/>
        </w:rPr>
      </w:pPr>
      <w:bookmarkStart w:id="104" w:name="_Toc224363915"/>
      <w:bookmarkStart w:id="105" w:name="_Toc229583233"/>
      <w:r w:rsidRPr="0087315C">
        <w:rPr>
          <w:rFonts w:ascii="宋体" w:hAnsi="宋体" w:hint="eastAsia"/>
          <w:sz w:val="30"/>
          <w:szCs w:val="30"/>
        </w:rPr>
        <w:br w:type="page"/>
      </w:r>
      <w:bookmarkStart w:id="106" w:name="_Toc28040"/>
      <w:bookmarkStart w:id="107" w:name="_Toc12610"/>
      <w:bookmarkStart w:id="108" w:name="_Toc86328956"/>
      <w:bookmarkStart w:id="109" w:name="_Toc81451240"/>
      <w:bookmarkStart w:id="110" w:name="_Toc143852821"/>
      <w:bookmarkStart w:id="111" w:name="_Toc166679214"/>
      <w:bookmarkStart w:id="112" w:name="_Toc118775435"/>
      <w:bookmarkEnd w:id="104"/>
      <w:bookmarkEnd w:id="105"/>
      <w:r w:rsidRPr="0087315C">
        <w:rPr>
          <w:rFonts w:ascii="宋体" w:hAnsi="宋体" w:hint="eastAsia"/>
          <w:sz w:val="30"/>
          <w:szCs w:val="30"/>
        </w:rPr>
        <w:lastRenderedPageBreak/>
        <w:t>（二）</w:t>
      </w:r>
      <w:bookmarkEnd w:id="106"/>
      <w:bookmarkEnd w:id="107"/>
      <w:bookmarkEnd w:id="108"/>
      <w:bookmarkEnd w:id="109"/>
      <w:r w:rsidRPr="0087315C">
        <w:rPr>
          <w:rStyle w:val="31"/>
          <w:rFonts w:hint="eastAsia"/>
          <w:b/>
          <w:bCs/>
          <w:sz w:val="28"/>
          <w:szCs w:val="28"/>
        </w:rPr>
        <w:t>法定凭证</w:t>
      </w:r>
      <w:bookmarkEnd w:id="110"/>
      <w:bookmarkEnd w:id="111"/>
      <w:bookmarkEnd w:id="112"/>
    </w:p>
    <w:p w14:paraId="71C4588E"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p>
    <w:p w14:paraId="148624E4" w14:textId="77777777" w:rsidR="004B1877" w:rsidRPr="0087315C" w:rsidRDefault="00000000">
      <w:pPr>
        <w:pStyle w:val="3"/>
        <w:jc w:val="center"/>
        <w:rPr>
          <w:rStyle w:val="31"/>
          <w:b/>
          <w:bCs/>
          <w:sz w:val="28"/>
          <w:szCs w:val="28"/>
        </w:rPr>
      </w:pPr>
      <w:bookmarkStart w:id="113" w:name="_Toc81451241"/>
      <w:bookmarkStart w:id="114" w:name="_Toc143852822"/>
      <w:bookmarkStart w:id="115" w:name="_Toc86328957"/>
      <w:bookmarkStart w:id="116" w:name="_Toc166679215"/>
      <w:bookmarkStart w:id="117" w:name="_Toc118775436"/>
      <w:r w:rsidRPr="0087315C">
        <w:rPr>
          <w:rStyle w:val="31"/>
          <w:rFonts w:hint="eastAsia"/>
          <w:b/>
          <w:bCs/>
          <w:sz w:val="28"/>
          <w:szCs w:val="28"/>
        </w:rPr>
        <w:t>（三）</w:t>
      </w:r>
      <w:bookmarkStart w:id="118" w:name="_Toc20810"/>
      <w:bookmarkStart w:id="119" w:name="_Toc323201250"/>
      <w:bookmarkEnd w:id="113"/>
      <w:bookmarkEnd w:id="114"/>
      <w:bookmarkEnd w:id="115"/>
      <w:r w:rsidRPr="0087315C">
        <w:rPr>
          <w:rStyle w:val="31"/>
          <w:rFonts w:hint="eastAsia"/>
          <w:b/>
          <w:bCs/>
          <w:sz w:val="28"/>
          <w:szCs w:val="28"/>
        </w:rPr>
        <w:t>具有良好的商业信誉和健全的财务会计制度</w:t>
      </w:r>
      <w:bookmarkEnd w:id="116"/>
    </w:p>
    <w:p w14:paraId="7942087B"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p>
    <w:p w14:paraId="754C45B9" w14:textId="77777777" w:rsidR="004B1877" w:rsidRPr="0087315C" w:rsidRDefault="00000000">
      <w:pPr>
        <w:pStyle w:val="3"/>
        <w:jc w:val="center"/>
        <w:rPr>
          <w:rStyle w:val="31"/>
          <w:b/>
          <w:bCs/>
          <w:sz w:val="28"/>
          <w:szCs w:val="28"/>
        </w:rPr>
      </w:pPr>
      <w:bookmarkStart w:id="120" w:name="_Toc143852823"/>
      <w:bookmarkStart w:id="121" w:name="_Toc166679216"/>
      <w:bookmarkEnd w:id="117"/>
      <w:r w:rsidRPr="0087315C">
        <w:rPr>
          <w:rStyle w:val="31"/>
          <w:rFonts w:hint="eastAsia"/>
          <w:b/>
          <w:bCs/>
          <w:sz w:val="28"/>
          <w:szCs w:val="28"/>
        </w:rPr>
        <w:t>（四）</w:t>
      </w:r>
      <w:bookmarkEnd w:id="120"/>
      <w:r w:rsidRPr="0087315C">
        <w:rPr>
          <w:rStyle w:val="31"/>
          <w:rFonts w:hint="eastAsia"/>
          <w:b/>
          <w:bCs/>
          <w:sz w:val="28"/>
          <w:szCs w:val="28"/>
        </w:rPr>
        <w:t>具有履行合同所必需的设备和专业技术能力</w:t>
      </w:r>
      <w:bookmarkEnd w:id="121"/>
    </w:p>
    <w:p w14:paraId="0A1BD1E8"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p>
    <w:p w14:paraId="685062F5" w14:textId="77777777" w:rsidR="004B1877" w:rsidRPr="0087315C" w:rsidRDefault="00000000">
      <w:pPr>
        <w:pStyle w:val="3"/>
        <w:jc w:val="center"/>
        <w:rPr>
          <w:sz w:val="28"/>
          <w:szCs w:val="28"/>
        </w:rPr>
      </w:pPr>
      <w:bookmarkStart w:id="122" w:name="_Toc143852824"/>
      <w:bookmarkStart w:id="123" w:name="_Toc166679217"/>
      <w:bookmarkStart w:id="124" w:name="_Toc118775437"/>
      <w:r w:rsidRPr="0087315C">
        <w:rPr>
          <w:rFonts w:hint="eastAsia"/>
          <w:sz w:val="28"/>
          <w:szCs w:val="28"/>
        </w:rPr>
        <w:t>（五）</w:t>
      </w:r>
      <w:bookmarkEnd w:id="122"/>
      <w:r w:rsidRPr="0087315C">
        <w:rPr>
          <w:rFonts w:hint="eastAsia"/>
          <w:sz w:val="28"/>
          <w:szCs w:val="28"/>
        </w:rPr>
        <w:t>有依法缴纳税收和社会保障资金的良好记录</w:t>
      </w:r>
      <w:bookmarkEnd w:id="123"/>
    </w:p>
    <w:p w14:paraId="6EF13B40"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p>
    <w:p w14:paraId="377AF5D2" w14:textId="77777777" w:rsidR="004B1877" w:rsidRPr="0087315C" w:rsidRDefault="00000000">
      <w:pPr>
        <w:pStyle w:val="3"/>
        <w:jc w:val="center"/>
        <w:rPr>
          <w:sz w:val="28"/>
          <w:szCs w:val="28"/>
        </w:rPr>
      </w:pPr>
      <w:bookmarkStart w:id="125" w:name="_Toc143852825"/>
      <w:bookmarkStart w:id="126" w:name="_Toc166679218"/>
      <w:bookmarkEnd w:id="124"/>
      <w:r w:rsidRPr="0087315C">
        <w:rPr>
          <w:rFonts w:hint="eastAsia"/>
          <w:sz w:val="28"/>
          <w:szCs w:val="28"/>
        </w:rPr>
        <w:t>（六）</w:t>
      </w:r>
      <w:bookmarkEnd w:id="125"/>
      <w:r w:rsidRPr="0087315C">
        <w:rPr>
          <w:rFonts w:hint="eastAsia"/>
          <w:sz w:val="28"/>
          <w:szCs w:val="28"/>
        </w:rPr>
        <w:t>参加政府采购活动前三年内，在经营活动中没有重大违法记录</w:t>
      </w:r>
      <w:bookmarkEnd w:id="126"/>
    </w:p>
    <w:p w14:paraId="03353E9A"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bookmarkStart w:id="127" w:name="_Toc33702011"/>
      <w:bookmarkStart w:id="128" w:name="_Toc489088505"/>
      <w:bookmarkStart w:id="129" w:name="_Toc494097188"/>
    </w:p>
    <w:p w14:paraId="2CAF4E19" w14:textId="77777777" w:rsidR="004B1877" w:rsidRPr="0087315C" w:rsidRDefault="00000000">
      <w:pPr>
        <w:pStyle w:val="3"/>
        <w:jc w:val="center"/>
        <w:rPr>
          <w:sz w:val="28"/>
          <w:szCs w:val="28"/>
        </w:rPr>
      </w:pPr>
      <w:bookmarkStart w:id="130" w:name="_Toc81451242"/>
      <w:bookmarkStart w:id="131" w:name="_Toc9331"/>
      <w:bookmarkStart w:id="132" w:name="_Toc86328958"/>
      <w:bookmarkStart w:id="133" w:name="_Toc118775438"/>
      <w:bookmarkStart w:id="134" w:name="_Toc222641219"/>
      <w:bookmarkStart w:id="135" w:name="_Toc143852826"/>
      <w:bookmarkStart w:id="136" w:name="_Toc166679219"/>
      <w:r w:rsidRPr="0087315C">
        <w:rPr>
          <w:rFonts w:hint="eastAsia"/>
          <w:sz w:val="28"/>
          <w:szCs w:val="28"/>
        </w:rPr>
        <w:t>（七）</w:t>
      </w:r>
      <w:bookmarkEnd w:id="130"/>
      <w:bookmarkEnd w:id="131"/>
      <w:bookmarkEnd w:id="132"/>
      <w:bookmarkEnd w:id="133"/>
      <w:bookmarkEnd w:id="134"/>
      <w:bookmarkEnd w:id="135"/>
      <w:r w:rsidRPr="0087315C">
        <w:rPr>
          <w:rFonts w:hint="eastAsia"/>
          <w:sz w:val="28"/>
          <w:szCs w:val="28"/>
        </w:rPr>
        <w:t>符合法律、行政法规规定的其他条件</w:t>
      </w:r>
      <w:bookmarkEnd w:id="136"/>
    </w:p>
    <w:p w14:paraId="5C53D8BE"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bookmarkStart w:id="137" w:name="_Toc86328962"/>
      <w:bookmarkStart w:id="138" w:name="_Toc81451246"/>
      <w:bookmarkStart w:id="139" w:name="_Toc30866"/>
      <w:bookmarkStart w:id="140" w:name="_Toc118775441"/>
      <w:bookmarkEnd w:id="127"/>
      <w:bookmarkEnd w:id="128"/>
      <w:bookmarkEnd w:id="129"/>
    </w:p>
    <w:p w14:paraId="17AEE2B1" w14:textId="77777777" w:rsidR="004B1877" w:rsidRPr="0087315C" w:rsidRDefault="00000000">
      <w:pPr>
        <w:pStyle w:val="3"/>
        <w:jc w:val="center"/>
        <w:rPr>
          <w:sz w:val="28"/>
          <w:szCs w:val="28"/>
        </w:rPr>
      </w:pPr>
      <w:bookmarkStart w:id="141" w:name="_Toc166679220"/>
      <w:r w:rsidRPr="0087315C">
        <w:rPr>
          <w:rFonts w:hint="eastAsia"/>
          <w:sz w:val="28"/>
          <w:szCs w:val="28"/>
        </w:rPr>
        <w:t>（八）供应商不得存在以下情形</w:t>
      </w:r>
      <w:bookmarkEnd w:id="141"/>
    </w:p>
    <w:p w14:paraId="2B3B68D5" w14:textId="77777777" w:rsidR="004B1877" w:rsidRPr="0087315C" w:rsidRDefault="00000000">
      <w:pPr>
        <w:spacing w:line="360" w:lineRule="auto"/>
        <w:ind w:firstLineChars="225" w:firstLine="473"/>
        <w:jc w:val="center"/>
        <w:rPr>
          <w:rFonts w:ascii="宋体" w:hAnsi="宋体" w:hint="eastAsia"/>
          <w:bCs/>
          <w:kern w:val="0"/>
          <w:szCs w:val="21"/>
        </w:rPr>
      </w:pPr>
      <w:r w:rsidRPr="0087315C">
        <w:rPr>
          <w:rFonts w:ascii="宋体" w:hAnsi="宋体" w:hint="eastAsia"/>
          <w:bCs/>
          <w:kern w:val="0"/>
          <w:szCs w:val="21"/>
        </w:rPr>
        <w:t>按照竞争性谈判文件第六章评审办法3.2.1资格审查的要求提供相应材料。</w:t>
      </w:r>
    </w:p>
    <w:p w14:paraId="213186A0" w14:textId="77777777" w:rsidR="004B1877" w:rsidRPr="0087315C" w:rsidRDefault="004B1877">
      <w:pPr>
        <w:widowControl/>
        <w:jc w:val="left"/>
        <w:rPr>
          <w:b/>
          <w:bCs/>
          <w:sz w:val="28"/>
          <w:szCs w:val="28"/>
        </w:rPr>
      </w:pPr>
    </w:p>
    <w:p w14:paraId="04067A66" w14:textId="77777777" w:rsidR="004B1877" w:rsidRPr="0087315C" w:rsidRDefault="00000000">
      <w:pPr>
        <w:widowControl/>
        <w:jc w:val="left"/>
        <w:rPr>
          <w:b/>
          <w:bCs/>
          <w:sz w:val="28"/>
          <w:szCs w:val="28"/>
        </w:rPr>
      </w:pPr>
      <w:bookmarkStart w:id="142" w:name="_Toc143852828"/>
      <w:r w:rsidRPr="0087315C">
        <w:rPr>
          <w:sz w:val="28"/>
          <w:szCs w:val="28"/>
        </w:rPr>
        <w:br w:type="page"/>
      </w:r>
    </w:p>
    <w:p w14:paraId="07925F78" w14:textId="77777777" w:rsidR="004B1877" w:rsidRPr="0087315C" w:rsidRDefault="00000000">
      <w:pPr>
        <w:pStyle w:val="3"/>
        <w:spacing w:line="360" w:lineRule="auto"/>
        <w:jc w:val="center"/>
        <w:rPr>
          <w:sz w:val="28"/>
          <w:szCs w:val="28"/>
        </w:rPr>
      </w:pPr>
      <w:bookmarkStart w:id="143" w:name="_Toc166679221"/>
      <w:r w:rsidRPr="0087315C">
        <w:rPr>
          <w:rFonts w:hint="eastAsia"/>
          <w:sz w:val="28"/>
          <w:szCs w:val="28"/>
        </w:rPr>
        <w:lastRenderedPageBreak/>
        <w:t>（九）法定代表人身份证明书</w:t>
      </w:r>
      <w:bookmarkEnd w:id="118"/>
      <w:bookmarkEnd w:id="137"/>
      <w:bookmarkEnd w:id="138"/>
      <w:bookmarkEnd w:id="139"/>
      <w:bookmarkEnd w:id="140"/>
      <w:bookmarkEnd w:id="142"/>
      <w:bookmarkEnd w:id="143"/>
    </w:p>
    <w:p w14:paraId="15652BDA" w14:textId="77777777" w:rsidR="004B1877" w:rsidRPr="0087315C" w:rsidRDefault="00000000">
      <w:pPr>
        <w:spacing w:line="360" w:lineRule="auto"/>
        <w:ind w:firstLine="612"/>
        <w:rPr>
          <w:rFonts w:ascii="宋体" w:hAnsi="宋体" w:hint="eastAsia"/>
          <w:szCs w:val="21"/>
        </w:rPr>
      </w:pPr>
      <w:r w:rsidRPr="0087315C">
        <w:rPr>
          <w:rFonts w:ascii="宋体" w:hAnsi="宋体" w:hint="eastAsia"/>
          <w:szCs w:val="21"/>
        </w:rPr>
        <w:t>单位名称：</w:t>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p>
    <w:p w14:paraId="655018F1" w14:textId="77777777" w:rsidR="004B1877" w:rsidRPr="0087315C" w:rsidRDefault="00000000">
      <w:pPr>
        <w:spacing w:line="360" w:lineRule="auto"/>
        <w:ind w:firstLine="610"/>
        <w:rPr>
          <w:rFonts w:ascii="宋体" w:hAnsi="宋体" w:hint="eastAsia"/>
          <w:szCs w:val="21"/>
          <w:u w:val="single"/>
        </w:rPr>
      </w:pPr>
      <w:r w:rsidRPr="0087315C">
        <w:rPr>
          <w:rFonts w:ascii="宋体" w:hAnsi="宋体" w:hint="eastAsia"/>
          <w:szCs w:val="21"/>
        </w:rPr>
        <w:t>单位性质：</w:t>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p>
    <w:p w14:paraId="4CD9D215" w14:textId="77777777" w:rsidR="004B1877" w:rsidRPr="0087315C" w:rsidRDefault="00000000">
      <w:pPr>
        <w:spacing w:line="360" w:lineRule="auto"/>
        <w:ind w:firstLine="610"/>
        <w:rPr>
          <w:rFonts w:ascii="宋体" w:hAnsi="宋体" w:hint="eastAsia"/>
          <w:szCs w:val="21"/>
          <w:u w:val="single"/>
        </w:rPr>
      </w:pPr>
      <w:r w:rsidRPr="0087315C">
        <w:rPr>
          <w:rFonts w:ascii="宋体" w:hAnsi="宋体" w:hint="eastAsia"/>
          <w:szCs w:val="21"/>
        </w:rPr>
        <w:t>地    址：</w:t>
      </w:r>
      <w:r w:rsidRPr="0087315C">
        <w:rPr>
          <w:rFonts w:ascii="宋体" w:hAnsi="宋体" w:hint="eastAsia"/>
          <w:szCs w:val="21"/>
          <w:u w:val="single"/>
        </w:rPr>
        <w:tab/>
      </w:r>
      <w:r w:rsidRPr="0087315C">
        <w:rPr>
          <w:rFonts w:ascii="宋体" w:hAnsi="宋体" w:hint="eastAsia"/>
          <w:szCs w:val="21"/>
          <w:u w:val="single"/>
        </w:rPr>
        <w:tab/>
        <w:t xml:space="preserve">  </w:t>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t xml:space="preserve">       </w:t>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r w:rsidRPr="0087315C">
        <w:rPr>
          <w:rFonts w:ascii="宋体" w:hAnsi="宋体" w:hint="eastAsia"/>
          <w:szCs w:val="21"/>
          <w:u w:val="single"/>
        </w:rPr>
        <w:tab/>
      </w:r>
    </w:p>
    <w:p w14:paraId="5B5D451F" w14:textId="77777777" w:rsidR="004B1877" w:rsidRPr="0087315C" w:rsidRDefault="00000000">
      <w:pPr>
        <w:spacing w:line="360" w:lineRule="auto"/>
        <w:ind w:firstLine="610"/>
        <w:rPr>
          <w:rFonts w:ascii="宋体" w:hAnsi="宋体" w:hint="eastAsia"/>
          <w:szCs w:val="21"/>
        </w:rPr>
      </w:pPr>
      <w:r w:rsidRPr="0087315C">
        <w:rPr>
          <w:rFonts w:ascii="宋体" w:hAnsi="宋体" w:hint="eastAsia"/>
          <w:szCs w:val="21"/>
        </w:rPr>
        <w:t>成立时间：</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p>
    <w:p w14:paraId="243199C5" w14:textId="77777777" w:rsidR="004B1877" w:rsidRPr="0087315C" w:rsidRDefault="00000000">
      <w:pPr>
        <w:spacing w:line="360" w:lineRule="auto"/>
        <w:ind w:firstLine="610"/>
        <w:rPr>
          <w:rFonts w:ascii="宋体" w:hAnsi="宋体" w:hint="eastAsia"/>
          <w:szCs w:val="21"/>
          <w:u w:val="single"/>
        </w:rPr>
      </w:pPr>
      <w:r w:rsidRPr="0087315C">
        <w:rPr>
          <w:rFonts w:ascii="宋体" w:hAnsi="宋体" w:hint="eastAsia"/>
          <w:szCs w:val="21"/>
        </w:rPr>
        <w:t>经营期限：</w:t>
      </w:r>
      <w:r w:rsidRPr="0087315C">
        <w:rPr>
          <w:rFonts w:ascii="宋体" w:hAnsi="宋体" w:hint="eastAsia"/>
          <w:szCs w:val="21"/>
          <w:u w:val="single"/>
        </w:rPr>
        <w:tab/>
        <w:t xml:space="preserve">              </w:t>
      </w:r>
      <w:r w:rsidRPr="0087315C">
        <w:rPr>
          <w:rFonts w:ascii="宋体" w:hAnsi="宋体" w:hint="eastAsia"/>
          <w:szCs w:val="21"/>
          <w:u w:val="single"/>
        </w:rPr>
        <w:tab/>
        <w:t xml:space="preserve">                  </w:t>
      </w:r>
    </w:p>
    <w:p w14:paraId="1DE4D670" w14:textId="77777777" w:rsidR="004B1877" w:rsidRPr="0087315C" w:rsidRDefault="00000000">
      <w:pPr>
        <w:spacing w:line="360" w:lineRule="auto"/>
        <w:ind w:firstLine="610"/>
        <w:rPr>
          <w:rFonts w:ascii="宋体" w:hAnsi="宋体" w:hint="eastAsia"/>
          <w:szCs w:val="21"/>
          <w:u w:val="single"/>
        </w:rPr>
      </w:pPr>
      <w:r w:rsidRPr="0087315C">
        <w:rPr>
          <w:rFonts w:ascii="宋体" w:hAnsi="宋体" w:hint="eastAsia"/>
          <w:szCs w:val="21"/>
        </w:rPr>
        <w:t>姓    名：</w:t>
      </w:r>
      <w:r w:rsidRPr="0087315C">
        <w:rPr>
          <w:rFonts w:ascii="宋体" w:hAnsi="宋体" w:hint="eastAsia"/>
          <w:szCs w:val="21"/>
          <w:u w:val="single"/>
        </w:rPr>
        <w:t xml:space="preserve">          </w:t>
      </w:r>
      <w:r w:rsidRPr="0087315C">
        <w:rPr>
          <w:rFonts w:ascii="宋体" w:hAnsi="宋体" w:hint="eastAsia"/>
          <w:szCs w:val="21"/>
        </w:rPr>
        <w:t xml:space="preserve"> 性别：</w:t>
      </w:r>
      <w:r w:rsidRPr="0087315C">
        <w:rPr>
          <w:rFonts w:ascii="宋体" w:hAnsi="宋体" w:hint="eastAsia"/>
          <w:szCs w:val="21"/>
          <w:u w:val="single"/>
        </w:rPr>
        <w:t xml:space="preserve">    </w:t>
      </w:r>
      <w:r w:rsidRPr="0087315C">
        <w:rPr>
          <w:rFonts w:ascii="宋体" w:hAnsi="宋体" w:hint="eastAsia"/>
          <w:szCs w:val="21"/>
        </w:rPr>
        <w:t>年龄：</w:t>
      </w:r>
      <w:r w:rsidRPr="0087315C">
        <w:rPr>
          <w:rFonts w:ascii="宋体" w:hAnsi="宋体" w:hint="eastAsia"/>
          <w:szCs w:val="21"/>
          <w:u w:val="single"/>
        </w:rPr>
        <w:t xml:space="preserve">      </w:t>
      </w:r>
      <w:r w:rsidRPr="0087315C">
        <w:rPr>
          <w:rFonts w:ascii="宋体" w:hAnsi="宋体" w:hint="eastAsia"/>
          <w:szCs w:val="21"/>
        </w:rPr>
        <w:t>职务：</w:t>
      </w:r>
      <w:r w:rsidRPr="0087315C">
        <w:rPr>
          <w:rFonts w:ascii="宋体" w:hAnsi="宋体" w:hint="eastAsia"/>
          <w:szCs w:val="21"/>
          <w:u w:val="single"/>
        </w:rPr>
        <w:tab/>
      </w:r>
      <w:r w:rsidRPr="0087315C">
        <w:rPr>
          <w:rFonts w:ascii="宋体" w:hAnsi="宋体" w:hint="eastAsia"/>
          <w:szCs w:val="21"/>
          <w:u w:val="single"/>
        </w:rPr>
        <w:tab/>
        <w:t xml:space="preserve"> </w:t>
      </w:r>
    </w:p>
    <w:p w14:paraId="6F033F2E" w14:textId="77777777" w:rsidR="004B1877" w:rsidRPr="0087315C" w:rsidRDefault="00000000">
      <w:pPr>
        <w:spacing w:line="360" w:lineRule="auto"/>
        <w:ind w:firstLine="610"/>
        <w:rPr>
          <w:rFonts w:ascii="宋体" w:hAnsi="宋体" w:hint="eastAsia"/>
          <w:szCs w:val="21"/>
        </w:rPr>
      </w:pPr>
      <w:r w:rsidRPr="0087315C">
        <w:rPr>
          <w:rFonts w:ascii="宋体" w:hAnsi="宋体" w:hint="eastAsia"/>
          <w:szCs w:val="21"/>
        </w:rPr>
        <w:t>系</w:t>
      </w:r>
      <w:r w:rsidRPr="0087315C">
        <w:rPr>
          <w:rFonts w:ascii="宋体" w:hAnsi="宋体" w:hint="eastAsia"/>
          <w:szCs w:val="21"/>
          <w:u w:val="single"/>
        </w:rPr>
        <w:t xml:space="preserve">          （谈判申请人名称）         </w:t>
      </w:r>
      <w:r w:rsidRPr="0087315C">
        <w:rPr>
          <w:rFonts w:ascii="宋体" w:hAnsi="宋体" w:hint="eastAsia"/>
          <w:szCs w:val="21"/>
        </w:rPr>
        <w:t>的法定代表人。</w:t>
      </w:r>
    </w:p>
    <w:p w14:paraId="6A9BC643" w14:textId="77777777" w:rsidR="004B1877" w:rsidRPr="0087315C" w:rsidRDefault="004B1877">
      <w:pPr>
        <w:spacing w:line="360" w:lineRule="auto"/>
        <w:ind w:firstLine="610"/>
        <w:rPr>
          <w:rFonts w:ascii="宋体" w:hAnsi="宋体" w:hint="eastAsia"/>
          <w:szCs w:val="21"/>
        </w:rPr>
      </w:pPr>
    </w:p>
    <w:p w14:paraId="7511F099" w14:textId="77777777" w:rsidR="004B1877" w:rsidRPr="0087315C" w:rsidRDefault="00000000">
      <w:pPr>
        <w:spacing w:line="360" w:lineRule="auto"/>
        <w:ind w:firstLine="610"/>
        <w:rPr>
          <w:rFonts w:ascii="宋体" w:hAnsi="宋体" w:hint="eastAsia"/>
          <w:szCs w:val="21"/>
        </w:rPr>
      </w:pPr>
      <w:r w:rsidRPr="0087315C">
        <w:rPr>
          <w:rFonts w:ascii="宋体" w:hAnsi="宋体" w:hint="eastAsia"/>
          <w:szCs w:val="21"/>
        </w:rPr>
        <w:t>特此证明。</w:t>
      </w:r>
    </w:p>
    <w:p w14:paraId="4C480BE0" w14:textId="77777777" w:rsidR="004B1877" w:rsidRPr="0087315C" w:rsidRDefault="004B1877">
      <w:pPr>
        <w:tabs>
          <w:tab w:val="left" w:pos="720"/>
          <w:tab w:val="left" w:pos="900"/>
        </w:tabs>
        <w:spacing w:line="360" w:lineRule="auto"/>
        <w:ind w:firstLineChars="1900" w:firstLine="3990"/>
        <w:rPr>
          <w:rFonts w:ascii="宋体" w:hAnsi="宋体" w:hint="eastAsia"/>
          <w:szCs w:val="21"/>
        </w:rPr>
      </w:pPr>
    </w:p>
    <w:p w14:paraId="02FC789B" w14:textId="77777777" w:rsidR="004B1877" w:rsidRPr="0087315C" w:rsidRDefault="004B1877">
      <w:pPr>
        <w:tabs>
          <w:tab w:val="left" w:pos="720"/>
          <w:tab w:val="left" w:pos="900"/>
        </w:tabs>
        <w:spacing w:line="360" w:lineRule="auto"/>
        <w:ind w:firstLineChars="1900" w:firstLine="3990"/>
        <w:rPr>
          <w:rFonts w:ascii="宋体" w:hAnsi="宋体" w:hint="eastAsia"/>
          <w:szCs w:val="21"/>
        </w:rPr>
      </w:pPr>
    </w:p>
    <w:p w14:paraId="2AAB78D3" w14:textId="77777777" w:rsidR="004B1877" w:rsidRPr="0087315C" w:rsidRDefault="00000000">
      <w:pPr>
        <w:spacing w:line="360" w:lineRule="auto"/>
        <w:ind w:firstLineChars="1012" w:firstLine="2125"/>
        <w:rPr>
          <w:rFonts w:ascii="宋体" w:hAnsi="宋体" w:hint="eastAsia"/>
          <w:szCs w:val="21"/>
        </w:rPr>
      </w:pPr>
      <w:r w:rsidRPr="0087315C">
        <w:rPr>
          <w:rFonts w:ascii="宋体" w:hAnsi="宋体" w:hint="eastAsia"/>
          <w:szCs w:val="21"/>
        </w:rPr>
        <w:t>谈判申请人：</w:t>
      </w:r>
      <w:r w:rsidRPr="0087315C">
        <w:rPr>
          <w:rFonts w:ascii="宋体" w:hAnsi="宋体" w:hint="eastAsia"/>
          <w:szCs w:val="21"/>
          <w:u w:val="single"/>
        </w:rPr>
        <w:t xml:space="preserve">             （盖公章）</w:t>
      </w:r>
    </w:p>
    <w:p w14:paraId="0F46F812" w14:textId="77777777" w:rsidR="004B1877" w:rsidRPr="0087315C" w:rsidRDefault="00000000">
      <w:pPr>
        <w:spacing w:line="360" w:lineRule="auto"/>
        <w:ind w:firstLineChars="1012" w:firstLine="2125"/>
        <w:rPr>
          <w:rFonts w:ascii="宋体" w:hAnsi="宋体" w:hint="eastAsia"/>
          <w:szCs w:val="21"/>
        </w:rPr>
      </w:pPr>
      <w:r w:rsidRPr="0087315C">
        <w:rPr>
          <w:rFonts w:ascii="宋体" w:hAnsi="宋体" w:hint="eastAsia"/>
          <w:szCs w:val="21"/>
        </w:rPr>
        <w:t>日    期：</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p>
    <w:p w14:paraId="30A7849C" w14:textId="77777777" w:rsidR="004B1877" w:rsidRPr="0087315C" w:rsidRDefault="004B1877">
      <w:pPr>
        <w:spacing w:line="360" w:lineRule="auto"/>
        <w:ind w:firstLineChars="1012" w:firstLine="2125"/>
        <w:rPr>
          <w:rFonts w:ascii="宋体" w:hAnsi="宋体" w:hint="eastAsia"/>
          <w:szCs w:val="21"/>
        </w:rPr>
      </w:pPr>
    </w:p>
    <w:p w14:paraId="259725BF" w14:textId="77777777" w:rsidR="004B1877" w:rsidRPr="0087315C" w:rsidRDefault="00000000">
      <w:pPr>
        <w:spacing w:line="360" w:lineRule="auto"/>
        <w:ind w:firstLineChars="170" w:firstLine="358"/>
        <w:rPr>
          <w:rFonts w:ascii="宋体" w:hAnsi="宋体" w:hint="eastAsia"/>
          <w:sz w:val="24"/>
          <w:szCs w:val="24"/>
        </w:rPr>
      </w:pPr>
      <w:r w:rsidRPr="0087315C">
        <w:rPr>
          <w:rFonts w:ascii="宋体" w:hAnsi="宋体" w:hint="eastAsia"/>
          <w:b/>
          <w:szCs w:val="21"/>
        </w:rPr>
        <w:t>注：附法定代表人身份证复印件。</w:t>
      </w:r>
    </w:p>
    <w:p w14:paraId="328FD865" w14:textId="77777777" w:rsidR="004B1877" w:rsidRPr="0087315C" w:rsidRDefault="004B1877">
      <w:pPr>
        <w:spacing w:line="360" w:lineRule="auto"/>
        <w:ind w:firstLineChars="1012" w:firstLine="2429"/>
        <w:rPr>
          <w:rFonts w:ascii="宋体" w:hAnsi="宋体" w:hint="eastAsia"/>
          <w:sz w:val="24"/>
        </w:rPr>
      </w:pPr>
    </w:p>
    <w:p w14:paraId="536D6385" w14:textId="77777777" w:rsidR="004B1877" w:rsidRPr="0087315C" w:rsidRDefault="004B1877">
      <w:pPr>
        <w:spacing w:line="360" w:lineRule="auto"/>
        <w:ind w:firstLineChars="1012" w:firstLine="2429"/>
        <w:rPr>
          <w:rFonts w:ascii="宋体" w:hAnsi="宋体" w:hint="eastAsia"/>
          <w:sz w:val="24"/>
        </w:rPr>
      </w:pPr>
    </w:p>
    <w:p w14:paraId="268FD470" w14:textId="77777777" w:rsidR="004B1877" w:rsidRPr="0087315C" w:rsidRDefault="004B1877">
      <w:pPr>
        <w:spacing w:line="360" w:lineRule="auto"/>
        <w:rPr>
          <w:rFonts w:ascii="宋体" w:hAnsi="宋体" w:hint="eastAsia"/>
          <w:sz w:val="24"/>
        </w:rPr>
      </w:pPr>
    </w:p>
    <w:p w14:paraId="76D58E79" w14:textId="77777777" w:rsidR="004B1877" w:rsidRPr="0087315C" w:rsidRDefault="00000000">
      <w:pPr>
        <w:pStyle w:val="3"/>
        <w:jc w:val="center"/>
        <w:rPr>
          <w:rFonts w:ascii="宋体" w:hAnsi="宋体" w:hint="eastAsia"/>
          <w:sz w:val="30"/>
          <w:szCs w:val="30"/>
        </w:rPr>
      </w:pPr>
      <w:bookmarkStart w:id="144" w:name="_Toc222641220"/>
      <w:r w:rsidRPr="0087315C">
        <w:rPr>
          <w:rFonts w:ascii="宋体" w:hAnsi="宋体" w:hint="eastAsia"/>
          <w:sz w:val="30"/>
          <w:szCs w:val="30"/>
        </w:rPr>
        <w:br w:type="page"/>
      </w:r>
      <w:bookmarkStart w:id="145" w:name="_Toc86328963"/>
      <w:bookmarkStart w:id="146" w:name="_Toc21791"/>
      <w:bookmarkStart w:id="147" w:name="_Toc81451247"/>
      <w:bookmarkStart w:id="148" w:name="_Toc143852829"/>
      <w:bookmarkStart w:id="149" w:name="_Toc118775442"/>
      <w:bookmarkStart w:id="150" w:name="_Toc166679222"/>
      <w:bookmarkStart w:id="151" w:name="_Toc25086"/>
      <w:r w:rsidRPr="0087315C">
        <w:rPr>
          <w:rFonts w:ascii="宋体" w:hAnsi="宋体" w:hint="eastAsia"/>
          <w:sz w:val="28"/>
          <w:szCs w:val="28"/>
        </w:rPr>
        <w:lastRenderedPageBreak/>
        <w:t>（十）谈判申请文件签署授权委托书</w:t>
      </w:r>
      <w:bookmarkEnd w:id="144"/>
      <w:bookmarkEnd w:id="145"/>
      <w:bookmarkEnd w:id="146"/>
      <w:bookmarkEnd w:id="147"/>
      <w:bookmarkEnd w:id="148"/>
      <w:bookmarkEnd w:id="149"/>
      <w:bookmarkEnd w:id="150"/>
      <w:bookmarkEnd w:id="151"/>
    </w:p>
    <w:p w14:paraId="79C7A43A" w14:textId="77777777" w:rsidR="004B1877" w:rsidRPr="0087315C" w:rsidRDefault="004B1877">
      <w:pPr>
        <w:rPr>
          <w:rFonts w:ascii="宋体" w:hAnsi="宋体" w:hint="eastAsia"/>
        </w:rPr>
      </w:pPr>
    </w:p>
    <w:p w14:paraId="7AF4310A"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本授权委托书声明：我</w:t>
      </w:r>
      <w:r w:rsidRPr="0087315C">
        <w:rPr>
          <w:rFonts w:ascii="宋体" w:hAnsi="宋体" w:hint="eastAsia"/>
          <w:szCs w:val="21"/>
          <w:u w:val="single"/>
        </w:rPr>
        <w:t xml:space="preserve">      （姓名）</w:t>
      </w:r>
      <w:r w:rsidRPr="0087315C">
        <w:rPr>
          <w:rFonts w:ascii="宋体" w:hAnsi="宋体" w:hint="eastAsia"/>
          <w:szCs w:val="21"/>
        </w:rPr>
        <w:t>系</w:t>
      </w:r>
      <w:r w:rsidRPr="0087315C">
        <w:rPr>
          <w:rFonts w:ascii="宋体" w:hAnsi="宋体" w:hint="eastAsia"/>
          <w:szCs w:val="21"/>
          <w:u w:val="single"/>
        </w:rPr>
        <w:t xml:space="preserve">              （谈判申请人名称）</w:t>
      </w:r>
      <w:r w:rsidRPr="0087315C">
        <w:rPr>
          <w:rFonts w:ascii="宋体" w:hAnsi="宋体" w:hint="eastAsia"/>
          <w:szCs w:val="21"/>
        </w:rPr>
        <w:t>的法定代表人，现委托</w:t>
      </w:r>
      <w:r w:rsidRPr="0087315C">
        <w:rPr>
          <w:rFonts w:ascii="宋体" w:hAnsi="宋体" w:hint="eastAsia"/>
          <w:szCs w:val="21"/>
          <w:u w:val="single"/>
        </w:rPr>
        <w:t xml:space="preserve">         </w:t>
      </w:r>
      <w:r w:rsidRPr="0087315C">
        <w:rPr>
          <w:rFonts w:ascii="宋体" w:hAnsi="宋体" w:hint="eastAsia"/>
          <w:szCs w:val="21"/>
        </w:rPr>
        <w:t>（姓名）为我方代理人。代理人根据授权，以我方名义签署、澄清、说明、补正、递交、撤回、修改</w:t>
      </w:r>
      <w:r w:rsidRPr="0087315C">
        <w:rPr>
          <w:rFonts w:ascii="宋体" w:hAnsi="宋体" w:hint="eastAsia"/>
          <w:szCs w:val="21"/>
          <w:u w:val="single"/>
        </w:rPr>
        <w:t xml:space="preserve">               </w:t>
      </w:r>
      <w:r w:rsidRPr="0087315C">
        <w:rPr>
          <w:rFonts w:ascii="宋体" w:hAnsi="宋体" w:hint="eastAsia"/>
          <w:szCs w:val="21"/>
        </w:rPr>
        <w:t>（项目名称）</w:t>
      </w:r>
      <w:r w:rsidRPr="0087315C">
        <w:rPr>
          <w:rFonts w:ascii="宋体" w:hAnsi="宋体" w:hint="eastAsia"/>
          <w:szCs w:val="21"/>
          <w:u w:val="single"/>
        </w:rPr>
        <w:t xml:space="preserve">                  </w:t>
      </w:r>
      <w:r w:rsidRPr="0087315C">
        <w:rPr>
          <w:rFonts w:ascii="宋体" w:hAnsi="宋体" w:hint="eastAsia"/>
          <w:szCs w:val="21"/>
        </w:rPr>
        <w:t>谈判申请文件、签订合同和处理有关事宜，其法律后果由我方承担。</w:t>
      </w:r>
    </w:p>
    <w:p w14:paraId="050A4319" w14:textId="77777777" w:rsidR="004B1877" w:rsidRPr="0087315C" w:rsidRDefault="00000000">
      <w:pPr>
        <w:spacing w:line="360" w:lineRule="auto"/>
        <w:ind w:firstLineChars="200" w:firstLine="420"/>
        <w:rPr>
          <w:rFonts w:ascii="宋体" w:hAnsi="宋体" w:hint="eastAsia"/>
          <w:szCs w:val="21"/>
        </w:rPr>
      </w:pPr>
      <w:r w:rsidRPr="0087315C">
        <w:rPr>
          <w:rFonts w:ascii="宋体" w:hAnsi="宋体" w:hint="eastAsia"/>
          <w:szCs w:val="21"/>
        </w:rPr>
        <w:t>委托期限：</w:t>
      </w:r>
      <w:r w:rsidRPr="0087315C">
        <w:rPr>
          <w:rFonts w:ascii="宋体" w:hAnsi="宋体" w:hint="eastAsia"/>
          <w:szCs w:val="21"/>
          <w:u w:val="single"/>
        </w:rPr>
        <w:t xml:space="preserve">                                </w:t>
      </w:r>
    </w:p>
    <w:p w14:paraId="75BCD04C" w14:textId="77777777" w:rsidR="004B1877" w:rsidRPr="0087315C" w:rsidRDefault="004B1877">
      <w:pPr>
        <w:spacing w:line="360" w:lineRule="auto"/>
        <w:ind w:firstLine="610"/>
        <w:rPr>
          <w:rFonts w:ascii="宋体" w:hAnsi="宋体" w:hint="eastAsia"/>
          <w:szCs w:val="21"/>
        </w:rPr>
      </w:pPr>
    </w:p>
    <w:p w14:paraId="678FF8FB" w14:textId="77777777" w:rsidR="004B1877" w:rsidRPr="0087315C" w:rsidRDefault="00000000">
      <w:pPr>
        <w:spacing w:line="360" w:lineRule="auto"/>
        <w:ind w:firstLine="697"/>
        <w:rPr>
          <w:rFonts w:ascii="宋体" w:hAnsi="宋体" w:hint="eastAsia"/>
          <w:szCs w:val="21"/>
        </w:rPr>
      </w:pPr>
      <w:r w:rsidRPr="0087315C">
        <w:rPr>
          <w:rFonts w:ascii="宋体" w:hAnsi="宋体" w:hint="eastAsia"/>
          <w:szCs w:val="21"/>
        </w:rPr>
        <w:t>代理人无转委托权，特此委托。</w:t>
      </w:r>
    </w:p>
    <w:p w14:paraId="194F9B50" w14:textId="77777777" w:rsidR="004B1877" w:rsidRPr="0087315C" w:rsidRDefault="004B1877">
      <w:pPr>
        <w:spacing w:line="360" w:lineRule="auto"/>
        <w:ind w:left="1260"/>
        <w:rPr>
          <w:rFonts w:ascii="宋体" w:hAnsi="宋体" w:hint="eastAsia"/>
          <w:szCs w:val="21"/>
        </w:rPr>
      </w:pPr>
    </w:p>
    <w:p w14:paraId="1E0615A5" w14:textId="77777777" w:rsidR="004B1877" w:rsidRPr="0087315C" w:rsidRDefault="004B1877">
      <w:pPr>
        <w:spacing w:line="360" w:lineRule="auto"/>
        <w:ind w:left="1260"/>
        <w:rPr>
          <w:rFonts w:ascii="宋体" w:hAnsi="宋体" w:hint="eastAsia"/>
          <w:szCs w:val="21"/>
        </w:rPr>
      </w:pPr>
    </w:p>
    <w:p w14:paraId="6A791CA7" w14:textId="77777777" w:rsidR="004B1877" w:rsidRPr="0087315C" w:rsidRDefault="004B1877">
      <w:pPr>
        <w:spacing w:line="360" w:lineRule="auto"/>
        <w:ind w:left="1260"/>
        <w:rPr>
          <w:rFonts w:ascii="宋体" w:hAnsi="宋体" w:hint="eastAsia"/>
          <w:szCs w:val="21"/>
        </w:rPr>
      </w:pPr>
    </w:p>
    <w:p w14:paraId="434D17F9" w14:textId="77777777" w:rsidR="004B1877" w:rsidRPr="0087315C" w:rsidRDefault="004B1877">
      <w:pPr>
        <w:spacing w:line="360" w:lineRule="auto"/>
        <w:ind w:left="1260"/>
        <w:rPr>
          <w:rFonts w:ascii="宋体" w:hAnsi="宋体" w:hint="eastAsia"/>
          <w:szCs w:val="21"/>
        </w:rPr>
      </w:pPr>
    </w:p>
    <w:p w14:paraId="7F9D751C" w14:textId="77777777" w:rsidR="004B1877" w:rsidRPr="0087315C" w:rsidRDefault="004B1877">
      <w:pPr>
        <w:spacing w:line="360" w:lineRule="auto"/>
        <w:ind w:left="1260"/>
        <w:rPr>
          <w:rFonts w:ascii="宋体" w:hAnsi="宋体" w:hint="eastAsia"/>
          <w:szCs w:val="21"/>
        </w:rPr>
      </w:pPr>
    </w:p>
    <w:p w14:paraId="56A2A237" w14:textId="77777777" w:rsidR="004B1877" w:rsidRPr="0087315C" w:rsidRDefault="00000000">
      <w:pPr>
        <w:spacing w:line="360" w:lineRule="auto"/>
        <w:ind w:left="1260" w:firstLine="735"/>
        <w:rPr>
          <w:rFonts w:ascii="宋体" w:hAnsi="宋体" w:hint="eastAsia"/>
          <w:szCs w:val="21"/>
          <w:u w:val="single"/>
        </w:rPr>
      </w:pPr>
      <w:r w:rsidRPr="0087315C">
        <w:rPr>
          <w:rFonts w:ascii="宋体" w:hAnsi="宋体" w:hint="eastAsia"/>
          <w:szCs w:val="21"/>
        </w:rPr>
        <w:t>代理人：</w:t>
      </w:r>
      <w:r w:rsidRPr="0087315C">
        <w:rPr>
          <w:rFonts w:ascii="宋体" w:hAnsi="宋体" w:hint="eastAsia"/>
          <w:szCs w:val="21"/>
          <w:u w:val="single"/>
        </w:rPr>
        <w:t xml:space="preserve">（签字或盖章）      </w:t>
      </w:r>
      <w:r w:rsidRPr="0087315C">
        <w:rPr>
          <w:rFonts w:ascii="宋体" w:hAnsi="宋体" w:hint="eastAsia"/>
          <w:szCs w:val="21"/>
        </w:rPr>
        <w:t>性别：</w:t>
      </w:r>
      <w:r w:rsidRPr="0087315C">
        <w:rPr>
          <w:rFonts w:ascii="宋体" w:hAnsi="宋体" w:hint="eastAsia"/>
          <w:szCs w:val="21"/>
          <w:u w:val="single"/>
        </w:rPr>
        <w:t xml:space="preserve">       </w:t>
      </w:r>
      <w:r w:rsidRPr="0087315C">
        <w:rPr>
          <w:rFonts w:ascii="宋体" w:hAnsi="宋体" w:hint="eastAsia"/>
          <w:szCs w:val="21"/>
        </w:rPr>
        <w:t xml:space="preserve"> 年龄：</w:t>
      </w:r>
      <w:r w:rsidRPr="0087315C">
        <w:rPr>
          <w:rFonts w:ascii="宋体" w:hAnsi="宋体" w:hint="eastAsia"/>
          <w:szCs w:val="21"/>
          <w:u w:val="single"/>
        </w:rPr>
        <w:t xml:space="preserve">       </w:t>
      </w:r>
    </w:p>
    <w:p w14:paraId="3835F950" w14:textId="77777777" w:rsidR="004B1877" w:rsidRPr="0087315C" w:rsidRDefault="00000000">
      <w:pPr>
        <w:spacing w:line="360" w:lineRule="auto"/>
        <w:ind w:left="1260" w:firstLine="735"/>
        <w:rPr>
          <w:rFonts w:ascii="宋体" w:hAnsi="宋体" w:hint="eastAsia"/>
          <w:szCs w:val="21"/>
          <w:u w:val="single"/>
        </w:rPr>
      </w:pPr>
      <w:r w:rsidRPr="0087315C">
        <w:rPr>
          <w:rFonts w:ascii="宋体" w:hAnsi="宋体" w:hint="eastAsia"/>
          <w:szCs w:val="21"/>
        </w:rPr>
        <w:t>身份证号码：</w:t>
      </w:r>
      <w:r w:rsidRPr="0087315C">
        <w:rPr>
          <w:rFonts w:ascii="宋体" w:hAnsi="宋体" w:hint="eastAsia"/>
          <w:szCs w:val="21"/>
          <w:u w:val="single"/>
        </w:rPr>
        <w:t xml:space="preserve">               </w:t>
      </w:r>
      <w:r w:rsidRPr="0087315C">
        <w:rPr>
          <w:rFonts w:ascii="宋体" w:hAnsi="宋体" w:hint="eastAsia"/>
          <w:szCs w:val="21"/>
        </w:rPr>
        <w:t xml:space="preserve"> 职务：</w:t>
      </w:r>
      <w:r w:rsidRPr="0087315C">
        <w:rPr>
          <w:rFonts w:ascii="宋体" w:hAnsi="宋体" w:hint="eastAsia"/>
          <w:szCs w:val="21"/>
          <w:u w:val="single"/>
        </w:rPr>
        <w:t xml:space="preserve">                </w:t>
      </w:r>
    </w:p>
    <w:p w14:paraId="09AA4A08" w14:textId="77777777" w:rsidR="004B1877" w:rsidRPr="0087315C" w:rsidRDefault="00000000">
      <w:pPr>
        <w:spacing w:line="360" w:lineRule="auto"/>
        <w:ind w:left="1260" w:firstLine="735"/>
        <w:rPr>
          <w:rFonts w:ascii="宋体" w:hAnsi="宋体" w:hint="eastAsia"/>
          <w:szCs w:val="21"/>
        </w:rPr>
      </w:pPr>
      <w:r w:rsidRPr="0087315C">
        <w:rPr>
          <w:rFonts w:ascii="宋体" w:hAnsi="宋体" w:hint="eastAsia"/>
          <w:szCs w:val="21"/>
        </w:rPr>
        <w:t>谈判申请人：</w:t>
      </w:r>
      <w:r w:rsidRPr="0087315C">
        <w:rPr>
          <w:rFonts w:ascii="宋体" w:hAnsi="宋体" w:hint="eastAsia"/>
          <w:szCs w:val="21"/>
          <w:u w:val="single"/>
        </w:rPr>
        <w:t xml:space="preserve">                             （盖章）</w:t>
      </w:r>
    </w:p>
    <w:p w14:paraId="64E6D1D2" w14:textId="77777777" w:rsidR="004B1877" w:rsidRPr="0087315C" w:rsidRDefault="00000000">
      <w:pPr>
        <w:spacing w:line="360" w:lineRule="auto"/>
        <w:ind w:left="1260" w:firstLine="735"/>
        <w:rPr>
          <w:rFonts w:ascii="宋体" w:hAnsi="宋体" w:hint="eastAsia"/>
          <w:szCs w:val="21"/>
        </w:rPr>
      </w:pPr>
      <w:r w:rsidRPr="0087315C">
        <w:rPr>
          <w:rFonts w:ascii="宋体" w:hAnsi="宋体" w:hint="eastAsia"/>
          <w:szCs w:val="21"/>
        </w:rPr>
        <w:t>法定代表人：</w:t>
      </w:r>
      <w:r w:rsidRPr="0087315C">
        <w:rPr>
          <w:rFonts w:ascii="宋体" w:hAnsi="宋体" w:hint="eastAsia"/>
          <w:szCs w:val="21"/>
          <w:u w:val="single"/>
        </w:rPr>
        <w:t xml:space="preserve">                       （签字或盖章）</w:t>
      </w:r>
    </w:p>
    <w:p w14:paraId="060C58FB" w14:textId="77777777" w:rsidR="004B1877" w:rsidRPr="0087315C" w:rsidRDefault="00000000">
      <w:pPr>
        <w:spacing w:line="360" w:lineRule="auto"/>
        <w:ind w:left="1260" w:firstLine="735"/>
        <w:rPr>
          <w:rFonts w:ascii="宋体" w:hAnsi="宋体" w:hint="eastAsia"/>
          <w:szCs w:val="21"/>
        </w:rPr>
      </w:pPr>
      <w:r w:rsidRPr="0087315C">
        <w:rPr>
          <w:rFonts w:ascii="宋体" w:hAnsi="宋体" w:hint="eastAsia"/>
          <w:szCs w:val="21"/>
        </w:rPr>
        <w:t>授权委托日期：</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p>
    <w:p w14:paraId="22BE5A0B" w14:textId="77777777" w:rsidR="004B1877" w:rsidRPr="0087315C" w:rsidRDefault="004B1877">
      <w:pPr>
        <w:spacing w:line="360" w:lineRule="auto"/>
        <w:ind w:left="1260"/>
        <w:rPr>
          <w:rFonts w:ascii="宋体" w:hAnsi="宋体" w:hint="eastAsia"/>
          <w:szCs w:val="21"/>
        </w:rPr>
      </w:pPr>
    </w:p>
    <w:p w14:paraId="7B912F0F" w14:textId="77777777" w:rsidR="004B1877" w:rsidRPr="0087315C" w:rsidRDefault="004B1877">
      <w:pPr>
        <w:spacing w:line="360" w:lineRule="auto"/>
        <w:ind w:left="1260"/>
        <w:rPr>
          <w:rFonts w:ascii="宋体" w:hAnsi="宋体" w:hint="eastAsia"/>
          <w:szCs w:val="21"/>
        </w:rPr>
      </w:pPr>
    </w:p>
    <w:p w14:paraId="0BC75534" w14:textId="77777777" w:rsidR="004B1877" w:rsidRPr="0087315C" w:rsidRDefault="00000000">
      <w:pPr>
        <w:spacing w:line="360" w:lineRule="auto"/>
        <w:ind w:firstLineChars="196" w:firstLine="413"/>
        <w:rPr>
          <w:rFonts w:ascii="宋体" w:hAnsi="宋体" w:hint="eastAsia"/>
          <w:sz w:val="24"/>
          <w:szCs w:val="24"/>
        </w:rPr>
      </w:pPr>
      <w:r w:rsidRPr="0087315C">
        <w:rPr>
          <w:rFonts w:ascii="宋体" w:hAnsi="宋体" w:hint="eastAsia"/>
          <w:b/>
          <w:szCs w:val="21"/>
        </w:rPr>
        <w:t>注：附授权委托人身份证复印件，如谈判申请人由法定代表人亲自签署谈判申请文件并参与相关活动，则不需要办理授权。如有被授权的代理人签署上述文件，则必须按本格式规定填报并提交授权书，否则被授权的代理人将不被认可。</w:t>
      </w:r>
    </w:p>
    <w:p w14:paraId="791C5E04" w14:textId="77777777" w:rsidR="004B1877" w:rsidRPr="0087315C" w:rsidRDefault="004B1877">
      <w:pPr>
        <w:spacing w:line="360" w:lineRule="auto"/>
        <w:ind w:firstLineChars="225" w:firstLine="540"/>
        <w:jc w:val="center"/>
        <w:rPr>
          <w:rFonts w:ascii="宋体" w:hAnsi="宋体" w:hint="eastAsia"/>
          <w:sz w:val="24"/>
          <w:szCs w:val="24"/>
        </w:rPr>
      </w:pPr>
    </w:p>
    <w:p w14:paraId="504FAD26" w14:textId="77777777" w:rsidR="004B1877" w:rsidRPr="0087315C" w:rsidRDefault="00000000">
      <w:pPr>
        <w:pStyle w:val="3"/>
        <w:jc w:val="center"/>
        <w:rPr>
          <w:rFonts w:ascii="宋体" w:hAnsi="宋体" w:hint="eastAsia"/>
          <w:b w:val="0"/>
          <w:bCs w:val="0"/>
          <w:sz w:val="28"/>
          <w:szCs w:val="28"/>
        </w:rPr>
      </w:pPr>
      <w:bookmarkStart w:id="152" w:name="_Toc9661"/>
      <w:bookmarkStart w:id="153" w:name="_Toc323201254"/>
      <w:bookmarkEnd w:id="119"/>
      <w:r w:rsidRPr="0087315C">
        <w:rPr>
          <w:rFonts w:ascii="黑体" w:hAnsi="黑体" w:cs="黑体" w:hint="eastAsia"/>
          <w:b w:val="0"/>
          <w:bCs w:val="0"/>
          <w:sz w:val="28"/>
          <w:szCs w:val="28"/>
        </w:rPr>
        <w:br w:type="page"/>
      </w:r>
      <w:bookmarkStart w:id="154" w:name="_Toc166679223"/>
      <w:bookmarkStart w:id="155" w:name="_Toc6318"/>
      <w:bookmarkStart w:id="156" w:name="_Toc81451248"/>
      <w:bookmarkStart w:id="157" w:name="_Toc86328964"/>
      <w:bookmarkStart w:id="158" w:name="_Toc118775443"/>
      <w:bookmarkStart w:id="159" w:name="_Toc143852830"/>
      <w:r w:rsidRPr="0087315C">
        <w:rPr>
          <w:rFonts w:ascii="黑体" w:hAnsi="黑体" w:cs="黑体" w:hint="eastAsia"/>
          <w:sz w:val="28"/>
          <w:szCs w:val="28"/>
        </w:rPr>
        <w:lastRenderedPageBreak/>
        <w:t>（</w:t>
      </w:r>
      <w:r w:rsidRPr="0087315C">
        <w:rPr>
          <w:rFonts w:ascii="宋体" w:hAnsi="宋体" w:hint="eastAsia"/>
          <w:sz w:val="28"/>
          <w:szCs w:val="28"/>
        </w:rPr>
        <w:t>十一）廉政承诺书</w:t>
      </w:r>
      <w:bookmarkEnd w:id="152"/>
      <w:bookmarkEnd w:id="154"/>
      <w:bookmarkEnd w:id="155"/>
      <w:bookmarkEnd w:id="156"/>
      <w:bookmarkEnd w:id="157"/>
      <w:bookmarkEnd w:id="158"/>
      <w:bookmarkEnd w:id="159"/>
    </w:p>
    <w:p w14:paraId="1BB261A6" w14:textId="77777777" w:rsidR="004B1877" w:rsidRPr="0087315C" w:rsidRDefault="00000000">
      <w:pPr>
        <w:spacing w:line="360" w:lineRule="auto"/>
        <w:jc w:val="center"/>
        <w:rPr>
          <w:rFonts w:ascii="宋体" w:hAnsi="宋体" w:cs="宋体" w:hint="eastAsia"/>
          <w:b/>
          <w:bCs/>
          <w:spacing w:val="40"/>
          <w:sz w:val="24"/>
          <w:szCs w:val="24"/>
        </w:rPr>
      </w:pPr>
      <w:r w:rsidRPr="0087315C">
        <w:rPr>
          <w:rFonts w:ascii="宋体" w:hAnsi="宋体" w:cs="宋体" w:hint="eastAsia"/>
          <w:b/>
          <w:bCs/>
          <w:spacing w:val="40"/>
          <w:sz w:val="24"/>
          <w:szCs w:val="24"/>
        </w:rPr>
        <w:t>承诺书（谈判申请人）</w:t>
      </w:r>
    </w:p>
    <w:p w14:paraId="2558E4CA" w14:textId="77777777" w:rsidR="004B1877" w:rsidRPr="0087315C" w:rsidRDefault="004B1877">
      <w:pPr>
        <w:jc w:val="center"/>
        <w:rPr>
          <w:rFonts w:ascii="宋体" w:hAnsi="宋体" w:cs="宋体" w:hint="eastAsia"/>
          <w:b/>
          <w:bCs/>
          <w:spacing w:val="40"/>
          <w:szCs w:val="21"/>
        </w:rPr>
      </w:pPr>
    </w:p>
    <w:p w14:paraId="5E4DD7CC"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本企业参与</w:t>
      </w:r>
      <w:r w:rsidRPr="0087315C">
        <w:rPr>
          <w:rFonts w:ascii="宋体" w:hAnsi="宋体" w:cs="宋体" w:hint="eastAsia"/>
          <w:szCs w:val="21"/>
          <w:u w:val="single"/>
        </w:rPr>
        <w:t xml:space="preserve">                                   </w:t>
      </w:r>
      <w:r w:rsidRPr="0087315C">
        <w:rPr>
          <w:rFonts w:ascii="宋体" w:hAnsi="宋体" w:cs="宋体" w:hint="eastAsia"/>
          <w:szCs w:val="21"/>
        </w:rPr>
        <w:t>的谈判申请人，现作如下承诺：</w:t>
      </w:r>
    </w:p>
    <w:p w14:paraId="6B5C92B6"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1、所提供的一切材料都是真实、有效、合法的。</w:t>
      </w:r>
    </w:p>
    <w:p w14:paraId="597535A5"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2、不与其他谈判申请人串通投标，不损害采购人或其他谈判申请人的合法权益。</w:t>
      </w:r>
    </w:p>
    <w:p w14:paraId="0097D994"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3、不转让、出租、出借资质证书、人员岗位证书或以其他方式允许他人以本企业名义投标。</w:t>
      </w:r>
    </w:p>
    <w:p w14:paraId="5C82C60D"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4、不与采购人或招标代理机构串通投标，损害国家利益、社会公共利益或者他人的合法权益。</w:t>
      </w:r>
    </w:p>
    <w:p w14:paraId="1FF4BEE9"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5、不向采购人、谈判小组成员、监督人员行贿。</w:t>
      </w:r>
    </w:p>
    <w:p w14:paraId="0B4CBBF3"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6、不扰乱招标投标活动正常秩序。</w:t>
      </w:r>
    </w:p>
    <w:p w14:paraId="19D321D0"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7、不进行虚假恶意投诉。</w:t>
      </w:r>
    </w:p>
    <w:p w14:paraId="53C4D572"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cs="宋体" w:hint="eastAsia"/>
          <w:szCs w:val="21"/>
        </w:rPr>
        <w:t>8、因违反法律、法规、规章被查处的，不干预案件查处。</w:t>
      </w:r>
    </w:p>
    <w:p w14:paraId="413D48B0" w14:textId="77777777" w:rsidR="004B1877" w:rsidRPr="0087315C" w:rsidRDefault="00000000">
      <w:pPr>
        <w:spacing w:line="520" w:lineRule="exact"/>
        <w:ind w:firstLineChars="200" w:firstLine="420"/>
        <w:rPr>
          <w:rFonts w:ascii="宋体" w:hAnsi="宋体" w:cs="宋体" w:hint="eastAsia"/>
          <w:szCs w:val="21"/>
        </w:rPr>
      </w:pPr>
      <w:r w:rsidRPr="0087315C">
        <w:rPr>
          <w:rFonts w:ascii="宋体" w:hAnsi="宋体" w:hint="eastAsia"/>
          <w:szCs w:val="21"/>
        </w:rPr>
        <w:t>如出现上述行为，本谈判申请人自愿承担相关责任，接受招标投标监督管理部门、纪检监察部门或司法机关调查处理。</w:t>
      </w:r>
      <w:r w:rsidRPr="0087315C">
        <w:rPr>
          <w:rFonts w:ascii="宋体" w:hAnsi="宋体" w:cs="宋体" w:hint="eastAsia"/>
          <w:szCs w:val="21"/>
        </w:rPr>
        <w:t>给采购人造成损失的，依法承担赔偿责任。</w:t>
      </w:r>
    </w:p>
    <w:p w14:paraId="671A4C58" w14:textId="77777777" w:rsidR="004B1877" w:rsidRPr="0087315C" w:rsidRDefault="004B1877">
      <w:pPr>
        <w:spacing w:line="520" w:lineRule="exact"/>
        <w:ind w:firstLineChars="200" w:firstLine="420"/>
        <w:rPr>
          <w:rFonts w:ascii="宋体" w:hAnsi="宋体" w:cs="宋体" w:hint="eastAsia"/>
          <w:szCs w:val="21"/>
        </w:rPr>
      </w:pPr>
    </w:p>
    <w:p w14:paraId="76EFC5F3" w14:textId="77777777" w:rsidR="004B1877" w:rsidRPr="0087315C" w:rsidRDefault="00000000">
      <w:pPr>
        <w:spacing w:line="600" w:lineRule="exact"/>
        <w:rPr>
          <w:rFonts w:ascii="宋体" w:hAnsi="宋体" w:cs="宋体" w:hint="eastAsia"/>
          <w:szCs w:val="21"/>
        </w:rPr>
      </w:pPr>
      <w:r w:rsidRPr="0087315C">
        <w:rPr>
          <w:rFonts w:ascii="宋体" w:hAnsi="宋体" w:cs="宋体" w:hint="eastAsia"/>
          <w:szCs w:val="21"/>
        </w:rPr>
        <w:t>谈判申请人（盖章）：</w:t>
      </w:r>
    </w:p>
    <w:p w14:paraId="6789F063" w14:textId="77777777" w:rsidR="004B1877" w:rsidRPr="0087315C" w:rsidRDefault="004B1877">
      <w:pPr>
        <w:spacing w:line="600" w:lineRule="exact"/>
        <w:ind w:right="640" w:firstLineChars="200" w:firstLine="420"/>
        <w:rPr>
          <w:rFonts w:ascii="宋体" w:hAnsi="宋体" w:cs="宋体" w:hint="eastAsia"/>
          <w:szCs w:val="21"/>
        </w:rPr>
      </w:pPr>
    </w:p>
    <w:p w14:paraId="31D80292" w14:textId="77777777" w:rsidR="004B1877" w:rsidRPr="0087315C" w:rsidRDefault="00000000">
      <w:pPr>
        <w:spacing w:line="600" w:lineRule="exact"/>
        <w:ind w:right="640"/>
        <w:rPr>
          <w:rFonts w:ascii="宋体" w:hAnsi="宋体" w:cs="宋体" w:hint="eastAsia"/>
          <w:szCs w:val="21"/>
        </w:rPr>
      </w:pPr>
      <w:r w:rsidRPr="0087315C">
        <w:rPr>
          <w:rFonts w:ascii="宋体" w:hAnsi="宋体" w:cs="宋体" w:hint="eastAsia"/>
          <w:szCs w:val="21"/>
        </w:rPr>
        <w:t>法定代表人或授权委托人（签字或盖章）：</w:t>
      </w:r>
    </w:p>
    <w:p w14:paraId="46E77780" w14:textId="77777777" w:rsidR="004B1877" w:rsidRPr="0087315C" w:rsidRDefault="00000000">
      <w:pPr>
        <w:ind w:firstLineChars="2050" w:firstLine="4305"/>
        <w:rPr>
          <w:rFonts w:ascii="宋体" w:hAnsi="宋体" w:hint="eastAsia"/>
          <w:szCs w:val="21"/>
        </w:rPr>
      </w:pPr>
      <w:r w:rsidRPr="0087315C">
        <w:rPr>
          <w:rFonts w:ascii="宋体" w:hAnsi="宋体" w:cs="宋体" w:hint="eastAsia"/>
          <w:szCs w:val="21"/>
        </w:rPr>
        <w:t>年   月   日</w:t>
      </w:r>
    </w:p>
    <w:p w14:paraId="38E048E2" w14:textId="77777777" w:rsidR="004B1877" w:rsidRPr="0087315C" w:rsidRDefault="00000000">
      <w:pPr>
        <w:pStyle w:val="3"/>
        <w:spacing w:line="360" w:lineRule="auto"/>
        <w:jc w:val="center"/>
        <w:rPr>
          <w:rFonts w:ascii="宋体" w:hAnsi="宋体" w:hint="eastAsia"/>
          <w:bCs w:val="0"/>
          <w:sz w:val="28"/>
          <w:szCs w:val="28"/>
        </w:rPr>
      </w:pPr>
      <w:bookmarkStart w:id="160" w:name="_Toc253146570"/>
      <w:bookmarkStart w:id="161" w:name="_Toc166679224"/>
      <w:bookmarkStart w:id="162" w:name="_Toc143852831"/>
      <w:bookmarkStart w:id="163" w:name="_Toc118775444"/>
      <w:bookmarkStart w:id="164" w:name="_Toc86328965"/>
      <w:bookmarkStart w:id="165" w:name="_Toc4483"/>
      <w:bookmarkStart w:id="166" w:name="_Toc81451249"/>
      <w:bookmarkStart w:id="167" w:name="_Toc24485"/>
      <w:bookmarkEnd w:id="153"/>
      <w:r w:rsidRPr="0087315C">
        <w:rPr>
          <w:rFonts w:ascii="宋体" w:hAnsi="宋体" w:hint="eastAsia"/>
          <w:bCs w:val="0"/>
          <w:sz w:val="28"/>
          <w:szCs w:val="28"/>
        </w:rPr>
        <w:t>（十二）谈判申请人认为有必要提供的其</w:t>
      </w:r>
      <w:bookmarkEnd w:id="160"/>
      <w:r w:rsidRPr="0087315C">
        <w:rPr>
          <w:rFonts w:ascii="宋体" w:hAnsi="宋体" w:hint="eastAsia"/>
          <w:bCs w:val="0"/>
          <w:sz w:val="28"/>
          <w:szCs w:val="28"/>
        </w:rPr>
        <w:t>他资料</w:t>
      </w:r>
      <w:bookmarkEnd w:id="161"/>
      <w:bookmarkEnd w:id="162"/>
      <w:bookmarkEnd w:id="163"/>
      <w:bookmarkEnd w:id="164"/>
      <w:bookmarkEnd w:id="165"/>
      <w:bookmarkEnd w:id="166"/>
      <w:bookmarkEnd w:id="167"/>
    </w:p>
    <w:p w14:paraId="0F58E8B6" w14:textId="77777777" w:rsidR="004B1877" w:rsidRPr="0087315C" w:rsidRDefault="00000000">
      <w:pPr>
        <w:spacing w:line="360" w:lineRule="auto"/>
        <w:rPr>
          <w:rFonts w:ascii="宋体" w:hAnsi="宋体" w:hint="eastAsia"/>
          <w:sz w:val="24"/>
          <w:szCs w:val="24"/>
        </w:rPr>
      </w:pPr>
      <w:r w:rsidRPr="0087315C">
        <w:rPr>
          <w:rFonts w:ascii="宋体" w:hAnsi="宋体" w:hint="eastAsia"/>
          <w:sz w:val="24"/>
          <w:szCs w:val="24"/>
        </w:rPr>
        <w:br w:type="page"/>
      </w:r>
    </w:p>
    <w:p w14:paraId="60E44317" w14:textId="77777777" w:rsidR="004B1877" w:rsidRPr="0087315C" w:rsidRDefault="00000000">
      <w:pPr>
        <w:pStyle w:val="20"/>
        <w:jc w:val="center"/>
        <w:rPr>
          <w:rFonts w:ascii="黑体"/>
          <w:bCs/>
          <w:sz w:val="30"/>
          <w:szCs w:val="30"/>
        </w:rPr>
      </w:pPr>
      <w:bookmarkStart w:id="168" w:name="_Toc11175"/>
      <w:bookmarkStart w:id="169" w:name="_Toc81451250"/>
      <w:bookmarkStart w:id="170" w:name="_Toc166679225"/>
      <w:bookmarkStart w:id="171" w:name="_Toc118775445"/>
      <w:bookmarkStart w:id="172" w:name="_Toc143852832"/>
      <w:bookmarkStart w:id="173" w:name="_Toc86328966"/>
      <w:r w:rsidRPr="0087315C">
        <w:rPr>
          <w:rFonts w:ascii="黑体" w:hint="eastAsia"/>
          <w:bCs/>
          <w:sz w:val="30"/>
          <w:szCs w:val="30"/>
        </w:rPr>
        <w:lastRenderedPageBreak/>
        <w:t>二、谈判申请文件商务部分格式</w:t>
      </w:r>
      <w:bookmarkEnd w:id="87"/>
      <w:bookmarkEnd w:id="88"/>
      <w:bookmarkEnd w:id="89"/>
      <w:bookmarkEnd w:id="90"/>
      <w:bookmarkEnd w:id="168"/>
      <w:bookmarkEnd w:id="169"/>
      <w:bookmarkEnd w:id="170"/>
      <w:bookmarkEnd w:id="171"/>
      <w:bookmarkEnd w:id="172"/>
      <w:bookmarkEnd w:id="173"/>
    </w:p>
    <w:p w14:paraId="2FEEB34E" w14:textId="77777777" w:rsidR="004B1877" w:rsidRPr="0087315C" w:rsidRDefault="00000000">
      <w:pPr>
        <w:pStyle w:val="3"/>
        <w:jc w:val="center"/>
        <w:rPr>
          <w:sz w:val="28"/>
          <w:szCs w:val="28"/>
        </w:rPr>
      </w:pPr>
      <w:bookmarkStart w:id="174" w:name="_Toc320781485"/>
      <w:bookmarkStart w:id="175" w:name="_Toc86328967"/>
      <w:bookmarkStart w:id="176" w:name="_Toc166679226"/>
      <w:bookmarkStart w:id="177" w:name="_Toc4889"/>
      <w:bookmarkStart w:id="178" w:name="_Toc118775446"/>
      <w:bookmarkStart w:id="179" w:name="_Toc143852833"/>
      <w:bookmarkStart w:id="180" w:name="_Toc81451251"/>
      <w:r w:rsidRPr="0087315C">
        <w:rPr>
          <w:rFonts w:hint="eastAsia"/>
          <w:sz w:val="28"/>
          <w:szCs w:val="28"/>
        </w:rPr>
        <w:t>（一）</w:t>
      </w:r>
      <w:bookmarkEnd w:id="174"/>
      <w:r w:rsidRPr="0087315C">
        <w:rPr>
          <w:rFonts w:hint="eastAsia"/>
          <w:sz w:val="28"/>
          <w:szCs w:val="28"/>
        </w:rPr>
        <w:t>报价一览表</w:t>
      </w:r>
      <w:bookmarkEnd w:id="175"/>
      <w:bookmarkEnd w:id="176"/>
      <w:bookmarkEnd w:id="177"/>
      <w:bookmarkEnd w:id="178"/>
      <w:bookmarkEnd w:id="179"/>
      <w:bookmarkEnd w:id="180"/>
    </w:p>
    <w:p w14:paraId="73618B07" w14:textId="77777777" w:rsidR="004B1877" w:rsidRPr="0087315C" w:rsidRDefault="00000000">
      <w:pPr>
        <w:spacing w:line="360" w:lineRule="auto"/>
        <w:ind w:leftChars="-171" w:left="-44" w:hangingChars="150" w:hanging="315"/>
        <w:rPr>
          <w:rFonts w:ascii="宋体" w:hAnsi="宋体" w:hint="eastAsia"/>
          <w:szCs w:val="21"/>
        </w:rPr>
      </w:pPr>
      <w:r w:rsidRPr="0087315C">
        <w:rPr>
          <w:rFonts w:ascii="宋体" w:hAnsi="宋体" w:hint="eastAsia"/>
          <w:szCs w:val="21"/>
        </w:rPr>
        <w:t>项目名称</w:t>
      </w:r>
      <w:r w:rsidRPr="0087315C">
        <w:rPr>
          <w:rFonts w:ascii="宋体" w:hAnsi="宋体" w:hint="eastAsia"/>
          <w:szCs w:val="21"/>
          <w:u w:val="single"/>
        </w:rPr>
        <w:t xml:space="preserve">：                       </w:t>
      </w:r>
    </w:p>
    <w:tbl>
      <w:tblPr>
        <w:tblW w:w="9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2"/>
        <w:gridCol w:w="2871"/>
        <w:gridCol w:w="6076"/>
      </w:tblGrid>
      <w:tr w:rsidR="004B1877" w:rsidRPr="0087315C" w14:paraId="69000190" w14:textId="77777777">
        <w:trPr>
          <w:trHeight w:val="1155"/>
          <w:jc w:val="center"/>
        </w:trPr>
        <w:tc>
          <w:tcPr>
            <w:tcW w:w="752" w:type="dxa"/>
            <w:tcBorders>
              <w:top w:val="single" w:sz="4" w:space="0" w:color="auto"/>
              <w:left w:val="single" w:sz="4" w:space="0" w:color="auto"/>
              <w:right w:val="single" w:sz="4" w:space="0" w:color="auto"/>
            </w:tcBorders>
            <w:vAlign w:val="center"/>
          </w:tcPr>
          <w:p w14:paraId="001F87A1"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序号</w:t>
            </w:r>
          </w:p>
        </w:tc>
        <w:tc>
          <w:tcPr>
            <w:tcW w:w="2871" w:type="dxa"/>
            <w:tcBorders>
              <w:top w:val="single" w:sz="4" w:space="0" w:color="auto"/>
              <w:left w:val="single" w:sz="4" w:space="0" w:color="auto"/>
              <w:right w:val="single" w:sz="4" w:space="0" w:color="auto"/>
            </w:tcBorders>
            <w:vAlign w:val="center"/>
          </w:tcPr>
          <w:p w14:paraId="54A2D72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项         目</w:t>
            </w:r>
          </w:p>
        </w:tc>
        <w:tc>
          <w:tcPr>
            <w:tcW w:w="6076" w:type="dxa"/>
            <w:tcBorders>
              <w:top w:val="single" w:sz="4" w:space="0" w:color="auto"/>
              <w:left w:val="single" w:sz="4" w:space="0" w:color="auto"/>
              <w:right w:val="single" w:sz="4" w:space="0" w:color="auto"/>
            </w:tcBorders>
            <w:vAlign w:val="center"/>
          </w:tcPr>
          <w:p w14:paraId="062588D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填报内容</w:t>
            </w:r>
          </w:p>
        </w:tc>
      </w:tr>
      <w:tr w:rsidR="004B1877" w:rsidRPr="0087315C" w14:paraId="6769F526" w14:textId="77777777">
        <w:trPr>
          <w:trHeight w:val="851"/>
          <w:jc w:val="center"/>
        </w:trPr>
        <w:tc>
          <w:tcPr>
            <w:tcW w:w="752" w:type="dxa"/>
            <w:tcBorders>
              <w:top w:val="single" w:sz="4" w:space="0" w:color="auto"/>
              <w:left w:val="single" w:sz="4" w:space="0" w:color="auto"/>
              <w:right w:val="single" w:sz="4" w:space="0" w:color="auto"/>
            </w:tcBorders>
            <w:vAlign w:val="center"/>
          </w:tcPr>
          <w:p w14:paraId="4048E082"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1</w:t>
            </w:r>
          </w:p>
        </w:tc>
        <w:tc>
          <w:tcPr>
            <w:tcW w:w="2871" w:type="dxa"/>
            <w:tcBorders>
              <w:top w:val="single" w:sz="4" w:space="0" w:color="auto"/>
              <w:left w:val="single" w:sz="4" w:space="0" w:color="auto"/>
              <w:right w:val="single" w:sz="4" w:space="0" w:color="auto"/>
            </w:tcBorders>
            <w:vAlign w:val="center"/>
          </w:tcPr>
          <w:p w14:paraId="46D9A3FB"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谈判报价</w:t>
            </w:r>
          </w:p>
        </w:tc>
        <w:tc>
          <w:tcPr>
            <w:tcW w:w="6076" w:type="dxa"/>
            <w:tcBorders>
              <w:top w:val="single" w:sz="4" w:space="0" w:color="auto"/>
              <w:left w:val="single" w:sz="4" w:space="0" w:color="auto"/>
              <w:right w:val="single" w:sz="4" w:space="0" w:color="auto"/>
            </w:tcBorders>
            <w:vAlign w:val="center"/>
          </w:tcPr>
          <w:p w14:paraId="2674BC56"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元</w:t>
            </w:r>
          </w:p>
        </w:tc>
      </w:tr>
      <w:tr w:rsidR="004B1877" w:rsidRPr="0087315C" w14:paraId="798D63D6" w14:textId="77777777">
        <w:trPr>
          <w:trHeight w:val="851"/>
          <w:jc w:val="center"/>
        </w:trPr>
        <w:tc>
          <w:tcPr>
            <w:tcW w:w="752" w:type="dxa"/>
            <w:tcBorders>
              <w:top w:val="single" w:sz="4" w:space="0" w:color="auto"/>
              <w:left w:val="single" w:sz="4" w:space="0" w:color="auto"/>
              <w:bottom w:val="single" w:sz="4" w:space="0" w:color="auto"/>
              <w:right w:val="single" w:sz="4" w:space="0" w:color="auto"/>
            </w:tcBorders>
            <w:vAlign w:val="center"/>
          </w:tcPr>
          <w:p w14:paraId="66EE9EB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2</w:t>
            </w:r>
          </w:p>
        </w:tc>
        <w:tc>
          <w:tcPr>
            <w:tcW w:w="2871" w:type="dxa"/>
            <w:tcBorders>
              <w:top w:val="single" w:sz="4" w:space="0" w:color="auto"/>
              <w:left w:val="single" w:sz="4" w:space="0" w:color="auto"/>
              <w:bottom w:val="single" w:sz="4" w:space="0" w:color="auto"/>
              <w:right w:val="single" w:sz="4" w:space="0" w:color="auto"/>
            </w:tcBorders>
            <w:vAlign w:val="center"/>
          </w:tcPr>
          <w:p w14:paraId="6B4B2872"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供货时间</w:t>
            </w:r>
          </w:p>
        </w:tc>
        <w:tc>
          <w:tcPr>
            <w:tcW w:w="6076" w:type="dxa"/>
            <w:tcBorders>
              <w:top w:val="single" w:sz="4" w:space="0" w:color="auto"/>
              <w:left w:val="single" w:sz="4" w:space="0" w:color="auto"/>
              <w:bottom w:val="single" w:sz="4" w:space="0" w:color="auto"/>
              <w:right w:val="single" w:sz="4" w:space="0" w:color="auto"/>
            </w:tcBorders>
            <w:vAlign w:val="center"/>
          </w:tcPr>
          <w:p w14:paraId="3D5B7B13" w14:textId="77777777" w:rsidR="004B1877" w:rsidRPr="0087315C" w:rsidRDefault="004B1877">
            <w:pPr>
              <w:spacing w:line="360" w:lineRule="auto"/>
              <w:jc w:val="center"/>
              <w:rPr>
                <w:rFonts w:ascii="宋体" w:hAnsi="宋体" w:hint="eastAsia"/>
                <w:szCs w:val="21"/>
              </w:rPr>
            </w:pPr>
          </w:p>
        </w:tc>
      </w:tr>
      <w:tr w:rsidR="004B1877" w:rsidRPr="0087315C" w14:paraId="3BF8EEEE" w14:textId="77777777">
        <w:trPr>
          <w:trHeight w:val="851"/>
          <w:jc w:val="center"/>
        </w:trPr>
        <w:tc>
          <w:tcPr>
            <w:tcW w:w="752" w:type="dxa"/>
            <w:tcBorders>
              <w:top w:val="single" w:sz="4" w:space="0" w:color="auto"/>
              <w:left w:val="single" w:sz="4" w:space="0" w:color="auto"/>
              <w:bottom w:val="single" w:sz="4" w:space="0" w:color="auto"/>
              <w:right w:val="single" w:sz="4" w:space="0" w:color="auto"/>
            </w:tcBorders>
            <w:vAlign w:val="center"/>
          </w:tcPr>
          <w:p w14:paraId="403C041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3</w:t>
            </w:r>
          </w:p>
        </w:tc>
        <w:tc>
          <w:tcPr>
            <w:tcW w:w="2871" w:type="dxa"/>
            <w:tcBorders>
              <w:top w:val="single" w:sz="4" w:space="0" w:color="auto"/>
              <w:left w:val="single" w:sz="4" w:space="0" w:color="auto"/>
              <w:bottom w:val="single" w:sz="4" w:space="0" w:color="auto"/>
              <w:right w:val="single" w:sz="4" w:space="0" w:color="auto"/>
            </w:tcBorders>
            <w:vAlign w:val="center"/>
          </w:tcPr>
          <w:p w14:paraId="59752624"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质量承诺</w:t>
            </w:r>
          </w:p>
        </w:tc>
        <w:tc>
          <w:tcPr>
            <w:tcW w:w="6076" w:type="dxa"/>
            <w:tcBorders>
              <w:top w:val="single" w:sz="4" w:space="0" w:color="auto"/>
              <w:left w:val="single" w:sz="4" w:space="0" w:color="auto"/>
              <w:bottom w:val="single" w:sz="4" w:space="0" w:color="auto"/>
              <w:right w:val="single" w:sz="4" w:space="0" w:color="auto"/>
            </w:tcBorders>
            <w:vAlign w:val="center"/>
          </w:tcPr>
          <w:p w14:paraId="7E4519BA" w14:textId="77777777" w:rsidR="004B1877" w:rsidRPr="0087315C" w:rsidRDefault="004B1877">
            <w:pPr>
              <w:spacing w:line="360" w:lineRule="auto"/>
              <w:jc w:val="center"/>
              <w:rPr>
                <w:rFonts w:ascii="宋体" w:hAnsi="宋体" w:hint="eastAsia"/>
                <w:szCs w:val="21"/>
              </w:rPr>
            </w:pPr>
          </w:p>
        </w:tc>
      </w:tr>
      <w:tr w:rsidR="004B1877" w:rsidRPr="0087315C" w14:paraId="4B1A7FC4" w14:textId="77777777">
        <w:trPr>
          <w:trHeight w:val="851"/>
          <w:jc w:val="center"/>
        </w:trPr>
        <w:tc>
          <w:tcPr>
            <w:tcW w:w="752" w:type="dxa"/>
            <w:tcBorders>
              <w:top w:val="single" w:sz="4" w:space="0" w:color="auto"/>
              <w:left w:val="single" w:sz="4" w:space="0" w:color="auto"/>
              <w:bottom w:val="single" w:sz="4" w:space="0" w:color="auto"/>
              <w:right w:val="single" w:sz="4" w:space="0" w:color="auto"/>
            </w:tcBorders>
            <w:vAlign w:val="center"/>
          </w:tcPr>
          <w:p w14:paraId="57F2EBC3"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4</w:t>
            </w:r>
          </w:p>
        </w:tc>
        <w:tc>
          <w:tcPr>
            <w:tcW w:w="2871" w:type="dxa"/>
            <w:tcBorders>
              <w:top w:val="single" w:sz="4" w:space="0" w:color="auto"/>
              <w:left w:val="single" w:sz="4" w:space="0" w:color="auto"/>
              <w:bottom w:val="single" w:sz="4" w:space="0" w:color="auto"/>
              <w:right w:val="single" w:sz="4" w:space="0" w:color="auto"/>
            </w:tcBorders>
            <w:vAlign w:val="center"/>
          </w:tcPr>
          <w:p w14:paraId="1D4B86BC"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质保期</w:t>
            </w:r>
          </w:p>
        </w:tc>
        <w:tc>
          <w:tcPr>
            <w:tcW w:w="6076" w:type="dxa"/>
            <w:tcBorders>
              <w:top w:val="single" w:sz="4" w:space="0" w:color="auto"/>
              <w:left w:val="single" w:sz="4" w:space="0" w:color="auto"/>
              <w:bottom w:val="single" w:sz="4" w:space="0" w:color="auto"/>
              <w:right w:val="single" w:sz="4" w:space="0" w:color="auto"/>
            </w:tcBorders>
            <w:vAlign w:val="center"/>
          </w:tcPr>
          <w:p w14:paraId="757CAD8A" w14:textId="77777777" w:rsidR="004B1877" w:rsidRPr="0087315C" w:rsidRDefault="004B1877">
            <w:pPr>
              <w:spacing w:line="360" w:lineRule="auto"/>
              <w:jc w:val="center"/>
              <w:rPr>
                <w:rFonts w:ascii="宋体" w:hAnsi="宋体" w:hint="eastAsia"/>
                <w:szCs w:val="21"/>
              </w:rPr>
            </w:pPr>
          </w:p>
        </w:tc>
      </w:tr>
      <w:tr w:rsidR="004B1877" w:rsidRPr="0087315C" w14:paraId="2C540E0C" w14:textId="77777777">
        <w:trPr>
          <w:trHeight w:val="851"/>
          <w:jc w:val="center"/>
        </w:trPr>
        <w:tc>
          <w:tcPr>
            <w:tcW w:w="752" w:type="dxa"/>
            <w:tcBorders>
              <w:top w:val="single" w:sz="4" w:space="0" w:color="auto"/>
              <w:left w:val="single" w:sz="4" w:space="0" w:color="auto"/>
              <w:bottom w:val="single" w:sz="4" w:space="0" w:color="auto"/>
              <w:right w:val="single" w:sz="4" w:space="0" w:color="auto"/>
            </w:tcBorders>
            <w:vAlign w:val="center"/>
          </w:tcPr>
          <w:p w14:paraId="52A46D20"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5</w:t>
            </w:r>
          </w:p>
        </w:tc>
        <w:tc>
          <w:tcPr>
            <w:tcW w:w="2871" w:type="dxa"/>
            <w:tcBorders>
              <w:top w:val="single" w:sz="4" w:space="0" w:color="auto"/>
              <w:left w:val="single" w:sz="4" w:space="0" w:color="auto"/>
              <w:bottom w:val="single" w:sz="4" w:space="0" w:color="auto"/>
              <w:right w:val="single" w:sz="4" w:space="0" w:color="auto"/>
            </w:tcBorders>
            <w:vAlign w:val="center"/>
          </w:tcPr>
          <w:p w14:paraId="08FB462F" w14:textId="77777777" w:rsidR="004B1877" w:rsidRPr="0087315C" w:rsidRDefault="00000000">
            <w:pPr>
              <w:spacing w:line="360" w:lineRule="auto"/>
              <w:jc w:val="center"/>
              <w:rPr>
                <w:rFonts w:ascii="宋体" w:hAnsi="宋体" w:hint="eastAsia"/>
                <w:szCs w:val="21"/>
              </w:rPr>
            </w:pPr>
            <w:r w:rsidRPr="0087315C">
              <w:rPr>
                <w:rFonts w:ascii="宋体" w:hAnsi="宋体" w:hint="eastAsia"/>
                <w:szCs w:val="21"/>
              </w:rPr>
              <w:t>说  明</w:t>
            </w:r>
          </w:p>
        </w:tc>
        <w:tc>
          <w:tcPr>
            <w:tcW w:w="6076" w:type="dxa"/>
            <w:tcBorders>
              <w:top w:val="single" w:sz="4" w:space="0" w:color="auto"/>
              <w:left w:val="single" w:sz="4" w:space="0" w:color="auto"/>
              <w:bottom w:val="single" w:sz="4" w:space="0" w:color="auto"/>
              <w:right w:val="single" w:sz="4" w:space="0" w:color="auto"/>
            </w:tcBorders>
            <w:vAlign w:val="center"/>
          </w:tcPr>
          <w:p w14:paraId="2AC03F95" w14:textId="77777777" w:rsidR="004B1877" w:rsidRPr="0087315C" w:rsidRDefault="004B1877">
            <w:pPr>
              <w:spacing w:line="360" w:lineRule="auto"/>
              <w:jc w:val="center"/>
              <w:rPr>
                <w:rFonts w:ascii="宋体" w:hAnsi="宋体" w:hint="eastAsia"/>
                <w:szCs w:val="21"/>
              </w:rPr>
            </w:pPr>
          </w:p>
        </w:tc>
      </w:tr>
    </w:tbl>
    <w:p w14:paraId="2FABB0D0" w14:textId="77777777" w:rsidR="004B1877" w:rsidRPr="0087315C" w:rsidRDefault="004B1877">
      <w:pPr>
        <w:spacing w:line="360" w:lineRule="auto"/>
        <w:rPr>
          <w:rFonts w:ascii="宋体" w:hAnsi="宋体" w:hint="eastAsia"/>
          <w:sz w:val="24"/>
        </w:rPr>
      </w:pPr>
    </w:p>
    <w:p w14:paraId="68AAD5DB" w14:textId="77777777" w:rsidR="004B1877" w:rsidRPr="0087315C" w:rsidRDefault="00000000">
      <w:pPr>
        <w:spacing w:line="360" w:lineRule="auto"/>
        <w:ind w:leftChars="-171" w:left="-359"/>
        <w:rPr>
          <w:rFonts w:ascii="宋体" w:hAnsi="宋体" w:hint="eastAsia"/>
          <w:szCs w:val="21"/>
          <w:u w:val="single"/>
        </w:rPr>
      </w:pPr>
      <w:r w:rsidRPr="0087315C">
        <w:rPr>
          <w:rFonts w:ascii="宋体" w:hAnsi="宋体" w:hint="eastAsia"/>
          <w:szCs w:val="21"/>
        </w:rPr>
        <w:t>谈判申请人：</w:t>
      </w:r>
      <w:r w:rsidRPr="0087315C">
        <w:rPr>
          <w:rFonts w:ascii="宋体" w:hAnsi="宋体" w:hint="eastAsia"/>
          <w:szCs w:val="21"/>
          <w:u w:val="single"/>
        </w:rPr>
        <w:t xml:space="preserve">（公章）        </w:t>
      </w:r>
    </w:p>
    <w:p w14:paraId="7CDB1888" w14:textId="77777777" w:rsidR="004B1877" w:rsidRPr="0087315C" w:rsidRDefault="00000000">
      <w:pPr>
        <w:spacing w:line="360" w:lineRule="auto"/>
        <w:ind w:leftChars="-171" w:left="-359"/>
        <w:rPr>
          <w:rFonts w:ascii="宋体" w:hAnsi="宋体" w:hint="eastAsia"/>
          <w:szCs w:val="21"/>
          <w:u w:val="single"/>
        </w:rPr>
      </w:pPr>
      <w:r w:rsidRPr="0087315C">
        <w:rPr>
          <w:rFonts w:ascii="宋体" w:hAnsi="宋体" w:hint="eastAsia"/>
          <w:szCs w:val="21"/>
        </w:rPr>
        <w:t>法定代表人或委托代理人：</w:t>
      </w:r>
      <w:r w:rsidRPr="0087315C">
        <w:rPr>
          <w:rFonts w:ascii="宋体" w:hAnsi="宋体" w:hint="eastAsia"/>
          <w:szCs w:val="21"/>
          <w:u w:val="single"/>
        </w:rPr>
        <w:t xml:space="preserve">  （签字或盖章）</w:t>
      </w:r>
    </w:p>
    <w:p w14:paraId="7C4921C6" w14:textId="77777777" w:rsidR="004B1877" w:rsidRPr="0087315C" w:rsidRDefault="00000000">
      <w:pPr>
        <w:spacing w:line="360" w:lineRule="auto"/>
        <w:ind w:leftChars="-171" w:left="-359"/>
        <w:rPr>
          <w:rFonts w:ascii="宋体" w:hAnsi="宋体" w:hint="eastAsia"/>
          <w:szCs w:val="21"/>
        </w:rPr>
      </w:pPr>
      <w:r w:rsidRPr="0087315C">
        <w:rPr>
          <w:rFonts w:ascii="宋体" w:hAnsi="宋体" w:hint="eastAsia"/>
          <w:szCs w:val="21"/>
        </w:rPr>
        <w:t xml:space="preserve">填表时间：  </w:t>
      </w:r>
      <w:r w:rsidRPr="0087315C">
        <w:rPr>
          <w:rFonts w:ascii="宋体" w:hAnsi="宋体" w:hint="eastAsia"/>
          <w:szCs w:val="21"/>
          <w:u w:val="single"/>
        </w:rPr>
        <w:t xml:space="preserve">      </w:t>
      </w:r>
      <w:r w:rsidRPr="0087315C">
        <w:rPr>
          <w:rFonts w:ascii="宋体" w:hAnsi="宋体" w:hint="eastAsia"/>
          <w:szCs w:val="21"/>
        </w:rPr>
        <w:t>年</w:t>
      </w:r>
      <w:r w:rsidRPr="0087315C">
        <w:rPr>
          <w:rFonts w:ascii="宋体" w:hAnsi="宋体" w:hint="eastAsia"/>
          <w:szCs w:val="21"/>
          <w:u w:val="single"/>
        </w:rPr>
        <w:t xml:space="preserve">     </w:t>
      </w:r>
      <w:r w:rsidRPr="0087315C">
        <w:rPr>
          <w:rFonts w:ascii="宋体" w:hAnsi="宋体" w:hint="eastAsia"/>
          <w:szCs w:val="21"/>
        </w:rPr>
        <w:t>月</w:t>
      </w:r>
      <w:r w:rsidRPr="0087315C">
        <w:rPr>
          <w:rFonts w:ascii="宋体" w:hAnsi="宋体" w:hint="eastAsia"/>
          <w:szCs w:val="21"/>
          <w:u w:val="single"/>
        </w:rPr>
        <w:t xml:space="preserve">     </w:t>
      </w:r>
      <w:r w:rsidRPr="0087315C">
        <w:rPr>
          <w:rFonts w:ascii="宋体" w:hAnsi="宋体" w:hint="eastAsia"/>
          <w:szCs w:val="21"/>
        </w:rPr>
        <w:t>日</w:t>
      </w:r>
    </w:p>
    <w:p w14:paraId="1CA19940" w14:textId="77777777" w:rsidR="004B1877" w:rsidRPr="0087315C" w:rsidRDefault="00000000">
      <w:pPr>
        <w:spacing w:line="360" w:lineRule="auto"/>
        <w:rPr>
          <w:szCs w:val="21"/>
        </w:rPr>
      </w:pPr>
      <w:r w:rsidRPr="0087315C">
        <w:rPr>
          <w:rFonts w:ascii="宋体" w:hAnsi="宋体" w:hint="eastAsia"/>
          <w:b/>
          <w:szCs w:val="21"/>
        </w:rPr>
        <w:t>注：本表需同时附在谈判申请文件首页。</w:t>
      </w:r>
      <w:bookmarkStart w:id="181" w:name="_Toc229583245"/>
      <w:bookmarkStart w:id="182" w:name="_Toc224363929"/>
      <w:bookmarkStart w:id="183" w:name="_Toc243800442"/>
    </w:p>
    <w:p w14:paraId="7E80EA83" w14:textId="77777777" w:rsidR="004B1877" w:rsidRPr="0087315C" w:rsidRDefault="00000000">
      <w:pPr>
        <w:pStyle w:val="3"/>
        <w:jc w:val="center"/>
        <w:rPr>
          <w:b w:val="0"/>
          <w:bCs w:val="0"/>
        </w:rPr>
      </w:pPr>
      <w:bookmarkStart w:id="184" w:name="_Toc320781486"/>
      <w:r w:rsidRPr="0087315C">
        <w:rPr>
          <w:rFonts w:hint="eastAsia"/>
          <w:b w:val="0"/>
          <w:bCs w:val="0"/>
        </w:rPr>
        <w:br w:type="page"/>
      </w:r>
      <w:bookmarkStart w:id="185" w:name="_Toc81451252"/>
      <w:bookmarkStart w:id="186" w:name="_Toc86328968"/>
      <w:bookmarkStart w:id="187" w:name="_Toc4141"/>
      <w:bookmarkStart w:id="188" w:name="_Toc118775447"/>
      <w:bookmarkStart w:id="189" w:name="_Toc143852834"/>
      <w:bookmarkStart w:id="190" w:name="_Toc166679227"/>
      <w:r w:rsidRPr="0087315C">
        <w:rPr>
          <w:rStyle w:val="31"/>
          <w:rFonts w:hint="eastAsia"/>
          <w:b/>
          <w:bCs/>
        </w:rPr>
        <w:lastRenderedPageBreak/>
        <w:t>（二）谈判报价说明</w:t>
      </w:r>
      <w:bookmarkEnd w:id="184"/>
      <w:bookmarkEnd w:id="185"/>
      <w:bookmarkEnd w:id="186"/>
      <w:bookmarkEnd w:id="187"/>
      <w:bookmarkEnd w:id="188"/>
      <w:bookmarkEnd w:id="189"/>
      <w:bookmarkEnd w:id="190"/>
    </w:p>
    <w:p w14:paraId="32B1A19F" w14:textId="77777777" w:rsidR="004B1877" w:rsidRPr="0087315C" w:rsidRDefault="00000000">
      <w:pPr>
        <w:tabs>
          <w:tab w:val="left" w:pos="540"/>
        </w:tabs>
        <w:autoSpaceDE w:val="0"/>
        <w:autoSpaceDN w:val="0"/>
        <w:adjustRightInd w:val="0"/>
        <w:spacing w:line="360" w:lineRule="auto"/>
        <w:ind w:firstLineChars="242" w:firstLine="508"/>
        <w:rPr>
          <w:rFonts w:ascii="宋体" w:hAnsi="宋体" w:hint="eastAsia"/>
          <w:szCs w:val="21"/>
        </w:rPr>
      </w:pPr>
      <w:r w:rsidRPr="0087315C">
        <w:rPr>
          <w:rFonts w:ascii="宋体" w:hAnsi="宋体" w:hint="eastAsia"/>
          <w:szCs w:val="21"/>
        </w:rPr>
        <w:t>1、本报价依据本竞争性谈判文件第二章“3、谈判报价</w:t>
      </w:r>
      <w:r w:rsidRPr="0087315C">
        <w:rPr>
          <w:rFonts w:ascii="宋体" w:hAnsi="宋体"/>
          <w:szCs w:val="21"/>
        </w:rPr>
        <w:t>”</w:t>
      </w:r>
      <w:r w:rsidRPr="0087315C">
        <w:rPr>
          <w:rFonts w:ascii="宋体" w:hAnsi="宋体" w:hint="eastAsia"/>
          <w:szCs w:val="21"/>
        </w:rPr>
        <w:t>进行编制，须列明采购清单中所有项目的单价及合价。</w:t>
      </w:r>
    </w:p>
    <w:p w14:paraId="63921851" w14:textId="77777777" w:rsidR="004B1877" w:rsidRPr="0087315C" w:rsidRDefault="00000000">
      <w:pPr>
        <w:tabs>
          <w:tab w:val="left" w:pos="540"/>
        </w:tabs>
        <w:autoSpaceDE w:val="0"/>
        <w:autoSpaceDN w:val="0"/>
        <w:adjustRightInd w:val="0"/>
        <w:spacing w:line="360" w:lineRule="auto"/>
        <w:ind w:firstLineChars="242" w:firstLine="508"/>
        <w:rPr>
          <w:rFonts w:ascii="宋体" w:hAnsi="宋体" w:hint="eastAsia"/>
          <w:szCs w:val="21"/>
        </w:rPr>
      </w:pPr>
      <w:r w:rsidRPr="0087315C">
        <w:rPr>
          <w:rFonts w:ascii="宋体" w:hAnsi="宋体" w:hint="eastAsia"/>
          <w:szCs w:val="21"/>
        </w:rPr>
        <w:t>2、本报价的币种为</w:t>
      </w:r>
      <w:r w:rsidRPr="0087315C">
        <w:rPr>
          <w:rFonts w:ascii="宋体" w:hAnsi="宋体" w:hint="eastAsia"/>
          <w:szCs w:val="21"/>
          <w:u w:val="single"/>
        </w:rPr>
        <w:t xml:space="preserve">  人民币  </w:t>
      </w:r>
      <w:r w:rsidRPr="0087315C">
        <w:rPr>
          <w:rFonts w:ascii="宋体" w:hAnsi="宋体" w:hint="eastAsia"/>
          <w:szCs w:val="21"/>
        </w:rPr>
        <w:t>。</w:t>
      </w:r>
    </w:p>
    <w:p w14:paraId="76BBC72B" w14:textId="77777777" w:rsidR="004B1877" w:rsidRPr="0087315C" w:rsidRDefault="00000000">
      <w:pPr>
        <w:tabs>
          <w:tab w:val="left" w:pos="540"/>
        </w:tabs>
        <w:autoSpaceDE w:val="0"/>
        <w:autoSpaceDN w:val="0"/>
        <w:adjustRightInd w:val="0"/>
        <w:spacing w:line="360" w:lineRule="auto"/>
        <w:ind w:firstLineChars="242" w:firstLine="508"/>
        <w:rPr>
          <w:rFonts w:ascii="宋体" w:hAnsi="宋体" w:hint="eastAsia"/>
          <w:szCs w:val="21"/>
        </w:rPr>
      </w:pPr>
      <w:r w:rsidRPr="0087315C">
        <w:rPr>
          <w:rFonts w:ascii="宋体" w:hAnsi="宋体" w:hint="eastAsia"/>
          <w:szCs w:val="21"/>
        </w:rPr>
        <w:t>3、谈判申请人需要说明的事项，用文字书写与谈判报价表一并报送。</w:t>
      </w:r>
      <w:bookmarkStart w:id="191" w:name="_Toc86328970"/>
      <w:bookmarkStart w:id="192" w:name="_Toc118775449"/>
      <w:bookmarkStart w:id="193" w:name="_Toc71804705"/>
      <w:bookmarkStart w:id="194" w:name="_Toc333869057"/>
      <w:bookmarkStart w:id="195" w:name="_Toc278459627"/>
      <w:bookmarkStart w:id="196" w:name="_Toc281491505"/>
      <w:bookmarkEnd w:id="181"/>
      <w:bookmarkEnd w:id="182"/>
      <w:bookmarkEnd w:id="183"/>
    </w:p>
    <w:p w14:paraId="1CD4C478" w14:textId="77777777" w:rsidR="004B1877" w:rsidRPr="0087315C" w:rsidRDefault="00000000">
      <w:pPr>
        <w:tabs>
          <w:tab w:val="left" w:pos="540"/>
        </w:tabs>
        <w:autoSpaceDE w:val="0"/>
        <w:autoSpaceDN w:val="0"/>
        <w:adjustRightInd w:val="0"/>
        <w:spacing w:line="360" w:lineRule="auto"/>
        <w:ind w:firstLineChars="242" w:firstLine="508"/>
        <w:rPr>
          <w:rFonts w:ascii="宋体" w:hAnsi="宋体" w:hint="eastAsia"/>
          <w:szCs w:val="21"/>
        </w:rPr>
      </w:pPr>
      <w:r w:rsidRPr="0087315C">
        <w:rPr>
          <w:rFonts w:ascii="宋体" w:hAnsi="宋体" w:hint="eastAsia"/>
          <w:szCs w:val="21"/>
        </w:rPr>
        <w:t>4、谈判报价明细如下：</w:t>
      </w:r>
    </w:p>
    <w:tbl>
      <w:tblPr>
        <w:tblW w:w="0" w:type="auto"/>
        <w:tblInd w:w="108" w:type="dxa"/>
        <w:tblLayout w:type="fixed"/>
        <w:tblCellMar>
          <w:left w:w="0" w:type="dxa"/>
          <w:right w:w="0" w:type="dxa"/>
        </w:tblCellMar>
        <w:tblLook w:val="04A0" w:firstRow="1" w:lastRow="0" w:firstColumn="1" w:lastColumn="0" w:noHBand="0" w:noVBand="1"/>
      </w:tblPr>
      <w:tblGrid>
        <w:gridCol w:w="684"/>
        <w:gridCol w:w="684"/>
        <w:gridCol w:w="3278"/>
        <w:gridCol w:w="1019"/>
        <w:gridCol w:w="684"/>
        <w:gridCol w:w="684"/>
        <w:gridCol w:w="1019"/>
        <w:gridCol w:w="684"/>
      </w:tblGrid>
      <w:tr w:rsidR="004B1877" w:rsidRPr="0087315C" w14:paraId="72C370F9" w14:textId="77777777">
        <w:trPr>
          <w:trHeight w:hRule="exact" w:val="680"/>
        </w:trPr>
        <w:tc>
          <w:tcPr>
            <w:tcW w:w="684" w:type="dxa"/>
            <w:tcBorders>
              <w:top w:val="single" w:sz="4" w:space="0" w:color="auto"/>
              <w:left w:val="single" w:sz="4" w:space="0" w:color="auto"/>
              <w:bottom w:val="single" w:sz="4" w:space="0" w:color="auto"/>
              <w:right w:val="single" w:sz="4" w:space="0" w:color="auto"/>
            </w:tcBorders>
            <w:noWrap/>
            <w:vAlign w:val="center"/>
          </w:tcPr>
          <w:p w14:paraId="2981EF36" w14:textId="77777777" w:rsidR="004B1877" w:rsidRPr="0087315C" w:rsidRDefault="00000000">
            <w:pPr>
              <w:jc w:val="center"/>
              <w:rPr>
                <w:szCs w:val="21"/>
              </w:rPr>
            </w:pPr>
            <w:r w:rsidRPr="0087315C">
              <w:rPr>
                <w:rFonts w:ascii="黑体" w:eastAsia="黑体" w:hAnsi="黑体" w:hint="eastAsia"/>
                <w:szCs w:val="21"/>
              </w:rPr>
              <w:t>序号</w:t>
            </w:r>
          </w:p>
        </w:tc>
        <w:tc>
          <w:tcPr>
            <w:tcW w:w="684" w:type="dxa"/>
            <w:tcBorders>
              <w:top w:val="single" w:sz="4" w:space="0" w:color="auto"/>
              <w:left w:val="nil"/>
              <w:bottom w:val="single" w:sz="4" w:space="0" w:color="auto"/>
              <w:right w:val="single" w:sz="4" w:space="0" w:color="auto"/>
            </w:tcBorders>
            <w:noWrap/>
            <w:vAlign w:val="center"/>
          </w:tcPr>
          <w:p w14:paraId="78C2A642" w14:textId="77777777" w:rsidR="004B1877" w:rsidRPr="0087315C" w:rsidRDefault="00000000">
            <w:pPr>
              <w:jc w:val="center"/>
              <w:rPr>
                <w:szCs w:val="21"/>
              </w:rPr>
            </w:pPr>
            <w:r w:rsidRPr="0087315C">
              <w:rPr>
                <w:rFonts w:ascii="黑体" w:eastAsia="黑体" w:hAnsi="黑体" w:hint="eastAsia"/>
                <w:szCs w:val="21"/>
              </w:rPr>
              <w:t>类别</w:t>
            </w:r>
          </w:p>
        </w:tc>
        <w:tc>
          <w:tcPr>
            <w:tcW w:w="3278" w:type="dxa"/>
            <w:tcBorders>
              <w:top w:val="single" w:sz="4" w:space="0" w:color="auto"/>
              <w:left w:val="nil"/>
              <w:bottom w:val="single" w:sz="4" w:space="0" w:color="auto"/>
              <w:right w:val="single" w:sz="4" w:space="0" w:color="auto"/>
            </w:tcBorders>
            <w:noWrap/>
            <w:vAlign w:val="center"/>
          </w:tcPr>
          <w:p w14:paraId="5E71224B" w14:textId="77777777" w:rsidR="004B1877" w:rsidRPr="0087315C" w:rsidRDefault="00000000">
            <w:pPr>
              <w:jc w:val="center"/>
              <w:rPr>
                <w:szCs w:val="21"/>
              </w:rPr>
            </w:pPr>
            <w:r w:rsidRPr="0087315C">
              <w:rPr>
                <w:rFonts w:ascii="黑体" w:eastAsia="黑体" w:hAnsi="黑体" w:hint="eastAsia"/>
                <w:szCs w:val="21"/>
              </w:rPr>
              <w:t>名称</w:t>
            </w:r>
          </w:p>
        </w:tc>
        <w:tc>
          <w:tcPr>
            <w:tcW w:w="1019" w:type="dxa"/>
            <w:tcBorders>
              <w:top w:val="single" w:sz="4" w:space="0" w:color="auto"/>
              <w:left w:val="nil"/>
              <w:bottom w:val="single" w:sz="4" w:space="0" w:color="auto"/>
              <w:right w:val="single" w:sz="4" w:space="0" w:color="auto"/>
            </w:tcBorders>
            <w:vAlign w:val="center"/>
          </w:tcPr>
          <w:p w14:paraId="353D7BE0" w14:textId="77777777" w:rsidR="004B1877" w:rsidRPr="0087315C" w:rsidRDefault="00000000">
            <w:pPr>
              <w:jc w:val="center"/>
              <w:rPr>
                <w:szCs w:val="21"/>
              </w:rPr>
            </w:pPr>
            <w:r w:rsidRPr="0087315C">
              <w:rPr>
                <w:rFonts w:ascii="黑体" w:eastAsia="黑体" w:hAnsi="黑体" w:hint="eastAsia"/>
                <w:szCs w:val="21"/>
              </w:rPr>
              <w:t>单价</w:t>
            </w:r>
            <w:r w:rsidRPr="0087315C">
              <w:rPr>
                <w:szCs w:val="21"/>
              </w:rPr>
              <w:br/>
            </w:r>
            <w:r w:rsidRPr="0087315C">
              <w:rPr>
                <w:rFonts w:ascii="黑体" w:eastAsia="黑体" w:hAnsi="黑体" w:hint="eastAsia"/>
                <w:szCs w:val="21"/>
              </w:rPr>
              <w:t>（元）</w:t>
            </w:r>
          </w:p>
        </w:tc>
        <w:tc>
          <w:tcPr>
            <w:tcW w:w="684" w:type="dxa"/>
            <w:tcBorders>
              <w:top w:val="single" w:sz="4" w:space="0" w:color="auto"/>
              <w:left w:val="nil"/>
              <w:bottom w:val="single" w:sz="4" w:space="0" w:color="auto"/>
              <w:right w:val="single" w:sz="4" w:space="0" w:color="auto"/>
            </w:tcBorders>
            <w:noWrap/>
            <w:vAlign w:val="center"/>
          </w:tcPr>
          <w:p w14:paraId="12C6180B" w14:textId="77777777" w:rsidR="004B1877" w:rsidRPr="0087315C" w:rsidRDefault="00000000">
            <w:pPr>
              <w:jc w:val="center"/>
              <w:rPr>
                <w:szCs w:val="21"/>
              </w:rPr>
            </w:pPr>
            <w:r w:rsidRPr="0087315C">
              <w:rPr>
                <w:rFonts w:ascii="黑体" w:eastAsia="黑体" w:hAnsi="黑体" w:hint="eastAsia"/>
                <w:szCs w:val="21"/>
              </w:rPr>
              <w:t>数量</w:t>
            </w:r>
          </w:p>
        </w:tc>
        <w:tc>
          <w:tcPr>
            <w:tcW w:w="684" w:type="dxa"/>
            <w:tcBorders>
              <w:top w:val="single" w:sz="4" w:space="0" w:color="auto"/>
              <w:left w:val="nil"/>
              <w:bottom w:val="single" w:sz="4" w:space="0" w:color="auto"/>
              <w:right w:val="single" w:sz="4" w:space="0" w:color="auto"/>
            </w:tcBorders>
            <w:noWrap/>
            <w:vAlign w:val="center"/>
          </w:tcPr>
          <w:p w14:paraId="54952567" w14:textId="77777777" w:rsidR="004B1877" w:rsidRPr="0087315C" w:rsidRDefault="00000000">
            <w:pPr>
              <w:jc w:val="center"/>
              <w:rPr>
                <w:szCs w:val="21"/>
              </w:rPr>
            </w:pPr>
            <w:r w:rsidRPr="0087315C">
              <w:rPr>
                <w:rFonts w:ascii="黑体" w:eastAsia="黑体" w:hAnsi="黑体" w:hint="eastAsia"/>
                <w:szCs w:val="21"/>
              </w:rPr>
              <w:t>单位</w:t>
            </w:r>
          </w:p>
        </w:tc>
        <w:tc>
          <w:tcPr>
            <w:tcW w:w="1019" w:type="dxa"/>
            <w:tcBorders>
              <w:top w:val="single" w:sz="4" w:space="0" w:color="auto"/>
              <w:left w:val="nil"/>
              <w:bottom w:val="single" w:sz="4" w:space="0" w:color="auto"/>
              <w:right w:val="single" w:sz="4" w:space="0" w:color="auto"/>
            </w:tcBorders>
            <w:vAlign w:val="center"/>
          </w:tcPr>
          <w:p w14:paraId="78C8BE3A" w14:textId="77777777" w:rsidR="004B1877" w:rsidRPr="0087315C" w:rsidRDefault="00000000">
            <w:pPr>
              <w:jc w:val="center"/>
              <w:rPr>
                <w:szCs w:val="21"/>
              </w:rPr>
            </w:pPr>
            <w:r w:rsidRPr="0087315C">
              <w:rPr>
                <w:rFonts w:ascii="黑体" w:eastAsia="黑体" w:hAnsi="黑体" w:hint="eastAsia"/>
                <w:szCs w:val="21"/>
              </w:rPr>
              <w:t>总价</w:t>
            </w:r>
            <w:r w:rsidRPr="0087315C">
              <w:rPr>
                <w:szCs w:val="21"/>
              </w:rPr>
              <w:br/>
            </w:r>
            <w:r w:rsidRPr="0087315C">
              <w:rPr>
                <w:rFonts w:ascii="黑体" w:eastAsia="黑体" w:hAnsi="黑体" w:hint="eastAsia"/>
                <w:szCs w:val="21"/>
              </w:rPr>
              <w:t>（元）</w:t>
            </w:r>
          </w:p>
        </w:tc>
        <w:tc>
          <w:tcPr>
            <w:tcW w:w="684" w:type="dxa"/>
            <w:tcBorders>
              <w:top w:val="single" w:sz="4" w:space="0" w:color="auto"/>
              <w:left w:val="nil"/>
              <w:bottom w:val="single" w:sz="4" w:space="0" w:color="auto"/>
              <w:right w:val="single" w:sz="4" w:space="0" w:color="auto"/>
            </w:tcBorders>
            <w:noWrap/>
            <w:vAlign w:val="center"/>
          </w:tcPr>
          <w:p w14:paraId="4836A0CB" w14:textId="77777777" w:rsidR="004B1877" w:rsidRPr="0087315C" w:rsidRDefault="00000000">
            <w:pPr>
              <w:jc w:val="center"/>
              <w:rPr>
                <w:szCs w:val="21"/>
              </w:rPr>
            </w:pPr>
            <w:r w:rsidRPr="0087315C">
              <w:rPr>
                <w:rFonts w:ascii="黑体" w:eastAsia="黑体" w:hAnsi="黑体" w:hint="eastAsia"/>
                <w:szCs w:val="21"/>
              </w:rPr>
              <w:t>备注</w:t>
            </w:r>
          </w:p>
        </w:tc>
      </w:tr>
      <w:tr w:rsidR="004B1877" w:rsidRPr="0087315C" w14:paraId="170B988C"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4ED1E982" w14:textId="77777777" w:rsidR="004B1877" w:rsidRPr="0087315C" w:rsidRDefault="00000000">
            <w:pPr>
              <w:spacing w:line="360" w:lineRule="exact"/>
              <w:jc w:val="center"/>
              <w:rPr>
                <w:szCs w:val="21"/>
              </w:rPr>
            </w:pPr>
            <w:r w:rsidRPr="0087315C">
              <w:rPr>
                <w:szCs w:val="21"/>
              </w:rPr>
              <w:t>1</w:t>
            </w:r>
          </w:p>
        </w:tc>
        <w:tc>
          <w:tcPr>
            <w:tcW w:w="684" w:type="dxa"/>
            <w:vMerge w:val="restart"/>
            <w:tcBorders>
              <w:top w:val="nil"/>
              <w:left w:val="single" w:sz="4" w:space="0" w:color="auto"/>
              <w:bottom w:val="single" w:sz="4" w:space="0" w:color="auto"/>
              <w:right w:val="single" w:sz="4" w:space="0" w:color="auto"/>
            </w:tcBorders>
            <w:vAlign w:val="center"/>
          </w:tcPr>
          <w:p w14:paraId="65F7ED2D" w14:textId="77777777" w:rsidR="004B1877" w:rsidRPr="0087315C" w:rsidRDefault="00000000">
            <w:pPr>
              <w:spacing w:line="360" w:lineRule="exact"/>
              <w:jc w:val="center"/>
              <w:rPr>
                <w:szCs w:val="21"/>
              </w:rPr>
            </w:pPr>
            <w:r w:rsidRPr="0087315C">
              <w:rPr>
                <w:rFonts w:ascii="黑体" w:eastAsia="黑体" w:hAnsi="黑体" w:hint="eastAsia"/>
                <w:szCs w:val="21"/>
              </w:rPr>
              <w:t>智</w:t>
            </w:r>
            <w:r w:rsidRPr="0087315C">
              <w:rPr>
                <w:szCs w:val="21"/>
              </w:rPr>
              <w:br/>
            </w:r>
            <w:r w:rsidRPr="0087315C">
              <w:rPr>
                <w:rFonts w:ascii="黑体" w:eastAsia="黑体" w:hAnsi="黑体" w:hint="eastAsia"/>
                <w:szCs w:val="21"/>
              </w:rPr>
              <w:t>慧</w:t>
            </w:r>
            <w:r w:rsidRPr="0087315C">
              <w:rPr>
                <w:szCs w:val="21"/>
              </w:rPr>
              <w:br/>
            </w:r>
            <w:r w:rsidRPr="0087315C">
              <w:rPr>
                <w:rFonts w:ascii="黑体" w:eastAsia="黑体" w:hAnsi="黑体" w:hint="eastAsia"/>
                <w:szCs w:val="21"/>
              </w:rPr>
              <w:t>档</w:t>
            </w:r>
            <w:r w:rsidRPr="0087315C">
              <w:rPr>
                <w:szCs w:val="21"/>
              </w:rPr>
              <w:br/>
            </w:r>
            <w:r w:rsidRPr="0087315C">
              <w:rPr>
                <w:rFonts w:ascii="黑体" w:eastAsia="黑体" w:hAnsi="黑体" w:hint="eastAsia"/>
                <w:szCs w:val="21"/>
              </w:rPr>
              <w:t>案</w:t>
            </w:r>
            <w:r w:rsidRPr="0087315C">
              <w:rPr>
                <w:szCs w:val="21"/>
              </w:rPr>
              <w:br/>
            </w:r>
            <w:r w:rsidRPr="0087315C">
              <w:rPr>
                <w:rFonts w:ascii="黑体" w:eastAsia="黑体" w:hAnsi="黑体" w:hint="eastAsia"/>
                <w:szCs w:val="21"/>
              </w:rPr>
              <w:t>室</w:t>
            </w:r>
            <w:r w:rsidRPr="0087315C">
              <w:rPr>
                <w:szCs w:val="21"/>
              </w:rPr>
              <w:br/>
            </w:r>
            <w:r w:rsidRPr="0087315C">
              <w:rPr>
                <w:rFonts w:ascii="黑体" w:eastAsia="黑体" w:hAnsi="黑体" w:hint="eastAsia"/>
                <w:szCs w:val="21"/>
              </w:rPr>
              <w:t>部</w:t>
            </w:r>
            <w:r w:rsidRPr="0087315C">
              <w:rPr>
                <w:szCs w:val="21"/>
              </w:rPr>
              <w:br/>
            </w:r>
            <w:r w:rsidRPr="0087315C">
              <w:rPr>
                <w:rFonts w:ascii="黑体" w:eastAsia="黑体" w:hAnsi="黑体" w:hint="eastAsia"/>
                <w:szCs w:val="21"/>
              </w:rPr>
              <w:t>分</w:t>
            </w:r>
          </w:p>
        </w:tc>
        <w:tc>
          <w:tcPr>
            <w:tcW w:w="3278" w:type="dxa"/>
            <w:tcBorders>
              <w:top w:val="nil"/>
              <w:left w:val="nil"/>
              <w:bottom w:val="single" w:sz="4" w:space="0" w:color="auto"/>
              <w:right w:val="single" w:sz="4" w:space="0" w:color="auto"/>
            </w:tcBorders>
            <w:noWrap/>
            <w:vAlign w:val="center"/>
          </w:tcPr>
          <w:p w14:paraId="7352C617" w14:textId="77777777" w:rsidR="004B1877" w:rsidRPr="0087315C" w:rsidRDefault="00000000">
            <w:pPr>
              <w:spacing w:line="360" w:lineRule="exact"/>
              <w:jc w:val="center"/>
              <w:rPr>
                <w:szCs w:val="21"/>
              </w:rPr>
            </w:pPr>
            <w:r w:rsidRPr="0087315C">
              <w:rPr>
                <w:rFonts w:ascii="仿宋" w:eastAsia="仿宋" w:hAnsi="仿宋" w:hint="eastAsia"/>
                <w:szCs w:val="21"/>
              </w:rPr>
              <w:t>数字档案管理系统</w:t>
            </w:r>
          </w:p>
        </w:tc>
        <w:tc>
          <w:tcPr>
            <w:tcW w:w="1019" w:type="dxa"/>
            <w:tcBorders>
              <w:top w:val="nil"/>
              <w:left w:val="nil"/>
              <w:bottom w:val="single" w:sz="4" w:space="0" w:color="auto"/>
              <w:right w:val="single" w:sz="4" w:space="0" w:color="auto"/>
            </w:tcBorders>
            <w:noWrap/>
            <w:vAlign w:val="center"/>
          </w:tcPr>
          <w:p w14:paraId="49864C07"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01F8322" w14:textId="77777777" w:rsidR="004B1877" w:rsidRPr="0087315C" w:rsidRDefault="00000000">
            <w:pPr>
              <w:spacing w:line="360" w:lineRule="exact"/>
              <w:jc w:val="center"/>
              <w:rPr>
                <w:szCs w:val="21"/>
              </w:rPr>
            </w:pPr>
            <w:r w:rsidRPr="0087315C">
              <w:rPr>
                <w:szCs w:val="21"/>
              </w:rPr>
              <w:t>1</w:t>
            </w:r>
          </w:p>
        </w:tc>
        <w:tc>
          <w:tcPr>
            <w:tcW w:w="684" w:type="dxa"/>
            <w:tcBorders>
              <w:top w:val="nil"/>
              <w:left w:val="nil"/>
              <w:bottom w:val="single" w:sz="4" w:space="0" w:color="auto"/>
              <w:right w:val="single" w:sz="4" w:space="0" w:color="auto"/>
            </w:tcBorders>
            <w:vAlign w:val="center"/>
          </w:tcPr>
          <w:p w14:paraId="13F679FC"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1019" w:type="dxa"/>
            <w:tcBorders>
              <w:top w:val="nil"/>
              <w:left w:val="nil"/>
              <w:bottom w:val="single" w:sz="4" w:space="0" w:color="auto"/>
              <w:right w:val="single" w:sz="4" w:space="0" w:color="auto"/>
            </w:tcBorders>
            <w:noWrap/>
            <w:vAlign w:val="center"/>
          </w:tcPr>
          <w:p w14:paraId="71B268B9"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468798A" w14:textId="77777777" w:rsidR="004B1877" w:rsidRPr="0087315C" w:rsidRDefault="004B1877">
            <w:pPr>
              <w:spacing w:line="360" w:lineRule="exact"/>
              <w:jc w:val="center"/>
              <w:rPr>
                <w:szCs w:val="21"/>
              </w:rPr>
            </w:pPr>
          </w:p>
        </w:tc>
      </w:tr>
      <w:tr w:rsidR="004B1877" w:rsidRPr="0087315C" w14:paraId="57572135"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32E7FE8A" w14:textId="77777777" w:rsidR="004B1877" w:rsidRPr="0087315C" w:rsidRDefault="00000000">
            <w:pPr>
              <w:spacing w:line="360" w:lineRule="exact"/>
              <w:jc w:val="center"/>
              <w:rPr>
                <w:szCs w:val="21"/>
              </w:rPr>
            </w:pPr>
            <w:r w:rsidRPr="0087315C">
              <w:rPr>
                <w:szCs w:val="21"/>
              </w:rPr>
              <w:t>2</w:t>
            </w:r>
          </w:p>
        </w:tc>
        <w:tc>
          <w:tcPr>
            <w:tcW w:w="684" w:type="dxa"/>
            <w:vMerge/>
            <w:tcBorders>
              <w:top w:val="nil"/>
              <w:left w:val="single" w:sz="4" w:space="0" w:color="auto"/>
              <w:bottom w:val="single" w:sz="4" w:space="0" w:color="auto"/>
              <w:right w:val="single" w:sz="4" w:space="0" w:color="auto"/>
            </w:tcBorders>
            <w:vAlign w:val="center"/>
          </w:tcPr>
          <w:p w14:paraId="091CB925"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2DF77F15" w14:textId="77777777" w:rsidR="004B1877" w:rsidRPr="0087315C" w:rsidRDefault="00000000">
            <w:pPr>
              <w:spacing w:line="360" w:lineRule="exact"/>
              <w:jc w:val="center"/>
              <w:rPr>
                <w:szCs w:val="21"/>
              </w:rPr>
            </w:pPr>
            <w:r w:rsidRPr="0087315C">
              <w:rPr>
                <w:rFonts w:ascii="仿宋" w:eastAsia="仿宋" w:hAnsi="仿宋" w:hint="eastAsia"/>
                <w:szCs w:val="21"/>
              </w:rPr>
              <w:t>影像加工扫描软件</w:t>
            </w:r>
          </w:p>
        </w:tc>
        <w:tc>
          <w:tcPr>
            <w:tcW w:w="1019" w:type="dxa"/>
            <w:tcBorders>
              <w:top w:val="nil"/>
              <w:left w:val="nil"/>
              <w:bottom w:val="single" w:sz="4" w:space="0" w:color="auto"/>
              <w:right w:val="single" w:sz="4" w:space="0" w:color="auto"/>
            </w:tcBorders>
            <w:noWrap/>
            <w:vAlign w:val="center"/>
          </w:tcPr>
          <w:p w14:paraId="0AD31CC7"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003B118" w14:textId="77777777" w:rsidR="004B1877" w:rsidRPr="0087315C" w:rsidRDefault="00000000">
            <w:pPr>
              <w:spacing w:line="360" w:lineRule="exact"/>
              <w:jc w:val="center"/>
              <w:rPr>
                <w:szCs w:val="21"/>
              </w:rPr>
            </w:pPr>
            <w:r w:rsidRPr="0087315C">
              <w:rPr>
                <w:szCs w:val="21"/>
              </w:rPr>
              <w:t>1</w:t>
            </w:r>
          </w:p>
        </w:tc>
        <w:tc>
          <w:tcPr>
            <w:tcW w:w="684" w:type="dxa"/>
            <w:tcBorders>
              <w:top w:val="nil"/>
              <w:left w:val="nil"/>
              <w:bottom w:val="single" w:sz="4" w:space="0" w:color="auto"/>
              <w:right w:val="single" w:sz="4" w:space="0" w:color="auto"/>
            </w:tcBorders>
            <w:vAlign w:val="center"/>
          </w:tcPr>
          <w:p w14:paraId="08ADC568"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1019" w:type="dxa"/>
            <w:tcBorders>
              <w:top w:val="nil"/>
              <w:left w:val="nil"/>
              <w:bottom w:val="single" w:sz="4" w:space="0" w:color="auto"/>
              <w:right w:val="single" w:sz="4" w:space="0" w:color="auto"/>
            </w:tcBorders>
            <w:noWrap/>
            <w:vAlign w:val="center"/>
          </w:tcPr>
          <w:p w14:paraId="0D7AD889"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3CD1CAA0" w14:textId="77777777" w:rsidR="004B1877" w:rsidRPr="0087315C" w:rsidRDefault="004B1877">
            <w:pPr>
              <w:spacing w:line="360" w:lineRule="exact"/>
              <w:jc w:val="center"/>
              <w:rPr>
                <w:szCs w:val="21"/>
              </w:rPr>
            </w:pPr>
          </w:p>
        </w:tc>
      </w:tr>
      <w:tr w:rsidR="004B1877" w:rsidRPr="0087315C" w14:paraId="18C71698"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44A1DA3A" w14:textId="77777777" w:rsidR="004B1877" w:rsidRPr="0087315C" w:rsidRDefault="00000000">
            <w:pPr>
              <w:spacing w:line="360" w:lineRule="exact"/>
              <w:jc w:val="center"/>
              <w:rPr>
                <w:szCs w:val="21"/>
              </w:rPr>
            </w:pPr>
            <w:r w:rsidRPr="0087315C">
              <w:rPr>
                <w:szCs w:val="21"/>
              </w:rPr>
              <w:t>3</w:t>
            </w:r>
          </w:p>
        </w:tc>
        <w:tc>
          <w:tcPr>
            <w:tcW w:w="684" w:type="dxa"/>
            <w:vMerge/>
            <w:tcBorders>
              <w:top w:val="nil"/>
              <w:left w:val="single" w:sz="4" w:space="0" w:color="auto"/>
              <w:bottom w:val="single" w:sz="4" w:space="0" w:color="auto"/>
              <w:right w:val="single" w:sz="4" w:space="0" w:color="auto"/>
            </w:tcBorders>
            <w:vAlign w:val="center"/>
          </w:tcPr>
          <w:p w14:paraId="103DB319"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2A0C7942" w14:textId="77777777" w:rsidR="004B1877" w:rsidRPr="0087315C" w:rsidRDefault="00000000">
            <w:pPr>
              <w:spacing w:line="360" w:lineRule="exact"/>
              <w:jc w:val="center"/>
              <w:rPr>
                <w:szCs w:val="21"/>
              </w:rPr>
            </w:pPr>
            <w:r w:rsidRPr="0087315C">
              <w:rPr>
                <w:rFonts w:ascii="仿宋" w:eastAsia="仿宋" w:hAnsi="仿宋" w:hint="eastAsia"/>
                <w:szCs w:val="21"/>
              </w:rPr>
              <w:t>国产高速扫描仪</w:t>
            </w:r>
          </w:p>
        </w:tc>
        <w:tc>
          <w:tcPr>
            <w:tcW w:w="1019" w:type="dxa"/>
            <w:tcBorders>
              <w:top w:val="nil"/>
              <w:left w:val="nil"/>
              <w:bottom w:val="single" w:sz="4" w:space="0" w:color="auto"/>
              <w:right w:val="single" w:sz="4" w:space="0" w:color="auto"/>
            </w:tcBorders>
            <w:noWrap/>
            <w:vAlign w:val="center"/>
          </w:tcPr>
          <w:p w14:paraId="3B94B524"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52F5E996" w14:textId="77777777" w:rsidR="004B1877" w:rsidRPr="0087315C" w:rsidRDefault="00000000">
            <w:pPr>
              <w:spacing w:line="360" w:lineRule="exact"/>
              <w:jc w:val="center"/>
              <w:rPr>
                <w:szCs w:val="21"/>
              </w:rPr>
            </w:pPr>
            <w:r w:rsidRPr="0087315C">
              <w:rPr>
                <w:szCs w:val="21"/>
              </w:rPr>
              <w:t>1</w:t>
            </w:r>
          </w:p>
        </w:tc>
        <w:tc>
          <w:tcPr>
            <w:tcW w:w="684" w:type="dxa"/>
            <w:tcBorders>
              <w:top w:val="nil"/>
              <w:left w:val="nil"/>
              <w:bottom w:val="single" w:sz="4" w:space="0" w:color="auto"/>
              <w:right w:val="single" w:sz="4" w:space="0" w:color="auto"/>
            </w:tcBorders>
            <w:vAlign w:val="center"/>
          </w:tcPr>
          <w:p w14:paraId="3F0F1295"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1019" w:type="dxa"/>
            <w:tcBorders>
              <w:top w:val="nil"/>
              <w:left w:val="nil"/>
              <w:bottom w:val="single" w:sz="4" w:space="0" w:color="auto"/>
              <w:right w:val="single" w:sz="4" w:space="0" w:color="auto"/>
            </w:tcBorders>
            <w:noWrap/>
            <w:vAlign w:val="center"/>
          </w:tcPr>
          <w:p w14:paraId="4048B7F8"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0C676C4" w14:textId="77777777" w:rsidR="004B1877" w:rsidRPr="0087315C" w:rsidRDefault="004B1877">
            <w:pPr>
              <w:spacing w:line="360" w:lineRule="exact"/>
              <w:jc w:val="center"/>
              <w:rPr>
                <w:szCs w:val="21"/>
              </w:rPr>
            </w:pPr>
          </w:p>
        </w:tc>
      </w:tr>
      <w:tr w:rsidR="004B1877" w:rsidRPr="0087315C" w14:paraId="5E955231"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28BA9372" w14:textId="77777777" w:rsidR="004B1877" w:rsidRPr="0087315C" w:rsidRDefault="00000000">
            <w:pPr>
              <w:spacing w:line="360" w:lineRule="exact"/>
              <w:jc w:val="center"/>
              <w:rPr>
                <w:szCs w:val="21"/>
              </w:rPr>
            </w:pPr>
            <w:r w:rsidRPr="0087315C">
              <w:rPr>
                <w:szCs w:val="21"/>
              </w:rPr>
              <w:t>4</w:t>
            </w:r>
          </w:p>
        </w:tc>
        <w:tc>
          <w:tcPr>
            <w:tcW w:w="684" w:type="dxa"/>
            <w:vMerge/>
            <w:tcBorders>
              <w:top w:val="nil"/>
              <w:left w:val="single" w:sz="4" w:space="0" w:color="auto"/>
              <w:bottom w:val="single" w:sz="4" w:space="0" w:color="auto"/>
              <w:right w:val="single" w:sz="4" w:space="0" w:color="auto"/>
            </w:tcBorders>
            <w:vAlign w:val="center"/>
          </w:tcPr>
          <w:p w14:paraId="18B7482B"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4A586599" w14:textId="77777777" w:rsidR="004B1877" w:rsidRPr="0087315C" w:rsidRDefault="00000000">
            <w:pPr>
              <w:spacing w:line="360" w:lineRule="exact"/>
              <w:jc w:val="center"/>
              <w:rPr>
                <w:szCs w:val="21"/>
              </w:rPr>
            </w:pPr>
            <w:r w:rsidRPr="0087315C">
              <w:rPr>
                <w:rFonts w:ascii="仿宋" w:eastAsia="仿宋" w:hAnsi="仿宋" w:hint="eastAsia"/>
                <w:szCs w:val="21"/>
              </w:rPr>
              <w:t>喷墨式档案盒打印机</w:t>
            </w:r>
          </w:p>
        </w:tc>
        <w:tc>
          <w:tcPr>
            <w:tcW w:w="1019" w:type="dxa"/>
            <w:tcBorders>
              <w:top w:val="nil"/>
              <w:left w:val="nil"/>
              <w:bottom w:val="single" w:sz="4" w:space="0" w:color="auto"/>
              <w:right w:val="single" w:sz="4" w:space="0" w:color="auto"/>
            </w:tcBorders>
            <w:noWrap/>
            <w:vAlign w:val="center"/>
          </w:tcPr>
          <w:p w14:paraId="3C3E7F77"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4ACCCC0" w14:textId="77777777" w:rsidR="004B1877" w:rsidRPr="0087315C" w:rsidRDefault="00000000">
            <w:pPr>
              <w:spacing w:line="360" w:lineRule="exact"/>
              <w:jc w:val="center"/>
              <w:rPr>
                <w:szCs w:val="21"/>
              </w:rPr>
            </w:pPr>
            <w:r w:rsidRPr="0087315C">
              <w:rPr>
                <w:szCs w:val="21"/>
              </w:rPr>
              <w:t>1</w:t>
            </w:r>
          </w:p>
        </w:tc>
        <w:tc>
          <w:tcPr>
            <w:tcW w:w="684" w:type="dxa"/>
            <w:tcBorders>
              <w:top w:val="nil"/>
              <w:left w:val="nil"/>
              <w:bottom w:val="single" w:sz="4" w:space="0" w:color="auto"/>
              <w:right w:val="single" w:sz="4" w:space="0" w:color="auto"/>
            </w:tcBorders>
            <w:vAlign w:val="center"/>
          </w:tcPr>
          <w:p w14:paraId="3437B765"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1019" w:type="dxa"/>
            <w:tcBorders>
              <w:top w:val="nil"/>
              <w:left w:val="nil"/>
              <w:bottom w:val="single" w:sz="4" w:space="0" w:color="auto"/>
              <w:right w:val="single" w:sz="4" w:space="0" w:color="auto"/>
            </w:tcBorders>
            <w:noWrap/>
            <w:vAlign w:val="center"/>
          </w:tcPr>
          <w:p w14:paraId="588368C5"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457278E" w14:textId="77777777" w:rsidR="004B1877" w:rsidRPr="0087315C" w:rsidRDefault="004B1877">
            <w:pPr>
              <w:spacing w:line="360" w:lineRule="exact"/>
              <w:jc w:val="center"/>
              <w:rPr>
                <w:szCs w:val="21"/>
              </w:rPr>
            </w:pPr>
          </w:p>
        </w:tc>
      </w:tr>
      <w:tr w:rsidR="004B1877" w:rsidRPr="0087315C" w14:paraId="077DB271"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217F1950" w14:textId="77777777" w:rsidR="004B1877" w:rsidRPr="0087315C" w:rsidRDefault="00000000">
            <w:pPr>
              <w:spacing w:line="360" w:lineRule="exact"/>
              <w:jc w:val="center"/>
              <w:rPr>
                <w:szCs w:val="21"/>
              </w:rPr>
            </w:pPr>
            <w:r w:rsidRPr="0087315C">
              <w:rPr>
                <w:szCs w:val="21"/>
              </w:rPr>
              <w:t>5</w:t>
            </w:r>
          </w:p>
        </w:tc>
        <w:tc>
          <w:tcPr>
            <w:tcW w:w="684" w:type="dxa"/>
            <w:vMerge/>
            <w:tcBorders>
              <w:top w:val="nil"/>
              <w:left w:val="single" w:sz="4" w:space="0" w:color="auto"/>
              <w:bottom w:val="single" w:sz="4" w:space="0" w:color="auto"/>
              <w:right w:val="single" w:sz="4" w:space="0" w:color="auto"/>
            </w:tcBorders>
            <w:vAlign w:val="center"/>
          </w:tcPr>
          <w:p w14:paraId="23FAE10A"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6A980157" w14:textId="77777777" w:rsidR="004B1877" w:rsidRPr="0087315C" w:rsidRDefault="00000000">
            <w:pPr>
              <w:spacing w:line="360" w:lineRule="exact"/>
              <w:jc w:val="center"/>
              <w:rPr>
                <w:szCs w:val="21"/>
              </w:rPr>
            </w:pPr>
            <w:r w:rsidRPr="0087315C">
              <w:rPr>
                <w:szCs w:val="21"/>
              </w:rPr>
              <w:t>10T</w:t>
            </w:r>
            <w:r w:rsidRPr="0087315C">
              <w:rPr>
                <w:rFonts w:ascii="仿宋" w:eastAsia="仿宋" w:hAnsi="仿宋" w:hint="eastAsia"/>
                <w:szCs w:val="21"/>
              </w:rPr>
              <w:t>移动硬盘</w:t>
            </w:r>
          </w:p>
        </w:tc>
        <w:tc>
          <w:tcPr>
            <w:tcW w:w="1019" w:type="dxa"/>
            <w:tcBorders>
              <w:top w:val="nil"/>
              <w:left w:val="nil"/>
              <w:bottom w:val="single" w:sz="4" w:space="0" w:color="auto"/>
              <w:right w:val="single" w:sz="4" w:space="0" w:color="auto"/>
            </w:tcBorders>
            <w:noWrap/>
            <w:vAlign w:val="center"/>
          </w:tcPr>
          <w:p w14:paraId="64785619"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778BE1B5" w14:textId="77777777" w:rsidR="004B1877" w:rsidRPr="0087315C" w:rsidRDefault="00000000">
            <w:pPr>
              <w:spacing w:line="360" w:lineRule="exact"/>
              <w:jc w:val="center"/>
              <w:rPr>
                <w:szCs w:val="21"/>
              </w:rPr>
            </w:pPr>
            <w:r w:rsidRPr="0087315C">
              <w:rPr>
                <w:szCs w:val="21"/>
              </w:rPr>
              <w:t>2</w:t>
            </w:r>
          </w:p>
        </w:tc>
        <w:tc>
          <w:tcPr>
            <w:tcW w:w="684" w:type="dxa"/>
            <w:tcBorders>
              <w:top w:val="nil"/>
              <w:left w:val="nil"/>
              <w:bottom w:val="single" w:sz="4" w:space="0" w:color="auto"/>
              <w:right w:val="single" w:sz="4" w:space="0" w:color="auto"/>
            </w:tcBorders>
            <w:vAlign w:val="center"/>
          </w:tcPr>
          <w:p w14:paraId="4C5EDAC8"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1019" w:type="dxa"/>
            <w:tcBorders>
              <w:top w:val="nil"/>
              <w:left w:val="nil"/>
              <w:bottom w:val="single" w:sz="4" w:space="0" w:color="auto"/>
              <w:right w:val="single" w:sz="4" w:space="0" w:color="auto"/>
            </w:tcBorders>
            <w:noWrap/>
            <w:vAlign w:val="center"/>
          </w:tcPr>
          <w:p w14:paraId="6DFC1893"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7B47AB25" w14:textId="77777777" w:rsidR="004B1877" w:rsidRPr="0087315C" w:rsidRDefault="004B1877">
            <w:pPr>
              <w:spacing w:line="360" w:lineRule="exact"/>
              <w:jc w:val="center"/>
              <w:rPr>
                <w:szCs w:val="21"/>
              </w:rPr>
            </w:pPr>
          </w:p>
        </w:tc>
      </w:tr>
      <w:tr w:rsidR="004B1877" w:rsidRPr="0087315C" w14:paraId="2177F6AA"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7C33403C" w14:textId="77777777" w:rsidR="004B1877" w:rsidRPr="0087315C" w:rsidRDefault="00000000">
            <w:pPr>
              <w:spacing w:line="360" w:lineRule="exact"/>
              <w:jc w:val="center"/>
              <w:rPr>
                <w:szCs w:val="21"/>
              </w:rPr>
            </w:pPr>
            <w:r w:rsidRPr="0087315C">
              <w:rPr>
                <w:szCs w:val="21"/>
              </w:rPr>
              <w:t>6</w:t>
            </w:r>
          </w:p>
        </w:tc>
        <w:tc>
          <w:tcPr>
            <w:tcW w:w="684" w:type="dxa"/>
            <w:vMerge/>
            <w:tcBorders>
              <w:top w:val="nil"/>
              <w:left w:val="single" w:sz="4" w:space="0" w:color="auto"/>
              <w:bottom w:val="single" w:sz="4" w:space="0" w:color="auto"/>
              <w:right w:val="single" w:sz="4" w:space="0" w:color="auto"/>
            </w:tcBorders>
            <w:vAlign w:val="center"/>
          </w:tcPr>
          <w:p w14:paraId="55343DEC"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503877F3" w14:textId="77777777" w:rsidR="004B1877" w:rsidRPr="0087315C" w:rsidRDefault="00000000">
            <w:pPr>
              <w:spacing w:line="360" w:lineRule="exact"/>
              <w:jc w:val="center"/>
              <w:rPr>
                <w:szCs w:val="21"/>
              </w:rPr>
            </w:pPr>
            <w:r w:rsidRPr="0087315C">
              <w:rPr>
                <w:rFonts w:ascii="仿宋" w:eastAsia="仿宋" w:hAnsi="仿宋" w:hint="eastAsia"/>
                <w:szCs w:val="21"/>
              </w:rPr>
              <w:t>档案整理裁纸刀</w:t>
            </w:r>
          </w:p>
        </w:tc>
        <w:tc>
          <w:tcPr>
            <w:tcW w:w="1019" w:type="dxa"/>
            <w:tcBorders>
              <w:top w:val="nil"/>
              <w:left w:val="nil"/>
              <w:bottom w:val="single" w:sz="4" w:space="0" w:color="auto"/>
              <w:right w:val="single" w:sz="4" w:space="0" w:color="auto"/>
            </w:tcBorders>
            <w:noWrap/>
            <w:vAlign w:val="center"/>
          </w:tcPr>
          <w:p w14:paraId="215E90BA"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3E2F52E" w14:textId="77777777" w:rsidR="004B1877" w:rsidRPr="0087315C" w:rsidRDefault="00000000">
            <w:pPr>
              <w:spacing w:line="360" w:lineRule="exact"/>
              <w:jc w:val="center"/>
              <w:rPr>
                <w:szCs w:val="21"/>
              </w:rPr>
            </w:pPr>
            <w:r w:rsidRPr="0087315C">
              <w:rPr>
                <w:szCs w:val="21"/>
              </w:rPr>
              <w:t>2</w:t>
            </w:r>
          </w:p>
        </w:tc>
        <w:tc>
          <w:tcPr>
            <w:tcW w:w="684" w:type="dxa"/>
            <w:tcBorders>
              <w:top w:val="nil"/>
              <w:left w:val="nil"/>
              <w:bottom w:val="single" w:sz="4" w:space="0" w:color="auto"/>
              <w:right w:val="single" w:sz="4" w:space="0" w:color="auto"/>
            </w:tcBorders>
            <w:vAlign w:val="center"/>
          </w:tcPr>
          <w:p w14:paraId="74E4B5BB"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1019" w:type="dxa"/>
            <w:tcBorders>
              <w:top w:val="nil"/>
              <w:left w:val="nil"/>
              <w:bottom w:val="single" w:sz="4" w:space="0" w:color="auto"/>
              <w:right w:val="single" w:sz="4" w:space="0" w:color="auto"/>
            </w:tcBorders>
            <w:noWrap/>
            <w:vAlign w:val="center"/>
          </w:tcPr>
          <w:p w14:paraId="051CC6D7"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3C04DBFB" w14:textId="77777777" w:rsidR="004B1877" w:rsidRPr="0087315C" w:rsidRDefault="004B1877">
            <w:pPr>
              <w:spacing w:line="360" w:lineRule="exact"/>
              <w:jc w:val="center"/>
              <w:rPr>
                <w:szCs w:val="21"/>
              </w:rPr>
            </w:pPr>
          </w:p>
        </w:tc>
      </w:tr>
      <w:tr w:rsidR="004B1877" w:rsidRPr="0087315C" w14:paraId="2F0C1826"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123EA05E" w14:textId="77777777" w:rsidR="004B1877" w:rsidRPr="0087315C" w:rsidRDefault="00000000">
            <w:pPr>
              <w:spacing w:line="360" w:lineRule="exact"/>
              <w:jc w:val="center"/>
              <w:rPr>
                <w:szCs w:val="21"/>
              </w:rPr>
            </w:pPr>
            <w:r w:rsidRPr="0087315C">
              <w:rPr>
                <w:szCs w:val="21"/>
              </w:rPr>
              <w:t>7</w:t>
            </w:r>
          </w:p>
        </w:tc>
        <w:tc>
          <w:tcPr>
            <w:tcW w:w="684" w:type="dxa"/>
            <w:vMerge/>
            <w:tcBorders>
              <w:top w:val="nil"/>
              <w:left w:val="single" w:sz="4" w:space="0" w:color="auto"/>
              <w:bottom w:val="single" w:sz="4" w:space="0" w:color="auto"/>
              <w:right w:val="single" w:sz="4" w:space="0" w:color="auto"/>
            </w:tcBorders>
            <w:vAlign w:val="center"/>
          </w:tcPr>
          <w:p w14:paraId="079AEA01"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vAlign w:val="center"/>
          </w:tcPr>
          <w:p w14:paraId="5D0FD026" w14:textId="77777777" w:rsidR="004B1877" w:rsidRPr="0087315C" w:rsidRDefault="00000000">
            <w:pPr>
              <w:spacing w:line="360" w:lineRule="exact"/>
              <w:jc w:val="center"/>
              <w:rPr>
                <w:szCs w:val="21"/>
              </w:rPr>
            </w:pPr>
            <w:r w:rsidRPr="0087315C">
              <w:rPr>
                <w:rFonts w:ascii="仿宋" w:eastAsia="仿宋" w:hAnsi="仿宋" w:hint="eastAsia"/>
                <w:szCs w:val="21"/>
              </w:rPr>
              <w:t>档案专用</w:t>
            </w:r>
            <w:r w:rsidRPr="0087315C">
              <w:rPr>
                <w:szCs w:val="21"/>
              </w:rPr>
              <w:t>3</w:t>
            </w:r>
            <w:r w:rsidRPr="0087315C">
              <w:rPr>
                <w:rFonts w:ascii="仿宋" w:eastAsia="仿宋" w:hAnsi="仿宋" w:hint="eastAsia"/>
                <w:szCs w:val="21"/>
              </w:rPr>
              <w:t>孔自动</w:t>
            </w:r>
            <w:r w:rsidRPr="0087315C">
              <w:rPr>
                <w:szCs w:val="21"/>
              </w:rPr>
              <w:br/>
            </w:r>
            <w:r w:rsidRPr="0087315C">
              <w:rPr>
                <w:rFonts w:ascii="仿宋" w:eastAsia="仿宋" w:hAnsi="仿宋" w:hint="eastAsia"/>
                <w:szCs w:val="21"/>
              </w:rPr>
              <w:t>装订机</w:t>
            </w:r>
          </w:p>
        </w:tc>
        <w:tc>
          <w:tcPr>
            <w:tcW w:w="1019" w:type="dxa"/>
            <w:tcBorders>
              <w:top w:val="nil"/>
              <w:left w:val="nil"/>
              <w:bottom w:val="single" w:sz="4" w:space="0" w:color="auto"/>
              <w:right w:val="single" w:sz="4" w:space="0" w:color="auto"/>
            </w:tcBorders>
            <w:noWrap/>
            <w:vAlign w:val="center"/>
          </w:tcPr>
          <w:p w14:paraId="42B12CF4"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22165CBE" w14:textId="77777777" w:rsidR="004B1877" w:rsidRPr="0087315C" w:rsidRDefault="00000000">
            <w:pPr>
              <w:spacing w:line="360" w:lineRule="exact"/>
              <w:jc w:val="center"/>
              <w:rPr>
                <w:szCs w:val="21"/>
              </w:rPr>
            </w:pPr>
            <w:r w:rsidRPr="0087315C">
              <w:rPr>
                <w:szCs w:val="21"/>
              </w:rPr>
              <w:t>2</w:t>
            </w:r>
          </w:p>
        </w:tc>
        <w:tc>
          <w:tcPr>
            <w:tcW w:w="684" w:type="dxa"/>
            <w:tcBorders>
              <w:top w:val="nil"/>
              <w:left w:val="nil"/>
              <w:bottom w:val="single" w:sz="4" w:space="0" w:color="auto"/>
              <w:right w:val="single" w:sz="4" w:space="0" w:color="auto"/>
            </w:tcBorders>
            <w:vAlign w:val="center"/>
          </w:tcPr>
          <w:p w14:paraId="4EF09F2B"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1019" w:type="dxa"/>
            <w:tcBorders>
              <w:top w:val="nil"/>
              <w:left w:val="nil"/>
              <w:bottom w:val="single" w:sz="4" w:space="0" w:color="auto"/>
              <w:right w:val="single" w:sz="4" w:space="0" w:color="auto"/>
            </w:tcBorders>
            <w:noWrap/>
            <w:vAlign w:val="center"/>
          </w:tcPr>
          <w:p w14:paraId="00170CAB"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0F4D99A5" w14:textId="77777777" w:rsidR="004B1877" w:rsidRPr="0087315C" w:rsidRDefault="004B1877">
            <w:pPr>
              <w:spacing w:line="360" w:lineRule="exact"/>
              <w:jc w:val="center"/>
              <w:rPr>
                <w:szCs w:val="21"/>
              </w:rPr>
            </w:pPr>
          </w:p>
        </w:tc>
      </w:tr>
      <w:tr w:rsidR="004B1877" w:rsidRPr="0087315C" w14:paraId="13069D20"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7E073CB1" w14:textId="77777777" w:rsidR="004B1877" w:rsidRPr="0087315C" w:rsidRDefault="00000000">
            <w:pPr>
              <w:spacing w:line="360" w:lineRule="exact"/>
              <w:jc w:val="center"/>
              <w:rPr>
                <w:szCs w:val="21"/>
              </w:rPr>
            </w:pPr>
            <w:r w:rsidRPr="0087315C">
              <w:rPr>
                <w:szCs w:val="21"/>
              </w:rPr>
              <w:t>8</w:t>
            </w:r>
          </w:p>
        </w:tc>
        <w:tc>
          <w:tcPr>
            <w:tcW w:w="684" w:type="dxa"/>
            <w:vMerge/>
            <w:tcBorders>
              <w:top w:val="nil"/>
              <w:left w:val="single" w:sz="4" w:space="0" w:color="auto"/>
              <w:bottom w:val="single" w:sz="4" w:space="0" w:color="auto"/>
              <w:right w:val="single" w:sz="4" w:space="0" w:color="auto"/>
            </w:tcBorders>
            <w:vAlign w:val="center"/>
          </w:tcPr>
          <w:p w14:paraId="76B04696"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6390E519" w14:textId="77777777" w:rsidR="004B1877" w:rsidRPr="0087315C" w:rsidRDefault="00000000">
            <w:pPr>
              <w:spacing w:line="360" w:lineRule="exact"/>
              <w:jc w:val="center"/>
              <w:rPr>
                <w:szCs w:val="21"/>
              </w:rPr>
            </w:pPr>
            <w:r w:rsidRPr="0087315C">
              <w:rPr>
                <w:rFonts w:ascii="仿宋" w:eastAsia="仿宋" w:hAnsi="仿宋" w:hint="eastAsia"/>
                <w:szCs w:val="21"/>
              </w:rPr>
              <w:t>文书档案盒</w:t>
            </w:r>
          </w:p>
        </w:tc>
        <w:tc>
          <w:tcPr>
            <w:tcW w:w="1019" w:type="dxa"/>
            <w:tcBorders>
              <w:top w:val="nil"/>
              <w:left w:val="nil"/>
              <w:bottom w:val="single" w:sz="4" w:space="0" w:color="auto"/>
              <w:right w:val="single" w:sz="4" w:space="0" w:color="auto"/>
            </w:tcBorders>
            <w:noWrap/>
            <w:vAlign w:val="center"/>
          </w:tcPr>
          <w:p w14:paraId="48B1CC9E"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803AFC0" w14:textId="77777777" w:rsidR="004B1877" w:rsidRPr="0087315C" w:rsidRDefault="00000000">
            <w:pPr>
              <w:spacing w:line="360" w:lineRule="exact"/>
              <w:jc w:val="center"/>
              <w:rPr>
                <w:szCs w:val="21"/>
              </w:rPr>
            </w:pPr>
            <w:r w:rsidRPr="0087315C">
              <w:rPr>
                <w:szCs w:val="21"/>
              </w:rPr>
              <w:t>1240</w:t>
            </w:r>
          </w:p>
        </w:tc>
        <w:tc>
          <w:tcPr>
            <w:tcW w:w="684" w:type="dxa"/>
            <w:tcBorders>
              <w:top w:val="nil"/>
              <w:left w:val="nil"/>
              <w:bottom w:val="single" w:sz="4" w:space="0" w:color="auto"/>
              <w:right w:val="single" w:sz="4" w:space="0" w:color="auto"/>
            </w:tcBorders>
            <w:noWrap/>
            <w:vAlign w:val="center"/>
          </w:tcPr>
          <w:p w14:paraId="707A373B"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1019" w:type="dxa"/>
            <w:tcBorders>
              <w:top w:val="nil"/>
              <w:left w:val="nil"/>
              <w:bottom w:val="single" w:sz="4" w:space="0" w:color="auto"/>
              <w:right w:val="single" w:sz="4" w:space="0" w:color="auto"/>
            </w:tcBorders>
            <w:noWrap/>
            <w:vAlign w:val="center"/>
          </w:tcPr>
          <w:p w14:paraId="1BA5D483"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3D665A7" w14:textId="77777777" w:rsidR="004B1877" w:rsidRPr="0087315C" w:rsidRDefault="004B1877">
            <w:pPr>
              <w:spacing w:line="360" w:lineRule="exact"/>
              <w:jc w:val="center"/>
              <w:rPr>
                <w:szCs w:val="21"/>
              </w:rPr>
            </w:pPr>
          </w:p>
        </w:tc>
      </w:tr>
      <w:tr w:rsidR="004B1877" w:rsidRPr="0087315C" w14:paraId="37E25928"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7FC685D9" w14:textId="77777777" w:rsidR="004B1877" w:rsidRPr="0087315C" w:rsidRDefault="00000000">
            <w:pPr>
              <w:spacing w:line="360" w:lineRule="exact"/>
              <w:jc w:val="center"/>
              <w:rPr>
                <w:szCs w:val="21"/>
              </w:rPr>
            </w:pPr>
            <w:r w:rsidRPr="0087315C">
              <w:rPr>
                <w:szCs w:val="21"/>
              </w:rPr>
              <w:t>9</w:t>
            </w:r>
          </w:p>
        </w:tc>
        <w:tc>
          <w:tcPr>
            <w:tcW w:w="684" w:type="dxa"/>
            <w:vMerge/>
            <w:tcBorders>
              <w:top w:val="nil"/>
              <w:left w:val="single" w:sz="4" w:space="0" w:color="auto"/>
              <w:bottom w:val="single" w:sz="4" w:space="0" w:color="auto"/>
              <w:right w:val="single" w:sz="4" w:space="0" w:color="auto"/>
            </w:tcBorders>
            <w:vAlign w:val="center"/>
          </w:tcPr>
          <w:p w14:paraId="7E09E2FE"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5C563291" w14:textId="77777777" w:rsidR="004B1877" w:rsidRPr="0087315C" w:rsidRDefault="00000000">
            <w:pPr>
              <w:spacing w:line="360" w:lineRule="exact"/>
              <w:jc w:val="center"/>
              <w:rPr>
                <w:szCs w:val="21"/>
              </w:rPr>
            </w:pPr>
            <w:r w:rsidRPr="0087315C">
              <w:rPr>
                <w:rFonts w:ascii="仿宋" w:eastAsia="仿宋" w:hAnsi="仿宋" w:hint="eastAsia"/>
                <w:szCs w:val="21"/>
              </w:rPr>
              <w:t>文书档案袋</w:t>
            </w:r>
          </w:p>
        </w:tc>
        <w:tc>
          <w:tcPr>
            <w:tcW w:w="1019" w:type="dxa"/>
            <w:tcBorders>
              <w:top w:val="nil"/>
              <w:left w:val="nil"/>
              <w:bottom w:val="single" w:sz="4" w:space="0" w:color="auto"/>
              <w:right w:val="single" w:sz="4" w:space="0" w:color="auto"/>
            </w:tcBorders>
            <w:noWrap/>
            <w:vAlign w:val="center"/>
          </w:tcPr>
          <w:p w14:paraId="71DECE19"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0B9584BB" w14:textId="77777777" w:rsidR="004B1877" w:rsidRPr="0087315C" w:rsidRDefault="00000000">
            <w:pPr>
              <w:spacing w:line="360" w:lineRule="exact"/>
              <w:jc w:val="center"/>
              <w:rPr>
                <w:szCs w:val="21"/>
              </w:rPr>
            </w:pPr>
            <w:r w:rsidRPr="0087315C">
              <w:rPr>
                <w:szCs w:val="21"/>
              </w:rPr>
              <w:t>1000</w:t>
            </w:r>
          </w:p>
        </w:tc>
        <w:tc>
          <w:tcPr>
            <w:tcW w:w="684" w:type="dxa"/>
            <w:tcBorders>
              <w:top w:val="nil"/>
              <w:left w:val="nil"/>
              <w:bottom w:val="single" w:sz="4" w:space="0" w:color="auto"/>
              <w:right w:val="single" w:sz="4" w:space="0" w:color="auto"/>
            </w:tcBorders>
            <w:noWrap/>
            <w:vAlign w:val="center"/>
          </w:tcPr>
          <w:p w14:paraId="02119FED"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1019" w:type="dxa"/>
            <w:tcBorders>
              <w:top w:val="nil"/>
              <w:left w:val="nil"/>
              <w:bottom w:val="single" w:sz="4" w:space="0" w:color="auto"/>
              <w:right w:val="single" w:sz="4" w:space="0" w:color="auto"/>
            </w:tcBorders>
            <w:noWrap/>
            <w:vAlign w:val="center"/>
          </w:tcPr>
          <w:p w14:paraId="7930FE18"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790C4FF" w14:textId="77777777" w:rsidR="004B1877" w:rsidRPr="0087315C" w:rsidRDefault="004B1877">
            <w:pPr>
              <w:spacing w:line="360" w:lineRule="exact"/>
              <w:jc w:val="center"/>
              <w:rPr>
                <w:szCs w:val="21"/>
              </w:rPr>
            </w:pPr>
          </w:p>
        </w:tc>
      </w:tr>
      <w:tr w:rsidR="004B1877" w:rsidRPr="0087315C" w14:paraId="5C9A3148"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01832A4D" w14:textId="77777777" w:rsidR="004B1877" w:rsidRPr="0087315C" w:rsidRDefault="00000000">
            <w:pPr>
              <w:spacing w:line="360" w:lineRule="exact"/>
              <w:jc w:val="center"/>
              <w:rPr>
                <w:szCs w:val="21"/>
              </w:rPr>
            </w:pPr>
            <w:r w:rsidRPr="0087315C">
              <w:rPr>
                <w:szCs w:val="21"/>
              </w:rPr>
              <w:t>10</w:t>
            </w:r>
          </w:p>
        </w:tc>
        <w:tc>
          <w:tcPr>
            <w:tcW w:w="684" w:type="dxa"/>
            <w:vMerge/>
            <w:tcBorders>
              <w:top w:val="nil"/>
              <w:left w:val="single" w:sz="4" w:space="0" w:color="auto"/>
              <w:bottom w:val="single" w:sz="4" w:space="0" w:color="auto"/>
              <w:right w:val="single" w:sz="4" w:space="0" w:color="auto"/>
            </w:tcBorders>
            <w:vAlign w:val="center"/>
          </w:tcPr>
          <w:p w14:paraId="1FFA8C7D"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69EC59F2" w14:textId="77777777" w:rsidR="004B1877" w:rsidRPr="0087315C" w:rsidRDefault="00000000">
            <w:pPr>
              <w:spacing w:line="360" w:lineRule="exact"/>
              <w:jc w:val="center"/>
              <w:rPr>
                <w:szCs w:val="21"/>
              </w:rPr>
            </w:pPr>
            <w:r w:rsidRPr="0087315C">
              <w:rPr>
                <w:rFonts w:ascii="仿宋" w:eastAsia="仿宋" w:hAnsi="仿宋" w:hint="eastAsia"/>
                <w:szCs w:val="21"/>
              </w:rPr>
              <w:t>照片档案盒</w:t>
            </w:r>
          </w:p>
        </w:tc>
        <w:tc>
          <w:tcPr>
            <w:tcW w:w="1019" w:type="dxa"/>
            <w:tcBorders>
              <w:top w:val="nil"/>
              <w:left w:val="nil"/>
              <w:bottom w:val="single" w:sz="4" w:space="0" w:color="auto"/>
              <w:right w:val="single" w:sz="4" w:space="0" w:color="auto"/>
            </w:tcBorders>
            <w:noWrap/>
            <w:vAlign w:val="center"/>
          </w:tcPr>
          <w:p w14:paraId="2B4389A5"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59045050" w14:textId="77777777" w:rsidR="004B1877" w:rsidRPr="0087315C" w:rsidRDefault="00000000">
            <w:pPr>
              <w:spacing w:line="360" w:lineRule="exact"/>
              <w:jc w:val="center"/>
              <w:rPr>
                <w:szCs w:val="21"/>
              </w:rPr>
            </w:pPr>
            <w:r w:rsidRPr="0087315C">
              <w:rPr>
                <w:szCs w:val="21"/>
              </w:rPr>
              <w:t>40</w:t>
            </w:r>
          </w:p>
        </w:tc>
        <w:tc>
          <w:tcPr>
            <w:tcW w:w="684" w:type="dxa"/>
            <w:tcBorders>
              <w:top w:val="nil"/>
              <w:left w:val="nil"/>
              <w:bottom w:val="single" w:sz="4" w:space="0" w:color="auto"/>
              <w:right w:val="single" w:sz="4" w:space="0" w:color="auto"/>
            </w:tcBorders>
            <w:noWrap/>
            <w:vAlign w:val="center"/>
          </w:tcPr>
          <w:p w14:paraId="1589F0F2"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1019" w:type="dxa"/>
            <w:tcBorders>
              <w:top w:val="nil"/>
              <w:left w:val="nil"/>
              <w:bottom w:val="single" w:sz="4" w:space="0" w:color="auto"/>
              <w:right w:val="single" w:sz="4" w:space="0" w:color="auto"/>
            </w:tcBorders>
            <w:noWrap/>
            <w:vAlign w:val="center"/>
          </w:tcPr>
          <w:p w14:paraId="67ED2C42"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10C7D099" w14:textId="77777777" w:rsidR="004B1877" w:rsidRPr="0087315C" w:rsidRDefault="004B1877">
            <w:pPr>
              <w:spacing w:line="360" w:lineRule="exact"/>
              <w:jc w:val="center"/>
              <w:rPr>
                <w:szCs w:val="21"/>
              </w:rPr>
            </w:pPr>
          </w:p>
        </w:tc>
      </w:tr>
      <w:tr w:rsidR="004B1877" w:rsidRPr="0087315C" w14:paraId="1C01966E"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22617DBC" w14:textId="77777777" w:rsidR="004B1877" w:rsidRPr="0087315C" w:rsidRDefault="00000000">
            <w:pPr>
              <w:spacing w:line="360" w:lineRule="exact"/>
              <w:jc w:val="center"/>
              <w:rPr>
                <w:szCs w:val="21"/>
              </w:rPr>
            </w:pPr>
            <w:r w:rsidRPr="0087315C">
              <w:rPr>
                <w:szCs w:val="21"/>
              </w:rPr>
              <w:t>11</w:t>
            </w:r>
          </w:p>
        </w:tc>
        <w:tc>
          <w:tcPr>
            <w:tcW w:w="684" w:type="dxa"/>
            <w:vMerge/>
            <w:tcBorders>
              <w:top w:val="nil"/>
              <w:left w:val="single" w:sz="4" w:space="0" w:color="auto"/>
              <w:bottom w:val="single" w:sz="4" w:space="0" w:color="auto"/>
              <w:right w:val="single" w:sz="4" w:space="0" w:color="auto"/>
            </w:tcBorders>
            <w:vAlign w:val="center"/>
          </w:tcPr>
          <w:p w14:paraId="11216254"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48C5D980" w14:textId="77777777" w:rsidR="004B1877" w:rsidRPr="0087315C" w:rsidRDefault="00000000">
            <w:pPr>
              <w:spacing w:line="360" w:lineRule="exact"/>
              <w:jc w:val="center"/>
              <w:rPr>
                <w:szCs w:val="21"/>
              </w:rPr>
            </w:pPr>
            <w:r w:rsidRPr="0087315C">
              <w:rPr>
                <w:rFonts w:ascii="仿宋" w:eastAsia="仿宋" w:hAnsi="仿宋" w:hint="eastAsia"/>
                <w:szCs w:val="21"/>
              </w:rPr>
              <w:t>档案专用光盘</w:t>
            </w:r>
          </w:p>
        </w:tc>
        <w:tc>
          <w:tcPr>
            <w:tcW w:w="1019" w:type="dxa"/>
            <w:tcBorders>
              <w:top w:val="nil"/>
              <w:left w:val="nil"/>
              <w:bottom w:val="single" w:sz="4" w:space="0" w:color="auto"/>
              <w:right w:val="single" w:sz="4" w:space="0" w:color="auto"/>
            </w:tcBorders>
            <w:noWrap/>
            <w:vAlign w:val="center"/>
          </w:tcPr>
          <w:p w14:paraId="6935EB0C"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54872C9C" w14:textId="77777777" w:rsidR="004B1877" w:rsidRPr="0087315C" w:rsidRDefault="00000000">
            <w:pPr>
              <w:spacing w:line="360" w:lineRule="exact"/>
              <w:jc w:val="center"/>
              <w:rPr>
                <w:szCs w:val="21"/>
              </w:rPr>
            </w:pPr>
            <w:r w:rsidRPr="0087315C">
              <w:rPr>
                <w:szCs w:val="21"/>
              </w:rPr>
              <w:t>30</w:t>
            </w:r>
          </w:p>
        </w:tc>
        <w:tc>
          <w:tcPr>
            <w:tcW w:w="684" w:type="dxa"/>
            <w:tcBorders>
              <w:top w:val="nil"/>
              <w:left w:val="nil"/>
              <w:bottom w:val="single" w:sz="4" w:space="0" w:color="auto"/>
              <w:right w:val="single" w:sz="4" w:space="0" w:color="auto"/>
            </w:tcBorders>
            <w:noWrap/>
            <w:vAlign w:val="center"/>
          </w:tcPr>
          <w:p w14:paraId="60C7432C"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1019" w:type="dxa"/>
            <w:tcBorders>
              <w:top w:val="nil"/>
              <w:left w:val="nil"/>
              <w:bottom w:val="single" w:sz="4" w:space="0" w:color="auto"/>
              <w:right w:val="single" w:sz="4" w:space="0" w:color="auto"/>
            </w:tcBorders>
            <w:noWrap/>
            <w:vAlign w:val="center"/>
          </w:tcPr>
          <w:p w14:paraId="5768DB68"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CB5F840" w14:textId="77777777" w:rsidR="004B1877" w:rsidRPr="0087315C" w:rsidRDefault="004B1877">
            <w:pPr>
              <w:spacing w:line="360" w:lineRule="exact"/>
              <w:jc w:val="center"/>
              <w:rPr>
                <w:szCs w:val="21"/>
              </w:rPr>
            </w:pPr>
          </w:p>
        </w:tc>
      </w:tr>
      <w:tr w:rsidR="004B1877" w:rsidRPr="0087315C" w14:paraId="609A0F08" w14:textId="77777777">
        <w:trPr>
          <w:trHeight w:hRule="exact" w:val="680"/>
        </w:trPr>
        <w:tc>
          <w:tcPr>
            <w:tcW w:w="7033" w:type="dxa"/>
            <w:gridSpan w:val="6"/>
            <w:tcBorders>
              <w:top w:val="nil"/>
              <w:left w:val="single" w:sz="4" w:space="0" w:color="auto"/>
              <w:bottom w:val="single" w:sz="4" w:space="0" w:color="auto"/>
              <w:right w:val="single" w:sz="4" w:space="0" w:color="auto"/>
            </w:tcBorders>
            <w:noWrap/>
            <w:vAlign w:val="center"/>
          </w:tcPr>
          <w:p w14:paraId="03F4B216" w14:textId="77777777" w:rsidR="004B1877" w:rsidRPr="0087315C" w:rsidRDefault="00000000">
            <w:pPr>
              <w:spacing w:line="360" w:lineRule="exact"/>
              <w:jc w:val="center"/>
              <w:rPr>
                <w:rFonts w:ascii="仿宋" w:eastAsia="仿宋" w:hAnsi="仿宋" w:hint="eastAsia"/>
                <w:szCs w:val="21"/>
              </w:rPr>
            </w:pPr>
            <w:r w:rsidRPr="0087315C">
              <w:rPr>
                <w:rFonts w:ascii="仿宋" w:eastAsia="仿宋" w:hAnsi="仿宋" w:hint="eastAsia"/>
                <w:szCs w:val="21"/>
              </w:rPr>
              <w:t>智慧档案室部分小计</w:t>
            </w:r>
          </w:p>
        </w:tc>
        <w:tc>
          <w:tcPr>
            <w:tcW w:w="1703" w:type="dxa"/>
            <w:gridSpan w:val="2"/>
            <w:tcBorders>
              <w:top w:val="nil"/>
              <w:left w:val="nil"/>
              <w:bottom w:val="single" w:sz="4" w:space="0" w:color="auto"/>
              <w:right w:val="single" w:sz="4" w:space="0" w:color="auto"/>
            </w:tcBorders>
            <w:noWrap/>
            <w:vAlign w:val="center"/>
          </w:tcPr>
          <w:p w14:paraId="5D60AB57" w14:textId="77777777" w:rsidR="004B1877" w:rsidRPr="0087315C" w:rsidRDefault="004B1877">
            <w:pPr>
              <w:spacing w:line="360" w:lineRule="exact"/>
              <w:jc w:val="center"/>
              <w:rPr>
                <w:szCs w:val="21"/>
              </w:rPr>
            </w:pPr>
          </w:p>
        </w:tc>
      </w:tr>
      <w:tr w:rsidR="004B1877" w:rsidRPr="0087315C" w14:paraId="25696636" w14:textId="77777777">
        <w:trPr>
          <w:trHeight w:hRule="exact" w:val="680"/>
        </w:trPr>
        <w:tc>
          <w:tcPr>
            <w:tcW w:w="684" w:type="dxa"/>
            <w:tcBorders>
              <w:top w:val="single" w:sz="4" w:space="0" w:color="auto"/>
              <w:left w:val="single" w:sz="4" w:space="0" w:color="auto"/>
              <w:bottom w:val="single" w:sz="4" w:space="0" w:color="auto"/>
              <w:right w:val="single" w:sz="4" w:space="0" w:color="auto"/>
            </w:tcBorders>
            <w:noWrap/>
            <w:vAlign w:val="center"/>
          </w:tcPr>
          <w:p w14:paraId="113F8B5D" w14:textId="77777777" w:rsidR="004B1877" w:rsidRPr="0087315C" w:rsidRDefault="00000000">
            <w:pPr>
              <w:spacing w:line="360" w:lineRule="exact"/>
              <w:jc w:val="center"/>
              <w:rPr>
                <w:szCs w:val="21"/>
              </w:rPr>
            </w:pPr>
            <w:r w:rsidRPr="0087315C">
              <w:rPr>
                <w:szCs w:val="21"/>
              </w:rPr>
              <w:t>12</w:t>
            </w:r>
          </w:p>
        </w:tc>
        <w:tc>
          <w:tcPr>
            <w:tcW w:w="684" w:type="dxa"/>
            <w:vMerge w:val="restart"/>
            <w:tcBorders>
              <w:top w:val="single" w:sz="4" w:space="0" w:color="auto"/>
              <w:left w:val="single" w:sz="4" w:space="0" w:color="auto"/>
              <w:bottom w:val="single" w:sz="4" w:space="0" w:color="auto"/>
              <w:right w:val="single" w:sz="4" w:space="0" w:color="auto"/>
            </w:tcBorders>
            <w:vAlign w:val="center"/>
          </w:tcPr>
          <w:p w14:paraId="4DD22003" w14:textId="77777777" w:rsidR="004B1877" w:rsidRPr="0087315C" w:rsidRDefault="00000000">
            <w:pPr>
              <w:spacing w:line="360" w:lineRule="exact"/>
              <w:jc w:val="center"/>
              <w:rPr>
                <w:szCs w:val="21"/>
              </w:rPr>
            </w:pPr>
            <w:r w:rsidRPr="0087315C">
              <w:rPr>
                <w:rFonts w:ascii="黑体" w:eastAsia="黑体" w:hAnsi="黑体" w:hint="eastAsia"/>
                <w:szCs w:val="21"/>
              </w:rPr>
              <w:t>政</w:t>
            </w:r>
            <w:r w:rsidRPr="0087315C">
              <w:rPr>
                <w:szCs w:val="21"/>
              </w:rPr>
              <w:br/>
            </w:r>
            <w:r w:rsidRPr="0087315C">
              <w:rPr>
                <w:rFonts w:ascii="黑体" w:eastAsia="黑体" w:hAnsi="黑体" w:hint="eastAsia"/>
                <w:szCs w:val="21"/>
              </w:rPr>
              <w:lastRenderedPageBreak/>
              <w:t>府</w:t>
            </w:r>
            <w:r w:rsidRPr="0087315C">
              <w:rPr>
                <w:szCs w:val="21"/>
              </w:rPr>
              <w:br/>
            </w:r>
            <w:r w:rsidRPr="0087315C">
              <w:rPr>
                <w:rFonts w:ascii="黑体" w:eastAsia="黑体" w:hAnsi="黑体" w:hint="eastAsia"/>
                <w:szCs w:val="21"/>
              </w:rPr>
              <w:t>采</w:t>
            </w:r>
            <w:r w:rsidRPr="0087315C">
              <w:rPr>
                <w:szCs w:val="21"/>
              </w:rPr>
              <w:br/>
            </w:r>
            <w:r w:rsidRPr="0087315C">
              <w:rPr>
                <w:rFonts w:ascii="黑体" w:eastAsia="黑体" w:hAnsi="黑体" w:hint="eastAsia"/>
                <w:szCs w:val="21"/>
              </w:rPr>
              <w:t>购</w:t>
            </w:r>
            <w:r w:rsidRPr="0087315C">
              <w:rPr>
                <w:szCs w:val="21"/>
              </w:rPr>
              <w:br/>
            </w:r>
            <w:r w:rsidRPr="0087315C">
              <w:rPr>
                <w:rFonts w:ascii="黑体" w:eastAsia="黑体" w:hAnsi="黑体" w:hint="eastAsia"/>
                <w:szCs w:val="21"/>
              </w:rPr>
              <w:t>档</w:t>
            </w:r>
            <w:r w:rsidRPr="0087315C">
              <w:rPr>
                <w:szCs w:val="21"/>
              </w:rPr>
              <w:br/>
            </w:r>
            <w:r w:rsidRPr="0087315C">
              <w:rPr>
                <w:rFonts w:ascii="黑体" w:eastAsia="黑体" w:hAnsi="黑体" w:hint="eastAsia"/>
                <w:szCs w:val="21"/>
              </w:rPr>
              <w:t>案</w:t>
            </w:r>
            <w:r w:rsidRPr="0087315C">
              <w:rPr>
                <w:szCs w:val="21"/>
              </w:rPr>
              <w:br/>
            </w:r>
          </w:p>
        </w:tc>
        <w:tc>
          <w:tcPr>
            <w:tcW w:w="3278" w:type="dxa"/>
            <w:tcBorders>
              <w:top w:val="single" w:sz="4" w:space="0" w:color="auto"/>
              <w:left w:val="nil"/>
              <w:bottom w:val="single" w:sz="4" w:space="0" w:color="auto"/>
              <w:right w:val="single" w:sz="4" w:space="0" w:color="auto"/>
            </w:tcBorders>
            <w:noWrap/>
            <w:vAlign w:val="center"/>
          </w:tcPr>
          <w:p w14:paraId="1122F9E5" w14:textId="77777777" w:rsidR="004B1877" w:rsidRPr="0087315C" w:rsidRDefault="00000000">
            <w:pPr>
              <w:spacing w:line="360" w:lineRule="exact"/>
              <w:jc w:val="center"/>
              <w:rPr>
                <w:szCs w:val="21"/>
              </w:rPr>
            </w:pPr>
            <w:r w:rsidRPr="0087315C">
              <w:rPr>
                <w:rFonts w:ascii="仿宋" w:eastAsia="仿宋" w:hAnsi="仿宋" w:hint="eastAsia"/>
                <w:szCs w:val="21"/>
              </w:rPr>
              <w:lastRenderedPageBreak/>
              <w:t>档案管理软件</w:t>
            </w:r>
          </w:p>
        </w:tc>
        <w:tc>
          <w:tcPr>
            <w:tcW w:w="1019" w:type="dxa"/>
            <w:tcBorders>
              <w:top w:val="single" w:sz="4" w:space="0" w:color="auto"/>
              <w:left w:val="nil"/>
              <w:bottom w:val="single" w:sz="4" w:space="0" w:color="auto"/>
              <w:right w:val="single" w:sz="4" w:space="0" w:color="auto"/>
            </w:tcBorders>
            <w:noWrap/>
            <w:vAlign w:val="center"/>
          </w:tcPr>
          <w:p w14:paraId="05D981C3" w14:textId="77777777" w:rsidR="004B1877" w:rsidRPr="0087315C" w:rsidRDefault="004B1877">
            <w:pPr>
              <w:spacing w:line="360" w:lineRule="exact"/>
              <w:jc w:val="center"/>
              <w:rPr>
                <w:szCs w:val="21"/>
              </w:rPr>
            </w:pPr>
          </w:p>
        </w:tc>
        <w:tc>
          <w:tcPr>
            <w:tcW w:w="684" w:type="dxa"/>
            <w:tcBorders>
              <w:top w:val="single" w:sz="4" w:space="0" w:color="auto"/>
              <w:left w:val="nil"/>
              <w:bottom w:val="single" w:sz="4" w:space="0" w:color="auto"/>
              <w:right w:val="single" w:sz="4" w:space="0" w:color="auto"/>
            </w:tcBorders>
            <w:noWrap/>
            <w:vAlign w:val="center"/>
          </w:tcPr>
          <w:p w14:paraId="0453D8D4" w14:textId="77777777" w:rsidR="004B1877" w:rsidRPr="0087315C" w:rsidRDefault="00000000">
            <w:pPr>
              <w:spacing w:line="360" w:lineRule="exact"/>
              <w:jc w:val="center"/>
              <w:rPr>
                <w:szCs w:val="21"/>
              </w:rPr>
            </w:pPr>
            <w:r w:rsidRPr="0087315C">
              <w:rPr>
                <w:szCs w:val="21"/>
              </w:rPr>
              <w:t>1</w:t>
            </w:r>
          </w:p>
        </w:tc>
        <w:tc>
          <w:tcPr>
            <w:tcW w:w="684" w:type="dxa"/>
            <w:tcBorders>
              <w:top w:val="single" w:sz="4" w:space="0" w:color="auto"/>
              <w:left w:val="nil"/>
              <w:bottom w:val="single" w:sz="4" w:space="0" w:color="auto"/>
              <w:right w:val="single" w:sz="4" w:space="0" w:color="auto"/>
            </w:tcBorders>
            <w:noWrap/>
            <w:vAlign w:val="center"/>
          </w:tcPr>
          <w:p w14:paraId="1FB1FF54"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1019" w:type="dxa"/>
            <w:tcBorders>
              <w:top w:val="single" w:sz="4" w:space="0" w:color="auto"/>
              <w:left w:val="nil"/>
              <w:bottom w:val="single" w:sz="4" w:space="0" w:color="auto"/>
              <w:right w:val="single" w:sz="4" w:space="0" w:color="auto"/>
            </w:tcBorders>
            <w:noWrap/>
            <w:vAlign w:val="center"/>
          </w:tcPr>
          <w:p w14:paraId="0A9D09D8" w14:textId="77777777" w:rsidR="004B1877" w:rsidRPr="0087315C" w:rsidRDefault="004B1877">
            <w:pPr>
              <w:spacing w:line="360" w:lineRule="exact"/>
              <w:jc w:val="center"/>
              <w:rPr>
                <w:szCs w:val="21"/>
              </w:rPr>
            </w:pPr>
          </w:p>
        </w:tc>
        <w:tc>
          <w:tcPr>
            <w:tcW w:w="684" w:type="dxa"/>
            <w:tcBorders>
              <w:top w:val="single" w:sz="4" w:space="0" w:color="auto"/>
              <w:left w:val="nil"/>
              <w:bottom w:val="single" w:sz="4" w:space="0" w:color="auto"/>
              <w:right w:val="single" w:sz="4" w:space="0" w:color="auto"/>
            </w:tcBorders>
            <w:noWrap/>
            <w:vAlign w:val="center"/>
          </w:tcPr>
          <w:p w14:paraId="458F4C28" w14:textId="77777777" w:rsidR="004B1877" w:rsidRPr="0087315C" w:rsidRDefault="004B1877">
            <w:pPr>
              <w:spacing w:line="360" w:lineRule="exact"/>
              <w:jc w:val="center"/>
              <w:rPr>
                <w:szCs w:val="21"/>
              </w:rPr>
            </w:pPr>
          </w:p>
        </w:tc>
      </w:tr>
      <w:tr w:rsidR="004B1877" w:rsidRPr="0087315C" w14:paraId="04C3995D"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5782EAA0" w14:textId="77777777" w:rsidR="004B1877" w:rsidRPr="0087315C" w:rsidRDefault="00000000">
            <w:pPr>
              <w:spacing w:line="360" w:lineRule="exact"/>
              <w:jc w:val="center"/>
              <w:rPr>
                <w:szCs w:val="21"/>
              </w:rPr>
            </w:pPr>
            <w:r w:rsidRPr="0087315C">
              <w:rPr>
                <w:szCs w:val="21"/>
              </w:rPr>
              <w:lastRenderedPageBreak/>
              <w:t>13</w:t>
            </w:r>
          </w:p>
        </w:tc>
        <w:tc>
          <w:tcPr>
            <w:tcW w:w="684" w:type="dxa"/>
            <w:vMerge/>
            <w:tcBorders>
              <w:top w:val="nil"/>
              <w:left w:val="single" w:sz="4" w:space="0" w:color="auto"/>
              <w:bottom w:val="single" w:sz="4" w:space="0" w:color="auto"/>
              <w:right w:val="single" w:sz="4" w:space="0" w:color="auto"/>
            </w:tcBorders>
            <w:vAlign w:val="center"/>
          </w:tcPr>
          <w:p w14:paraId="546FE121"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631C8322" w14:textId="77777777" w:rsidR="004B1877" w:rsidRPr="0087315C" w:rsidRDefault="00000000">
            <w:pPr>
              <w:spacing w:line="360" w:lineRule="exact"/>
              <w:jc w:val="center"/>
              <w:rPr>
                <w:szCs w:val="21"/>
              </w:rPr>
            </w:pPr>
            <w:r w:rsidRPr="0087315C">
              <w:rPr>
                <w:rFonts w:ascii="仿宋" w:eastAsia="仿宋" w:hAnsi="仿宋" w:hint="eastAsia"/>
                <w:szCs w:val="21"/>
              </w:rPr>
              <w:t>智能密集架</w:t>
            </w:r>
          </w:p>
        </w:tc>
        <w:tc>
          <w:tcPr>
            <w:tcW w:w="1019" w:type="dxa"/>
            <w:tcBorders>
              <w:top w:val="nil"/>
              <w:left w:val="nil"/>
              <w:bottom w:val="single" w:sz="4" w:space="0" w:color="auto"/>
              <w:right w:val="single" w:sz="4" w:space="0" w:color="auto"/>
            </w:tcBorders>
            <w:noWrap/>
            <w:vAlign w:val="center"/>
          </w:tcPr>
          <w:p w14:paraId="57DF8884"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35850FA3" w14:textId="77777777" w:rsidR="004B1877" w:rsidRPr="0087315C" w:rsidRDefault="00000000">
            <w:pPr>
              <w:spacing w:line="360" w:lineRule="exact"/>
              <w:jc w:val="center"/>
              <w:rPr>
                <w:szCs w:val="21"/>
              </w:rPr>
            </w:pPr>
            <w:r w:rsidRPr="0087315C">
              <w:rPr>
                <w:szCs w:val="21"/>
              </w:rPr>
              <w:t>36</w:t>
            </w:r>
          </w:p>
        </w:tc>
        <w:tc>
          <w:tcPr>
            <w:tcW w:w="684" w:type="dxa"/>
            <w:tcBorders>
              <w:top w:val="nil"/>
              <w:left w:val="nil"/>
              <w:bottom w:val="single" w:sz="4" w:space="0" w:color="auto"/>
              <w:right w:val="single" w:sz="4" w:space="0" w:color="auto"/>
            </w:tcBorders>
            <w:noWrap/>
            <w:vAlign w:val="center"/>
          </w:tcPr>
          <w:p w14:paraId="4CB5B854" w14:textId="77777777" w:rsidR="004B1877" w:rsidRPr="0087315C" w:rsidRDefault="00000000">
            <w:pPr>
              <w:spacing w:line="360" w:lineRule="exact"/>
              <w:jc w:val="center"/>
              <w:rPr>
                <w:szCs w:val="21"/>
              </w:rPr>
            </w:pPr>
            <w:r w:rsidRPr="0087315C">
              <w:rPr>
                <w:szCs w:val="21"/>
              </w:rPr>
              <w:t>m³</w:t>
            </w:r>
          </w:p>
        </w:tc>
        <w:tc>
          <w:tcPr>
            <w:tcW w:w="1019" w:type="dxa"/>
            <w:tcBorders>
              <w:top w:val="nil"/>
              <w:left w:val="nil"/>
              <w:bottom w:val="single" w:sz="4" w:space="0" w:color="auto"/>
              <w:right w:val="single" w:sz="4" w:space="0" w:color="auto"/>
            </w:tcBorders>
            <w:noWrap/>
            <w:vAlign w:val="center"/>
          </w:tcPr>
          <w:p w14:paraId="726D5FBB"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68FE7461" w14:textId="77777777" w:rsidR="004B1877" w:rsidRPr="0087315C" w:rsidRDefault="004B1877">
            <w:pPr>
              <w:spacing w:line="360" w:lineRule="exact"/>
              <w:jc w:val="center"/>
              <w:rPr>
                <w:szCs w:val="21"/>
              </w:rPr>
            </w:pPr>
          </w:p>
        </w:tc>
      </w:tr>
      <w:tr w:rsidR="004B1877" w:rsidRPr="0087315C" w14:paraId="58260D71"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5EDF3C61" w14:textId="77777777" w:rsidR="004B1877" w:rsidRPr="0087315C" w:rsidRDefault="00000000">
            <w:pPr>
              <w:spacing w:line="360" w:lineRule="exact"/>
              <w:jc w:val="center"/>
              <w:rPr>
                <w:szCs w:val="21"/>
              </w:rPr>
            </w:pPr>
            <w:r w:rsidRPr="0087315C">
              <w:rPr>
                <w:szCs w:val="21"/>
              </w:rPr>
              <w:t>14</w:t>
            </w:r>
          </w:p>
        </w:tc>
        <w:tc>
          <w:tcPr>
            <w:tcW w:w="684" w:type="dxa"/>
            <w:vMerge/>
            <w:tcBorders>
              <w:top w:val="nil"/>
              <w:left w:val="single" w:sz="4" w:space="0" w:color="auto"/>
              <w:bottom w:val="single" w:sz="4" w:space="0" w:color="auto"/>
              <w:right w:val="single" w:sz="4" w:space="0" w:color="auto"/>
            </w:tcBorders>
            <w:vAlign w:val="center"/>
          </w:tcPr>
          <w:p w14:paraId="351C4CE6"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19BEF078" w14:textId="77777777" w:rsidR="004B1877" w:rsidRPr="0087315C" w:rsidRDefault="00000000">
            <w:pPr>
              <w:spacing w:line="360" w:lineRule="exact"/>
              <w:jc w:val="center"/>
              <w:rPr>
                <w:szCs w:val="21"/>
              </w:rPr>
            </w:pPr>
            <w:r w:rsidRPr="0087315C">
              <w:rPr>
                <w:szCs w:val="21"/>
              </w:rPr>
              <w:t>400</w:t>
            </w:r>
            <w:r w:rsidRPr="0087315C">
              <w:rPr>
                <w:rFonts w:ascii="仿宋" w:eastAsia="仿宋" w:hAnsi="仿宋" w:hint="eastAsia"/>
                <w:szCs w:val="21"/>
              </w:rPr>
              <w:t>万像素高清摄像机</w:t>
            </w:r>
          </w:p>
        </w:tc>
        <w:tc>
          <w:tcPr>
            <w:tcW w:w="1019" w:type="dxa"/>
            <w:tcBorders>
              <w:top w:val="nil"/>
              <w:left w:val="nil"/>
              <w:bottom w:val="single" w:sz="4" w:space="0" w:color="auto"/>
              <w:right w:val="single" w:sz="4" w:space="0" w:color="auto"/>
            </w:tcBorders>
            <w:noWrap/>
            <w:vAlign w:val="center"/>
          </w:tcPr>
          <w:p w14:paraId="4D1BE80F"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42A277B1" w14:textId="77777777" w:rsidR="004B1877" w:rsidRPr="0087315C" w:rsidRDefault="00000000">
            <w:pPr>
              <w:spacing w:line="360" w:lineRule="exact"/>
              <w:jc w:val="center"/>
              <w:rPr>
                <w:szCs w:val="21"/>
              </w:rPr>
            </w:pPr>
            <w:r w:rsidRPr="0087315C">
              <w:rPr>
                <w:szCs w:val="21"/>
              </w:rPr>
              <w:t>2</w:t>
            </w:r>
          </w:p>
        </w:tc>
        <w:tc>
          <w:tcPr>
            <w:tcW w:w="684" w:type="dxa"/>
            <w:tcBorders>
              <w:top w:val="nil"/>
              <w:left w:val="nil"/>
              <w:bottom w:val="single" w:sz="4" w:space="0" w:color="auto"/>
              <w:right w:val="single" w:sz="4" w:space="0" w:color="auto"/>
            </w:tcBorders>
            <w:noWrap/>
            <w:vAlign w:val="center"/>
          </w:tcPr>
          <w:p w14:paraId="6DD69EE2"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1019" w:type="dxa"/>
            <w:tcBorders>
              <w:top w:val="nil"/>
              <w:left w:val="nil"/>
              <w:bottom w:val="single" w:sz="4" w:space="0" w:color="auto"/>
              <w:right w:val="single" w:sz="4" w:space="0" w:color="auto"/>
            </w:tcBorders>
            <w:noWrap/>
            <w:vAlign w:val="center"/>
          </w:tcPr>
          <w:p w14:paraId="5D9A3F48"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017A9EAD" w14:textId="77777777" w:rsidR="004B1877" w:rsidRPr="0087315C" w:rsidRDefault="004B1877">
            <w:pPr>
              <w:spacing w:line="360" w:lineRule="exact"/>
              <w:jc w:val="center"/>
              <w:rPr>
                <w:szCs w:val="21"/>
              </w:rPr>
            </w:pPr>
          </w:p>
        </w:tc>
      </w:tr>
      <w:tr w:rsidR="004B1877" w:rsidRPr="0087315C" w14:paraId="7CC98E01"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46DE838A" w14:textId="77777777" w:rsidR="004B1877" w:rsidRPr="0087315C" w:rsidRDefault="00000000">
            <w:pPr>
              <w:spacing w:line="360" w:lineRule="exact"/>
              <w:jc w:val="center"/>
              <w:rPr>
                <w:szCs w:val="21"/>
              </w:rPr>
            </w:pPr>
            <w:r w:rsidRPr="0087315C">
              <w:rPr>
                <w:szCs w:val="21"/>
              </w:rPr>
              <w:t>15</w:t>
            </w:r>
          </w:p>
        </w:tc>
        <w:tc>
          <w:tcPr>
            <w:tcW w:w="684" w:type="dxa"/>
            <w:vMerge/>
            <w:tcBorders>
              <w:top w:val="nil"/>
              <w:left w:val="single" w:sz="4" w:space="0" w:color="auto"/>
              <w:bottom w:val="single" w:sz="4" w:space="0" w:color="auto"/>
              <w:right w:val="single" w:sz="4" w:space="0" w:color="auto"/>
            </w:tcBorders>
            <w:vAlign w:val="center"/>
          </w:tcPr>
          <w:p w14:paraId="6169221E"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194EC2B3" w14:textId="77777777" w:rsidR="004B1877" w:rsidRPr="0087315C" w:rsidRDefault="00000000">
            <w:pPr>
              <w:spacing w:line="360" w:lineRule="exact"/>
              <w:jc w:val="center"/>
              <w:rPr>
                <w:szCs w:val="21"/>
              </w:rPr>
            </w:pPr>
            <w:r w:rsidRPr="0087315C">
              <w:rPr>
                <w:rFonts w:ascii="仿宋" w:eastAsia="仿宋" w:hAnsi="仿宋" w:hint="eastAsia"/>
                <w:szCs w:val="21"/>
              </w:rPr>
              <w:t>网络硬盘录像机</w:t>
            </w:r>
          </w:p>
        </w:tc>
        <w:tc>
          <w:tcPr>
            <w:tcW w:w="1019" w:type="dxa"/>
            <w:tcBorders>
              <w:top w:val="nil"/>
              <w:left w:val="nil"/>
              <w:bottom w:val="single" w:sz="4" w:space="0" w:color="auto"/>
              <w:right w:val="single" w:sz="4" w:space="0" w:color="auto"/>
            </w:tcBorders>
            <w:noWrap/>
            <w:vAlign w:val="center"/>
          </w:tcPr>
          <w:p w14:paraId="7D9012C8"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1B2D86FB" w14:textId="77777777" w:rsidR="004B1877" w:rsidRPr="0087315C" w:rsidRDefault="00000000">
            <w:pPr>
              <w:spacing w:line="360" w:lineRule="exact"/>
              <w:jc w:val="center"/>
              <w:rPr>
                <w:szCs w:val="21"/>
              </w:rPr>
            </w:pPr>
            <w:r w:rsidRPr="0087315C">
              <w:rPr>
                <w:szCs w:val="21"/>
              </w:rPr>
              <w:t>1</w:t>
            </w:r>
          </w:p>
        </w:tc>
        <w:tc>
          <w:tcPr>
            <w:tcW w:w="684" w:type="dxa"/>
            <w:tcBorders>
              <w:top w:val="nil"/>
              <w:left w:val="nil"/>
              <w:bottom w:val="single" w:sz="4" w:space="0" w:color="auto"/>
              <w:right w:val="single" w:sz="4" w:space="0" w:color="auto"/>
            </w:tcBorders>
            <w:noWrap/>
            <w:vAlign w:val="center"/>
          </w:tcPr>
          <w:p w14:paraId="3CA01CA2"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1019" w:type="dxa"/>
            <w:tcBorders>
              <w:top w:val="nil"/>
              <w:left w:val="nil"/>
              <w:bottom w:val="single" w:sz="4" w:space="0" w:color="auto"/>
              <w:right w:val="single" w:sz="4" w:space="0" w:color="auto"/>
            </w:tcBorders>
            <w:noWrap/>
            <w:vAlign w:val="center"/>
          </w:tcPr>
          <w:p w14:paraId="65773756"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2992B8D5" w14:textId="77777777" w:rsidR="004B1877" w:rsidRPr="0087315C" w:rsidRDefault="004B1877">
            <w:pPr>
              <w:spacing w:line="360" w:lineRule="exact"/>
              <w:jc w:val="center"/>
              <w:rPr>
                <w:szCs w:val="21"/>
              </w:rPr>
            </w:pPr>
          </w:p>
        </w:tc>
      </w:tr>
      <w:tr w:rsidR="004B1877" w:rsidRPr="0087315C" w14:paraId="5115E16F" w14:textId="77777777">
        <w:trPr>
          <w:trHeight w:hRule="exact" w:val="680"/>
        </w:trPr>
        <w:tc>
          <w:tcPr>
            <w:tcW w:w="684" w:type="dxa"/>
            <w:tcBorders>
              <w:top w:val="nil"/>
              <w:left w:val="single" w:sz="4" w:space="0" w:color="auto"/>
              <w:bottom w:val="single" w:sz="4" w:space="0" w:color="auto"/>
              <w:right w:val="single" w:sz="4" w:space="0" w:color="auto"/>
            </w:tcBorders>
            <w:noWrap/>
            <w:vAlign w:val="center"/>
          </w:tcPr>
          <w:p w14:paraId="5B59B944" w14:textId="77777777" w:rsidR="004B1877" w:rsidRPr="0087315C" w:rsidRDefault="00000000">
            <w:pPr>
              <w:spacing w:line="360" w:lineRule="exact"/>
              <w:jc w:val="center"/>
              <w:rPr>
                <w:szCs w:val="21"/>
              </w:rPr>
            </w:pPr>
            <w:r w:rsidRPr="0087315C">
              <w:rPr>
                <w:szCs w:val="21"/>
              </w:rPr>
              <w:t>16</w:t>
            </w:r>
          </w:p>
        </w:tc>
        <w:tc>
          <w:tcPr>
            <w:tcW w:w="684" w:type="dxa"/>
            <w:vMerge/>
            <w:tcBorders>
              <w:top w:val="nil"/>
              <w:left w:val="single" w:sz="4" w:space="0" w:color="auto"/>
              <w:bottom w:val="single" w:sz="4" w:space="0" w:color="auto"/>
              <w:right w:val="single" w:sz="4" w:space="0" w:color="auto"/>
            </w:tcBorders>
            <w:vAlign w:val="center"/>
          </w:tcPr>
          <w:p w14:paraId="1C255E1E" w14:textId="77777777" w:rsidR="004B1877" w:rsidRPr="0087315C" w:rsidRDefault="004B1877">
            <w:pPr>
              <w:spacing w:line="360" w:lineRule="exact"/>
              <w:rPr>
                <w:szCs w:val="21"/>
              </w:rPr>
            </w:pPr>
          </w:p>
        </w:tc>
        <w:tc>
          <w:tcPr>
            <w:tcW w:w="3278" w:type="dxa"/>
            <w:tcBorders>
              <w:top w:val="nil"/>
              <w:left w:val="nil"/>
              <w:bottom w:val="single" w:sz="4" w:space="0" w:color="auto"/>
              <w:right w:val="single" w:sz="4" w:space="0" w:color="auto"/>
            </w:tcBorders>
            <w:noWrap/>
            <w:vAlign w:val="center"/>
          </w:tcPr>
          <w:p w14:paraId="60985467" w14:textId="77777777" w:rsidR="004B1877" w:rsidRPr="0087315C" w:rsidRDefault="00000000">
            <w:pPr>
              <w:spacing w:line="360" w:lineRule="exact"/>
              <w:jc w:val="center"/>
              <w:rPr>
                <w:szCs w:val="21"/>
              </w:rPr>
            </w:pPr>
            <w:r w:rsidRPr="0087315C">
              <w:rPr>
                <w:szCs w:val="21"/>
              </w:rPr>
              <w:t>6T</w:t>
            </w:r>
            <w:r w:rsidRPr="0087315C">
              <w:rPr>
                <w:rFonts w:ascii="仿宋" w:eastAsia="仿宋" w:hAnsi="仿宋" w:hint="eastAsia"/>
                <w:szCs w:val="21"/>
              </w:rPr>
              <w:t>移动硬盘</w:t>
            </w:r>
          </w:p>
        </w:tc>
        <w:tc>
          <w:tcPr>
            <w:tcW w:w="1019" w:type="dxa"/>
            <w:tcBorders>
              <w:top w:val="nil"/>
              <w:left w:val="nil"/>
              <w:bottom w:val="single" w:sz="4" w:space="0" w:color="auto"/>
              <w:right w:val="single" w:sz="4" w:space="0" w:color="auto"/>
            </w:tcBorders>
            <w:noWrap/>
            <w:vAlign w:val="center"/>
          </w:tcPr>
          <w:p w14:paraId="4EEAD367"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21BCE40C" w14:textId="77777777" w:rsidR="004B1877" w:rsidRPr="0087315C" w:rsidRDefault="00000000">
            <w:pPr>
              <w:spacing w:line="360" w:lineRule="exact"/>
              <w:jc w:val="center"/>
              <w:rPr>
                <w:szCs w:val="21"/>
              </w:rPr>
            </w:pPr>
            <w:r w:rsidRPr="0087315C">
              <w:rPr>
                <w:szCs w:val="21"/>
              </w:rPr>
              <w:t>4</w:t>
            </w:r>
          </w:p>
        </w:tc>
        <w:tc>
          <w:tcPr>
            <w:tcW w:w="684" w:type="dxa"/>
            <w:tcBorders>
              <w:top w:val="nil"/>
              <w:left w:val="nil"/>
              <w:bottom w:val="single" w:sz="4" w:space="0" w:color="auto"/>
              <w:right w:val="single" w:sz="4" w:space="0" w:color="auto"/>
            </w:tcBorders>
            <w:noWrap/>
            <w:vAlign w:val="center"/>
          </w:tcPr>
          <w:p w14:paraId="66855ABA"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1019" w:type="dxa"/>
            <w:tcBorders>
              <w:top w:val="nil"/>
              <w:left w:val="nil"/>
              <w:bottom w:val="single" w:sz="4" w:space="0" w:color="auto"/>
              <w:right w:val="single" w:sz="4" w:space="0" w:color="auto"/>
            </w:tcBorders>
            <w:noWrap/>
            <w:vAlign w:val="center"/>
          </w:tcPr>
          <w:p w14:paraId="24F67E85" w14:textId="77777777" w:rsidR="004B1877" w:rsidRPr="0087315C" w:rsidRDefault="004B1877">
            <w:pPr>
              <w:spacing w:line="360" w:lineRule="exact"/>
              <w:jc w:val="center"/>
              <w:rPr>
                <w:szCs w:val="21"/>
              </w:rPr>
            </w:pPr>
          </w:p>
        </w:tc>
        <w:tc>
          <w:tcPr>
            <w:tcW w:w="684" w:type="dxa"/>
            <w:tcBorders>
              <w:top w:val="nil"/>
              <w:left w:val="nil"/>
              <w:bottom w:val="single" w:sz="4" w:space="0" w:color="auto"/>
              <w:right w:val="single" w:sz="4" w:space="0" w:color="auto"/>
            </w:tcBorders>
            <w:noWrap/>
            <w:vAlign w:val="center"/>
          </w:tcPr>
          <w:p w14:paraId="1F606BD7" w14:textId="77777777" w:rsidR="004B1877" w:rsidRPr="0087315C" w:rsidRDefault="004B1877">
            <w:pPr>
              <w:spacing w:line="360" w:lineRule="exact"/>
              <w:jc w:val="center"/>
              <w:rPr>
                <w:szCs w:val="21"/>
              </w:rPr>
            </w:pPr>
          </w:p>
        </w:tc>
      </w:tr>
      <w:tr w:rsidR="004B1877" w:rsidRPr="0087315C" w14:paraId="5499265A" w14:textId="77777777">
        <w:trPr>
          <w:trHeight w:hRule="exact" w:val="680"/>
        </w:trPr>
        <w:tc>
          <w:tcPr>
            <w:tcW w:w="7033" w:type="dxa"/>
            <w:gridSpan w:val="6"/>
            <w:tcBorders>
              <w:top w:val="nil"/>
              <w:left w:val="single" w:sz="4" w:space="0" w:color="auto"/>
              <w:bottom w:val="single" w:sz="4" w:space="0" w:color="auto"/>
              <w:right w:val="single" w:sz="4" w:space="0" w:color="auto"/>
            </w:tcBorders>
            <w:noWrap/>
            <w:vAlign w:val="center"/>
          </w:tcPr>
          <w:p w14:paraId="4F76405B" w14:textId="77777777" w:rsidR="004B1877" w:rsidRPr="0087315C" w:rsidRDefault="00000000">
            <w:pPr>
              <w:spacing w:line="360" w:lineRule="exact"/>
              <w:jc w:val="center"/>
              <w:rPr>
                <w:rFonts w:ascii="仿宋" w:eastAsia="仿宋" w:hAnsi="仿宋" w:hint="eastAsia"/>
                <w:szCs w:val="21"/>
              </w:rPr>
            </w:pPr>
            <w:r w:rsidRPr="0087315C">
              <w:rPr>
                <w:rFonts w:ascii="仿宋" w:eastAsia="仿宋" w:hAnsi="仿宋" w:hint="eastAsia"/>
                <w:szCs w:val="21"/>
              </w:rPr>
              <w:t>政府采购档案室部分小计</w:t>
            </w:r>
          </w:p>
        </w:tc>
        <w:tc>
          <w:tcPr>
            <w:tcW w:w="1703" w:type="dxa"/>
            <w:gridSpan w:val="2"/>
            <w:tcBorders>
              <w:top w:val="nil"/>
              <w:left w:val="nil"/>
              <w:bottom w:val="single" w:sz="4" w:space="0" w:color="auto"/>
              <w:right w:val="single" w:sz="4" w:space="0" w:color="auto"/>
            </w:tcBorders>
            <w:noWrap/>
            <w:vAlign w:val="center"/>
          </w:tcPr>
          <w:p w14:paraId="068FC585" w14:textId="77777777" w:rsidR="004B1877" w:rsidRPr="0087315C" w:rsidRDefault="004B1877">
            <w:pPr>
              <w:spacing w:line="360" w:lineRule="exact"/>
              <w:jc w:val="center"/>
              <w:rPr>
                <w:szCs w:val="21"/>
              </w:rPr>
            </w:pPr>
          </w:p>
        </w:tc>
      </w:tr>
      <w:tr w:rsidR="004B1877" w:rsidRPr="0087315C" w14:paraId="4F6ACC2D" w14:textId="77777777">
        <w:trPr>
          <w:trHeight w:hRule="exact" w:val="680"/>
        </w:trPr>
        <w:tc>
          <w:tcPr>
            <w:tcW w:w="7033" w:type="dxa"/>
            <w:gridSpan w:val="6"/>
            <w:tcBorders>
              <w:top w:val="single" w:sz="4" w:space="0" w:color="auto"/>
              <w:left w:val="single" w:sz="4" w:space="0" w:color="auto"/>
              <w:bottom w:val="single" w:sz="4" w:space="0" w:color="auto"/>
              <w:right w:val="single" w:sz="4" w:space="0" w:color="auto"/>
            </w:tcBorders>
            <w:noWrap/>
            <w:vAlign w:val="center"/>
          </w:tcPr>
          <w:p w14:paraId="12613CE4" w14:textId="77777777" w:rsidR="004B1877" w:rsidRPr="0087315C" w:rsidRDefault="00000000">
            <w:pPr>
              <w:spacing w:line="360" w:lineRule="exact"/>
              <w:jc w:val="center"/>
              <w:rPr>
                <w:rFonts w:ascii="仿宋" w:eastAsia="仿宋" w:hAnsi="仿宋" w:hint="eastAsia"/>
                <w:szCs w:val="21"/>
              </w:rPr>
            </w:pPr>
            <w:r w:rsidRPr="0087315C">
              <w:rPr>
                <w:rFonts w:ascii="仿宋" w:eastAsia="仿宋" w:hAnsi="仿宋" w:hint="eastAsia"/>
                <w:szCs w:val="21"/>
              </w:rPr>
              <w:t>合计</w:t>
            </w:r>
          </w:p>
        </w:tc>
        <w:tc>
          <w:tcPr>
            <w:tcW w:w="1019" w:type="dxa"/>
            <w:tcBorders>
              <w:top w:val="single" w:sz="4" w:space="0" w:color="auto"/>
              <w:left w:val="nil"/>
              <w:bottom w:val="single" w:sz="4" w:space="0" w:color="auto"/>
              <w:right w:val="single" w:sz="4" w:space="0" w:color="auto"/>
            </w:tcBorders>
            <w:noWrap/>
            <w:vAlign w:val="center"/>
          </w:tcPr>
          <w:p w14:paraId="3769A369" w14:textId="77777777" w:rsidR="004B1877" w:rsidRPr="0087315C" w:rsidRDefault="004B1877">
            <w:pPr>
              <w:spacing w:line="360" w:lineRule="exact"/>
              <w:jc w:val="center"/>
              <w:rPr>
                <w:szCs w:val="21"/>
              </w:rPr>
            </w:pPr>
          </w:p>
        </w:tc>
        <w:tc>
          <w:tcPr>
            <w:tcW w:w="684" w:type="dxa"/>
            <w:tcBorders>
              <w:top w:val="single" w:sz="4" w:space="0" w:color="auto"/>
              <w:left w:val="nil"/>
              <w:bottom w:val="single" w:sz="4" w:space="0" w:color="auto"/>
              <w:right w:val="single" w:sz="4" w:space="0" w:color="auto"/>
            </w:tcBorders>
            <w:noWrap/>
            <w:vAlign w:val="center"/>
          </w:tcPr>
          <w:p w14:paraId="6AAECFE7" w14:textId="77777777" w:rsidR="004B1877" w:rsidRPr="0087315C" w:rsidRDefault="004B1877">
            <w:pPr>
              <w:spacing w:line="360" w:lineRule="exact"/>
              <w:jc w:val="center"/>
              <w:rPr>
                <w:szCs w:val="21"/>
              </w:rPr>
            </w:pPr>
          </w:p>
        </w:tc>
      </w:tr>
    </w:tbl>
    <w:p w14:paraId="4F27AC78" w14:textId="77777777" w:rsidR="004B1877" w:rsidRPr="0087315C" w:rsidRDefault="004B1877">
      <w:pPr>
        <w:spacing w:line="360" w:lineRule="auto"/>
        <w:ind w:firstLineChars="200" w:firstLine="420"/>
        <w:rPr>
          <w:color w:val="000000"/>
          <w:szCs w:val="21"/>
        </w:rPr>
      </w:pPr>
    </w:p>
    <w:p w14:paraId="4010546E" w14:textId="69568B13" w:rsidR="004B1877" w:rsidRPr="0087315C" w:rsidRDefault="00000000">
      <w:pPr>
        <w:spacing w:line="360" w:lineRule="auto"/>
        <w:ind w:firstLineChars="200" w:firstLine="420"/>
        <w:rPr>
          <w:rFonts w:ascii="宋体" w:hAnsi="宋体" w:hint="eastAsia"/>
          <w:b/>
          <w:bCs/>
          <w:szCs w:val="21"/>
        </w:rPr>
      </w:pPr>
      <w:r w:rsidRPr="0087315C">
        <w:rPr>
          <w:rFonts w:hint="eastAsia"/>
          <w:color w:val="000000"/>
          <w:szCs w:val="21"/>
        </w:rPr>
        <w:t>上表中谈判报价的合计应与《报价一览表》中的谈判报价保持一致，</w:t>
      </w:r>
      <w:r w:rsidRPr="0087315C">
        <w:rPr>
          <w:rFonts w:ascii="宋体" w:hAnsi="宋体" w:hint="eastAsia"/>
          <w:b/>
          <w:bCs/>
          <w:szCs w:val="21"/>
        </w:rPr>
        <w:t>本项目上限价为</w:t>
      </w:r>
      <w:r w:rsidR="003B722C" w:rsidRPr="0087315C">
        <w:rPr>
          <w:rFonts w:ascii="宋体" w:hAnsi="宋体" w:hint="eastAsia"/>
          <w:b/>
          <w:bCs/>
          <w:szCs w:val="21"/>
        </w:rPr>
        <w:t>270158</w:t>
      </w:r>
      <w:r w:rsidRPr="0087315C">
        <w:rPr>
          <w:rFonts w:ascii="宋体" w:hAnsi="宋体" w:hint="eastAsia"/>
          <w:b/>
          <w:bCs/>
          <w:szCs w:val="21"/>
        </w:rPr>
        <w:t>元，谈判报价不得高于上限价，且谈判报价的单价的不得超过公布的预算单价，否则按谈判申请被否决处理。</w:t>
      </w:r>
    </w:p>
    <w:p w14:paraId="4D83DBD3" w14:textId="77777777" w:rsidR="004B1877" w:rsidRPr="0087315C" w:rsidRDefault="00000000">
      <w:pPr>
        <w:pStyle w:val="3"/>
        <w:jc w:val="center"/>
        <w:rPr>
          <w:rStyle w:val="31"/>
          <w:b/>
          <w:bCs/>
        </w:rPr>
      </w:pPr>
      <w:bookmarkStart w:id="197" w:name="_Toc115081042"/>
      <w:bookmarkEnd w:id="191"/>
      <w:bookmarkEnd w:id="192"/>
      <w:bookmarkEnd w:id="193"/>
      <w:r w:rsidRPr="0087315C">
        <w:rPr>
          <w:rStyle w:val="31"/>
          <w:b/>
          <w:bCs/>
        </w:rPr>
        <w:br w:type="page"/>
      </w:r>
      <w:bookmarkStart w:id="198" w:name="_Toc143852836"/>
      <w:bookmarkStart w:id="199" w:name="_Toc166679228"/>
      <w:bookmarkStart w:id="200" w:name="_Toc118775451"/>
      <w:r w:rsidRPr="0087315C">
        <w:rPr>
          <w:rStyle w:val="31"/>
          <w:rFonts w:hint="eastAsia"/>
          <w:b/>
          <w:bCs/>
        </w:rPr>
        <w:lastRenderedPageBreak/>
        <w:t>（三）</w:t>
      </w:r>
      <w:r w:rsidRPr="0087315C">
        <w:rPr>
          <w:rStyle w:val="31"/>
          <w:b/>
          <w:bCs/>
        </w:rPr>
        <w:t>中小企业声明函</w:t>
      </w:r>
      <w:bookmarkEnd w:id="197"/>
      <w:bookmarkEnd w:id="198"/>
      <w:bookmarkEnd w:id="199"/>
      <w:bookmarkEnd w:id="200"/>
    </w:p>
    <w:p w14:paraId="5694FBA7" w14:textId="77777777" w:rsidR="004B1877" w:rsidRPr="0087315C" w:rsidRDefault="00000000">
      <w:pPr>
        <w:pStyle w:val="115"/>
        <w:spacing w:before="72" w:beforeAutospacing="0" w:after="0" w:afterAutospacing="0" w:line="480" w:lineRule="auto"/>
        <w:ind w:firstLine="420"/>
        <w:rPr>
          <w:rFonts w:hint="eastAsia"/>
          <w:sz w:val="21"/>
          <w:szCs w:val="21"/>
        </w:rPr>
      </w:pPr>
      <w:bookmarkStart w:id="201" w:name="_Toc419059324"/>
      <w:bookmarkStart w:id="202" w:name="_Toc530392269"/>
      <w:bookmarkStart w:id="203" w:name="_Toc32143"/>
      <w:r w:rsidRPr="0087315C">
        <w:rPr>
          <w:rFonts w:hint="eastAsia"/>
          <w:sz w:val="21"/>
          <w:szCs w:val="21"/>
        </w:rPr>
        <w:t>本公司（联合体）郑重声明，根据《政府采购促进中小企业发展管理办法》（财库〔20</w:t>
      </w:r>
      <w:r w:rsidRPr="0087315C">
        <w:rPr>
          <w:sz w:val="21"/>
          <w:szCs w:val="21"/>
        </w:rPr>
        <w:t>20</w:t>
      </w:r>
      <w:r w:rsidRPr="0087315C">
        <w:rPr>
          <w:rFonts w:hint="eastAsia"/>
          <w:sz w:val="21"/>
          <w:szCs w:val="21"/>
        </w:rPr>
        <w:t>〕</w:t>
      </w:r>
      <w:r w:rsidRPr="0087315C">
        <w:rPr>
          <w:sz w:val="21"/>
          <w:szCs w:val="21"/>
        </w:rPr>
        <w:t>46</w:t>
      </w:r>
      <w:r w:rsidRPr="0087315C">
        <w:rPr>
          <w:rFonts w:hint="eastAsia"/>
          <w:sz w:val="21"/>
          <w:szCs w:val="21"/>
        </w:rPr>
        <w:t>号）的规定，本公司（联合体）参加（单位名称）的（项目名称）采购活动，提供的服务全部由符合政策要求的中小企业制造。相关企业（含联合体中的中小企业、签订分包意向协议的中小企业）的具体情况如下：</w:t>
      </w:r>
    </w:p>
    <w:p w14:paraId="2C8712E1" w14:textId="77777777" w:rsidR="004B1877" w:rsidRPr="0087315C" w:rsidRDefault="00000000">
      <w:pPr>
        <w:pStyle w:val="115"/>
        <w:spacing w:before="72" w:beforeAutospacing="0" w:after="0" w:afterAutospacing="0" w:line="480" w:lineRule="auto"/>
        <w:ind w:firstLine="420"/>
        <w:rPr>
          <w:rFonts w:hint="eastAsia"/>
          <w:sz w:val="21"/>
          <w:szCs w:val="21"/>
        </w:rPr>
      </w:pPr>
      <w:r w:rsidRPr="0087315C">
        <w:rPr>
          <w:rFonts w:hint="eastAsia"/>
          <w:sz w:val="21"/>
          <w:szCs w:val="21"/>
        </w:rPr>
        <w:t>1</w:t>
      </w:r>
      <w:r w:rsidRPr="0087315C">
        <w:rPr>
          <w:sz w:val="21"/>
          <w:szCs w:val="21"/>
        </w:rPr>
        <w:t>.</w:t>
      </w:r>
      <w:r w:rsidRPr="0087315C">
        <w:rPr>
          <w:rFonts w:hint="eastAsia"/>
          <w:sz w:val="21"/>
          <w:szCs w:val="21"/>
          <w:u w:val="single"/>
        </w:rPr>
        <w:t xml:space="preserve">    </w:t>
      </w:r>
      <w:r w:rsidRPr="0087315C">
        <w:rPr>
          <w:rFonts w:hint="eastAsia"/>
          <w:sz w:val="21"/>
          <w:szCs w:val="21"/>
        </w:rPr>
        <w:t>（标的名称），属于</w:t>
      </w:r>
      <w:r w:rsidRPr="0087315C">
        <w:rPr>
          <w:rFonts w:hint="eastAsia"/>
          <w:sz w:val="21"/>
          <w:szCs w:val="21"/>
          <w:u w:val="single"/>
        </w:rPr>
        <w:t xml:space="preserve">    </w:t>
      </w:r>
      <w:r w:rsidRPr="0087315C">
        <w:rPr>
          <w:rFonts w:hint="eastAsia"/>
          <w:sz w:val="21"/>
          <w:szCs w:val="21"/>
        </w:rPr>
        <w:t>（采购文件中明确的所属行业）行业；制造商为</w:t>
      </w:r>
      <w:r w:rsidRPr="0087315C">
        <w:rPr>
          <w:rFonts w:hint="eastAsia"/>
          <w:sz w:val="21"/>
          <w:szCs w:val="21"/>
          <w:u w:val="single"/>
        </w:rPr>
        <w:t xml:space="preserve">    </w:t>
      </w:r>
      <w:r w:rsidRPr="0087315C">
        <w:rPr>
          <w:rFonts w:hint="eastAsia"/>
          <w:sz w:val="21"/>
          <w:szCs w:val="21"/>
        </w:rPr>
        <w:t>（企业名称），从业人员</w:t>
      </w:r>
      <w:r w:rsidRPr="0087315C">
        <w:rPr>
          <w:rFonts w:hint="eastAsia"/>
          <w:sz w:val="21"/>
          <w:szCs w:val="21"/>
          <w:u w:val="single"/>
        </w:rPr>
        <w:t xml:space="preserve">    </w:t>
      </w:r>
      <w:r w:rsidRPr="0087315C">
        <w:rPr>
          <w:rFonts w:hint="eastAsia"/>
          <w:sz w:val="21"/>
          <w:szCs w:val="21"/>
        </w:rPr>
        <w:t>人，营业收入为</w:t>
      </w:r>
      <w:r w:rsidRPr="0087315C">
        <w:rPr>
          <w:rFonts w:hint="eastAsia"/>
          <w:sz w:val="21"/>
          <w:szCs w:val="21"/>
          <w:u w:val="single"/>
        </w:rPr>
        <w:t xml:space="preserve">    </w:t>
      </w:r>
      <w:r w:rsidRPr="0087315C">
        <w:rPr>
          <w:rFonts w:hint="eastAsia"/>
          <w:sz w:val="21"/>
          <w:szCs w:val="21"/>
        </w:rPr>
        <w:t>万元，资产总额为</w:t>
      </w:r>
      <w:r w:rsidRPr="0087315C">
        <w:rPr>
          <w:rFonts w:hint="eastAsia"/>
          <w:sz w:val="21"/>
          <w:szCs w:val="21"/>
          <w:u w:val="single"/>
        </w:rPr>
        <w:t xml:space="preserve">    </w:t>
      </w:r>
      <w:r w:rsidRPr="0087315C">
        <w:rPr>
          <w:rFonts w:hint="eastAsia"/>
          <w:sz w:val="21"/>
          <w:szCs w:val="21"/>
        </w:rPr>
        <w:t>万元</w:t>
      </w:r>
      <w:r w:rsidRPr="0087315C">
        <w:rPr>
          <w:rFonts w:hint="eastAsia"/>
          <w:sz w:val="21"/>
          <w:szCs w:val="21"/>
          <w:vertAlign w:val="superscript"/>
        </w:rPr>
        <w:t>1</w:t>
      </w:r>
      <w:r w:rsidRPr="0087315C">
        <w:rPr>
          <w:rFonts w:hint="eastAsia"/>
          <w:sz w:val="21"/>
          <w:szCs w:val="21"/>
        </w:rPr>
        <w:t>，属于</w:t>
      </w:r>
      <w:r w:rsidRPr="0087315C">
        <w:rPr>
          <w:rFonts w:hint="eastAsia"/>
          <w:sz w:val="21"/>
          <w:szCs w:val="21"/>
          <w:u w:val="single"/>
        </w:rPr>
        <w:t xml:space="preserve">    </w:t>
      </w:r>
      <w:r w:rsidRPr="0087315C">
        <w:rPr>
          <w:rFonts w:hint="eastAsia"/>
          <w:sz w:val="21"/>
          <w:szCs w:val="21"/>
        </w:rPr>
        <w:t>（中型企业、小型企业、微型企业）；</w:t>
      </w:r>
    </w:p>
    <w:p w14:paraId="54EC1A14" w14:textId="77777777" w:rsidR="004B1877" w:rsidRPr="0087315C" w:rsidRDefault="00000000">
      <w:pPr>
        <w:pStyle w:val="115"/>
        <w:spacing w:before="72" w:beforeAutospacing="0" w:after="0" w:afterAutospacing="0" w:line="480" w:lineRule="auto"/>
        <w:ind w:firstLine="420"/>
        <w:rPr>
          <w:rFonts w:hint="eastAsia"/>
          <w:sz w:val="21"/>
          <w:szCs w:val="21"/>
        </w:rPr>
      </w:pPr>
      <w:r w:rsidRPr="0087315C">
        <w:rPr>
          <w:sz w:val="21"/>
          <w:szCs w:val="21"/>
        </w:rPr>
        <w:t>2.</w:t>
      </w:r>
      <w:r w:rsidRPr="0087315C">
        <w:rPr>
          <w:rFonts w:hint="eastAsia"/>
          <w:sz w:val="21"/>
          <w:szCs w:val="21"/>
          <w:u w:val="single"/>
        </w:rPr>
        <w:t xml:space="preserve">    </w:t>
      </w:r>
      <w:r w:rsidRPr="0087315C">
        <w:rPr>
          <w:rFonts w:hint="eastAsia"/>
          <w:sz w:val="21"/>
          <w:szCs w:val="21"/>
        </w:rPr>
        <w:t>（标的名称），属于</w:t>
      </w:r>
      <w:r w:rsidRPr="0087315C">
        <w:rPr>
          <w:rFonts w:hint="eastAsia"/>
          <w:sz w:val="21"/>
          <w:szCs w:val="21"/>
          <w:u w:val="single"/>
        </w:rPr>
        <w:t xml:space="preserve">    </w:t>
      </w:r>
      <w:r w:rsidRPr="0087315C">
        <w:rPr>
          <w:rFonts w:hint="eastAsia"/>
          <w:sz w:val="21"/>
          <w:szCs w:val="21"/>
        </w:rPr>
        <w:t>（采购文件中明确的所属行业）行业；制造商为</w:t>
      </w:r>
      <w:r w:rsidRPr="0087315C">
        <w:rPr>
          <w:rFonts w:hint="eastAsia"/>
          <w:sz w:val="21"/>
          <w:szCs w:val="21"/>
          <w:u w:val="single"/>
        </w:rPr>
        <w:t xml:space="preserve">    </w:t>
      </w:r>
      <w:r w:rsidRPr="0087315C">
        <w:rPr>
          <w:rFonts w:hint="eastAsia"/>
          <w:sz w:val="21"/>
          <w:szCs w:val="21"/>
        </w:rPr>
        <w:t>（企业名称），从业人员</w:t>
      </w:r>
      <w:r w:rsidRPr="0087315C">
        <w:rPr>
          <w:rFonts w:hint="eastAsia"/>
          <w:sz w:val="21"/>
          <w:szCs w:val="21"/>
          <w:u w:val="single"/>
        </w:rPr>
        <w:t xml:space="preserve">    </w:t>
      </w:r>
      <w:r w:rsidRPr="0087315C">
        <w:rPr>
          <w:rFonts w:hint="eastAsia"/>
          <w:sz w:val="21"/>
          <w:szCs w:val="21"/>
        </w:rPr>
        <w:t>人，营业收入为</w:t>
      </w:r>
      <w:r w:rsidRPr="0087315C">
        <w:rPr>
          <w:rFonts w:hint="eastAsia"/>
          <w:sz w:val="21"/>
          <w:szCs w:val="21"/>
          <w:u w:val="single"/>
        </w:rPr>
        <w:t xml:space="preserve">    </w:t>
      </w:r>
      <w:r w:rsidRPr="0087315C">
        <w:rPr>
          <w:rFonts w:hint="eastAsia"/>
          <w:sz w:val="21"/>
          <w:szCs w:val="21"/>
        </w:rPr>
        <w:t>万元，资产总额为</w:t>
      </w:r>
      <w:r w:rsidRPr="0087315C">
        <w:rPr>
          <w:rFonts w:hint="eastAsia"/>
          <w:sz w:val="21"/>
          <w:szCs w:val="21"/>
          <w:u w:val="single"/>
        </w:rPr>
        <w:t xml:space="preserve">    </w:t>
      </w:r>
      <w:r w:rsidRPr="0087315C">
        <w:rPr>
          <w:rFonts w:hint="eastAsia"/>
          <w:sz w:val="21"/>
          <w:szCs w:val="21"/>
        </w:rPr>
        <w:t>万元，属于</w:t>
      </w:r>
      <w:r w:rsidRPr="0087315C">
        <w:rPr>
          <w:rFonts w:hint="eastAsia"/>
          <w:sz w:val="21"/>
          <w:szCs w:val="21"/>
          <w:u w:val="single"/>
        </w:rPr>
        <w:t xml:space="preserve">    </w:t>
      </w:r>
      <w:r w:rsidRPr="0087315C">
        <w:rPr>
          <w:rFonts w:hint="eastAsia"/>
          <w:sz w:val="21"/>
          <w:szCs w:val="21"/>
        </w:rPr>
        <w:t>（中型企业、小型企业、微型企业）；</w:t>
      </w:r>
    </w:p>
    <w:p w14:paraId="00B15107" w14:textId="77777777" w:rsidR="004B1877" w:rsidRPr="0087315C" w:rsidRDefault="00000000">
      <w:pPr>
        <w:pStyle w:val="115"/>
        <w:spacing w:before="72" w:beforeAutospacing="0" w:after="0" w:afterAutospacing="0" w:line="480" w:lineRule="auto"/>
        <w:ind w:firstLine="420"/>
        <w:rPr>
          <w:rFonts w:hint="eastAsia"/>
          <w:sz w:val="21"/>
          <w:szCs w:val="21"/>
        </w:rPr>
      </w:pPr>
      <w:r w:rsidRPr="0087315C">
        <w:rPr>
          <w:rFonts w:hint="eastAsia"/>
          <w:sz w:val="21"/>
          <w:szCs w:val="21"/>
        </w:rPr>
        <w:t>以上企业，不属于大企业的分支机构，不存在控股股东为大企业的情形，也不存在与大企业的负责人为同一人的情形。</w:t>
      </w:r>
    </w:p>
    <w:p w14:paraId="2D7E3244" w14:textId="77777777" w:rsidR="004B1877" w:rsidRPr="0087315C" w:rsidRDefault="00000000">
      <w:pPr>
        <w:pStyle w:val="115"/>
        <w:spacing w:before="72" w:beforeAutospacing="0" w:after="0" w:afterAutospacing="0" w:line="480" w:lineRule="auto"/>
        <w:ind w:firstLine="420"/>
        <w:rPr>
          <w:rFonts w:hint="eastAsia"/>
          <w:sz w:val="21"/>
          <w:szCs w:val="21"/>
        </w:rPr>
      </w:pPr>
      <w:r w:rsidRPr="0087315C">
        <w:rPr>
          <w:rFonts w:hint="eastAsia"/>
          <w:sz w:val="21"/>
          <w:szCs w:val="21"/>
        </w:rPr>
        <w:t>本企业对上述声明内容的真实性负责。如有虚报，将依法承担相应责任。</w:t>
      </w:r>
    </w:p>
    <w:p w14:paraId="5D5B216F" w14:textId="77777777" w:rsidR="004B1877" w:rsidRPr="0087315C" w:rsidRDefault="004B1877">
      <w:pPr>
        <w:pStyle w:val="115"/>
        <w:spacing w:before="72" w:beforeAutospacing="0" w:after="0" w:afterAutospacing="0" w:line="480" w:lineRule="auto"/>
        <w:ind w:firstLine="420"/>
        <w:rPr>
          <w:rFonts w:hint="eastAsia"/>
          <w:sz w:val="21"/>
          <w:szCs w:val="21"/>
        </w:rPr>
      </w:pPr>
    </w:p>
    <w:p w14:paraId="0C1E96A7" w14:textId="77777777" w:rsidR="004B1877" w:rsidRPr="0087315C" w:rsidRDefault="00000000">
      <w:pPr>
        <w:pStyle w:val="115"/>
        <w:spacing w:before="72" w:beforeAutospacing="0" w:after="0" w:afterAutospacing="0" w:line="480" w:lineRule="auto"/>
        <w:ind w:rightChars="606" w:right="1273" w:firstLine="420"/>
        <w:jc w:val="right"/>
        <w:rPr>
          <w:rFonts w:hint="eastAsia"/>
          <w:sz w:val="21"/>
          <w:szCs w:val="21"/>
        </w:rPr>
      </w:pPr>
      <w:r w:rsidRPr="0087315C">
        <w:rPr>
          <w:rFonts w:hint="eastAsia"/>
          <w:sz w:val="21"/>
          <w:szCs w:val="21"/>
        </w:rPr>
        <w:t>企业名称（电子签章）：</w:t>
      </w:r>
    </w:p>
    <w:p w14:paraId="0C862F15" w14:textId="77777777" w:rsidR="004B1877" w:rsidRPr="0087315C" w:rsidRDefault="00000000">
      <w:pPr>
        <w:pStyle w:val="115"/>
        <w:spacing w:before="72" w:beforeAutospacing="0" w:after="0" w:afterAutospacing="0" w:line="480" w:lineRule="auto"/>
        <w:ind w:rightChars="943" w:right="1980" w:firstLine="420"/>
        <w:jc w:val="right"/>
        <w:rPr>
          <w:rFonts w:hint="eastAsia"/>
          <w:sz w:val="21"/>
          <w:szCs w:val="21"/>
        </w:rPr>
      </w:pPr>
      <w:r w:rsidRPr="0087315C">
        <w:rPr>
          <w:rFonts w:hint="eastAsia"/>
          <w:sz w:val="21"/>
          <w:szCs w:val="21"/>
        </w:rPr>
        <w:t>日期：</w:t>
      </w:r>
    </w:p>
    <w:p w14:paraId="12C8E4C4" w14:textId="77777777" w:rsidR="004B1877" w:rsidRPr="0087315C" w:rsidRDefault="00000000">
      <w:pPr>
        <w:spacing w:line="360" w:lineRule="auto"/>
        <w:ind w:firstLine="422"/>
        <w:rPr>
          <w:rFonts w:ascii="宋体" w:hAnsi="宋体" w:hint="eastAsia"/>
          <w:b/>
          <w:szCs w:val="21"/>
        </w:rPr>
      </w:pPr>
      <w:r w:rsidRPr="0087315C">
        <w:rPr>
          <w:rFonts w:ascii="宋体" w:hAnsi="宋体" w:hint="eastAsia"/>
          <w:b/>
          <w:szCs w:val="21"/>
        </w:rPr>
        <w:t>注：（1）</w:t>
      </w:r>
      <w:bookmarkEnd w:id="201"/>
      <w:r w:rsidRPr="0087315C">
        <w:rPr>
          <w:rFonts w:ascii="宋体" w:hAnsi="宋体" w:hint="eastAsia"/>
          <w:b/>
          <w:szCs w:val="21"/>
        </w:rPr>
        <w:t>本项目所采购标的所属行业为: 零售业。</w:t>
      </w:r>
    </w:p>
    <w:p w14:paraId="3FFCE628" w14:textId="77777777" w:rsidR="004B1877" w:rsidRPr="0087315C" w:rsidRDefault="00000000">
      <w:pPr>
        <w:spacing w:line="360" w:lineRule="auto"/>
        <w:ind w:firstLine="422"/>
        <w:rPr>
          <w:rFonts w:ascii="宋体" w:hAnsi="宋体" w:hint="eastAsia"/>
          <w:b/>
          <w:szCs w:val="21"/>
        </w:rPr>
      </w:pPr>
      <w:r w:rsidRPr="0087315C">
        <w:rPr>
          <w:rFonts w:ascii="宋体" w:hAnsi="宋体" w:hint="eastAsia"/>
          <w:b/>
          <w:szCs w:val="21"/>
        </w:rPr>
        <w:t>（2）从业人员、营业收入、资产总额填报上一年度数据，无上一年度数据的新成立企业可不填报。</w:t>
      </w:r>
    </w:p>
    <w:p w14:paraId="641653C9" w14:textId="77777777" w:rsidR="004B1877" w:rsidRPr="0087315C" w:rsidRDefault="00000000">
      <w:pPr>
        <w:pStyle w:val="a7"/>
      </w:pPr>
      <w:r w:rsidRPr="0087315C">
        <w:rPr>
          <w:rFonts w:ascii="黑体" w:hAnsi="黑体"/>
          <w:b/>
          <w:bCs/>
          <w:color w:val="000000"/>
          <w:sz w:val="24"/>
          <w:szCs w:val="24"/>
        </w:rPr>
        <w:br w:type="page"/>
      </w:r>
    </w:p>
    <w:p w14:paraId="47993C42" w14:textId="77777777" w:rsidR="004B1877" w:rsidRPr="0087315C" w:rsidRDefault="00000000">
      <w:pPr>
        <w:pStyle w:val="3"/>
        <w:jc w:val="center"/>
        <w:rPr>
          <w:rStyle w:val="38"/>
          <w:b/>
          <w:bCs/>
        </w:rPr>
      </w:pPr>
      <w:bookmarkStart w:id="204" w:name="_Toc115081043"/>
      <w:bookmarkStart w:id="205" w:name="_Toc118775452"/>
      <w:bookmarkStart w:id="206" w:name="_Toc143852837"/>
      <w:bookmarkStart w:id="207" w:name="_Toc166679229"/>
      <w:r w:rsidRPr="0087315C">
        <w:rPr>
          <w:rStyle w:val="31"/>
          <w:b/>
          <w:bCs/>
        </w:rPr>
        <w:lastRenderedPageBreak/>
        <w:t>（</w:t>
      </w:r>
      <w:r w:rsidRPr="0087315C">
        <w:rPr>
          <w:rStyle w:val="31"/>
          <w:rFonts w:hint="eastAsia"/>
          <w:b/>
          <w:bCs/>
        </w:rPr>
        <w:t>四</w:t>
      </w:r>
      <w:r w:rsidRPr="0087315C">
        <w:rPr>
          <w:rStyle w:val="31"/>
          <w:b/>
          <w:bCs/>
        </w:rPr>
        <w:t>）残疾人福利性单位声明函</w:t>
      </w:r>
      <w:bookmarkEnd w:id="202"/>
      <w:bookmarkEnd w:id="203"/>
      <w:bookmarkEnd w:id="204"/>
      <w:bookmarkEnd w:id="205"/>
      <w:bookmarkEnd w:id="206"/>
      <w:r w:rsidRPr="0087315C">
        <w:rPr>
          <w:rStyle w:val="31"/>
          <w:rFonts w:hint="eastAsia"/>
          <w:b/>
          <w:bCs/>
        </w:rPr>
        <w:t>（如有）</w:t>
      </w:r>
      <w:bookmarkEnd w:id="207"/>
    </w:p>
    <w:p w14:paraId="5CA97B94" w14:textId="77777777" w:rsidR="004B1877" w:rsidRPr="0087315C" w:rsidRDefault="004B1877">
      <w:pPr>
        <w:pStyle w:val="aff1"/>
        <w:shd w:val="clear" w:color="auto" w:fill="FFFFFF"/>
        <w:spacing w:beforeAutospacing="0" w:afterAutospacing="0" w:line="360" w:lineRule="auto"/>
        <w:jc w:val="both"/>
        <w:rPr>
          <w:szCs w:val="24"/>
        </w:rPr>
      </w:pPr>
    </w:p>
    <w:p w14:paraId="6CF6C12B" w14:textId="77777777" w:rsidR="004B1877" w:rsidRPr="0087315C" w:rsidRDefault="00000000">
      <w:pPr>
        <w:pStyle w:val="aff1"/>
        <w:shd w:val="clear" w:color="auto" w:fill="FFFFFF"/>
        <w:spacing w:beforeAutospacing="0" w:afterAutospacing="0" w:line="360" w:lineRule="auto"/>
        <w:ind w:firstLineChars="200" w:firstLine="420"/>
        <w:jc w:val="both"/>
        <w:rPr>
          <w:sz w:val="21"/>
          <w:szCs w:val="21"/>
        </w:rPr>
      </w:pPr>
      <w:r w:rsidRPr="0087315C">
        <w:rPr>
          <w:sz w:val="21"/>
          <w:szCs w:val="21"/>
        </w:rPr>
        <w:t>本单位郑重声明，根据《财政部民政部中国残疾人联合会关于促进残疾人就业政府采购政策的通知》（财库〔</w:t>
      </w:r>
      <w:r w:rsidRPr="0087315C">
        <w:rPr>
          <w:sz w:val="21"/>
          <w:szCs w:val="21"/>
        </w:rPr>
        <w:t>2017</w:t>
      </w:r>
      <w:r w:rsidRPr="0087315C">
        <w:rPr>
          <w:sz w:val="21"/>
          <w:szCs w:val="21"/>
        </w:rPr>
        <w:t>〕</w:t>
      </w:r>
      <w:r w:rsidRPr="0087315C">
        <w:rPr>
          <w:sz w:val="21"/>
          <w:szCs w:val="21"/>
        </w:rPr>
        <w:t xml:space="preserve"> 141</w:t>
      </w:r>
      <w:r w:rsidRPr="0087315C">
        <w:rPr>
          <w:sz w:val="21"/>
          <w:szCs w:val="21"/>
        </w:rPr>
        <w:t>号）的规定，本单位为符合条件的残疾人福利性单位，且本单位参加</w:t>
      </w:r>
      <w:r w:rsidRPr="0087315C">
        <w:rPr>
          <w:sz w:val="21"/>
          <w:szCs w:val="21"/>
        </w:rPr>
        <w:t>______</w:t>
      </w:r>
      <w:r w:rsidRPr="0087315C">
        <w:rPr>
          <w:sz w:val="21"/>
          <w:szCs w:val="21"/>
        </w:rPr>
        <w:t>单位的</w:t>
      </w:r>
      <w:r w:rsidRPr="0087315C">
        <w:rPr>
          <w:sz w:val="21"/>
          <w:szCs w:val="21"/>
        </w:rPr>
        <w:t>______</w:t>
      </w:r>
      <w:r w:rsidRPr="0087315C">
        <w:rPr>
          <w:sz w:val="21"/>
          <w:szCs w:val="21"/>
        </w:rPr>
        <w:t>项目采购活动由本单位承担工程</w:t>
      </w:r>
      <w:r w:rsidRPr="0087315C">
        <w:rPr>
          <w:sz w:val="21"/>
          <w:szCs w:val="21"/>
        </w:rPr>
        <w:t>/</w:t>
      </w:r>
      <w:r w:rsidRPr="0087315C">
        <w:rPr>
          <w:sz w:val="21"/>
          <w:szCs w:val="21"/>
        </w:rPr>
        <w:t>提供服务，或者提供其他残疾人福利性单位制造的货物（不包括使用非残疾人福利性单位注册商标的货物）。</w:t>
      </w:r>
    </w:p>
    <w:p w14:paraId="515D77BF" w14:textId="77777777" w:rsidR="004B1877" w:rsidRPr="0087315C" w:rsidRDefault="00000000">
      <w:pPr>
        <w:pStyle w:val="aff1"/>
        <w:shd w:val="clear" w:color="auto" w:fill="FFFFFF"/>
        <w:spacing w:beforeAutospacing="0" w:afterAutospacing="0" w:line="360" w:lineRule="auto"/>
        <w:jc w:val="both"/>
        <w:rPr>
          <w:sz w:val="21"/>
          <w:szCs w:val="21"/>
        </w:rPr>
      </w:pPr>
      <w:r w:rsidRPr="0087315C">
        <w:rPr>
          <w:sz w:val="21"/>
          <w:szCs w:val="21"/>
        </w:rPr>
        <w:t>本单位对上述声明的真实性负责。如有虚假，将依法承担相应责任。</w:t>
      </w:r>
    </w:p>
    <w:p w14:paraId="09C7AE3C" w14:textId="77777777" w:rsidR="004B1877" w:rsidRPr="0087315C" w:rsidRDefault="004B1877">
      <w:pPr>
        <w:pStyle w:val="aff1"/>
        <w:shd w:val="clear" w:color="auto" w:fill="FFFFFF"/>
        <w:spacing w:beforeAutospacing="0" w:afterAutospacing="0" w:line="360" w:lineRule="auto"/>
        <w:jc w:val="both"/>
        <w:rPr>
          <w:sz w:val="21"/>
          <w:szCs w:val="21"/>
        </w:rPr>
      </w:pPr>
    </w:p>
    <w:p w14:paraId="4C73F116" w14:textId="77777777" w:rsidR="004B1877" w:rsidRPr="0087315C" w:rsidRDefault="004B1877">
      <w:pPr>
        <w:pStyle w:val="aff1"/>
        <w:shd w:val="clear" w:color="auto" w:fill="FFFFFF"/>
        <w:spacing w:beforeAutospacing="0" w:afterAutospacing="0" w:line="360" w:lineRule="auto"/>
        <w:jc w:val="both"/>
        <w:rPr>
          <w:sz w:val="21"/>
          <w:szCs w:val="21"/>
        </w:rPr>
      </w:pPr>
    </w:p>
    <w:p w14:paraId="16F4C92A" w14:textId="77777777" w:rsidR="004B1877" w:rsidRPr="0087315C" w:rsidRDefault="00000000">
      <w:pPr>
        <w:spacing w:line="360" w:lineRule="auto"/>
        <w:ind w:firstLineChars="210" w:firstLine="441"/>
        <w:rPr>
          <w:szCs w:val="21"/>
        </w:rPr>
      </w:pPr>
      <w:r w:rsidRPr="0087315C">
        <w:rPr>
          <w:rFonts w:hint="eastAsia"/>
          <w:szCs w:val="21"/>
        </w:rPr>
        <w:t>谈判申请人</w:t>
      </w:r>
      <w:r w:rsidRPr="0087315C">
        <w:rPr>
          <w:szCs w:val="21"/>
        </w:rPr>
        <w:t>：</w:t>
      </w:r>
      <w:r w:rsidRPr="0087315C">
        <w:rPr>
          <w:szCs w:val="21"/>
          <w:u w:val="single"/>
        </w:rPr>
        <w:t>（</w:t>
      </w:r>
      <w:r w:rsidRPr="0087315C">
        <w:rPr>
          <w:rFonts w:hint="eastAsia"/>
          <w:szCs w:val="21"/>
          <w:u w:val="single"/>
        </w:rPr>
        <w:t>盖</w:t>
      </w:r>
      <w:r w:rsidRPr="0087315C">
        <w:rPr>
          <w:szCs w:val="21"/>
          <w:u w:val="single"/>
        </w:rPr>
        <w:t>章）</w:t>
      </w:r>
    </w:p>
    <w:p w14:paraId="47D60083" w14:textId="77777777" w:rsidR="004B1877" w:rsidRPr="0087315C" w:rsidRDefault="00000000">
      <w:pPr>
        <w:spacing w:line="360" w:lineRule="auto"/>
        <w:ind w:firstLineChars="210" w:firstLine="441"/>
        <w:rPr>
          <w:szCs w:val="21"/>
        </w:rPr>
      </w:pPr>
      <w:r w:rsidRPr="0087315C">
        <w:rPr>
          <w:szCs w:val="21"/>
        </w:rPr>
        <w:t>法定代表人或其委托代理人：</w:t>
      </w:r>
      <w:r w:rsidRPr="0087315C">
        <w:rPr>
          <w:szCs w:val="21"/>
          <w:u w:val="single"/>
        </w:rPr>
        <w:t>（签字或</w:t>
      </w:r>
      <w:r w:rsidRPr="0087315C">
        <w:rPr>
          <w:rFonts w:hint="eastAsia"/>
          <w:szCs w:val="21"/>
          <w:u w:val="single"/>
        </w:rPr>
        <w:t>盖章</w:t>
      </w:r>
      <w:r w:rsidRPr="0087315C">
        <w:rPr>
          <w:szCs w:val="21"/>
          <w:u w:val="single"/>
        </w:rPr>
        <w:t>）</w:t>
      </w:r>
    </w:p>
    <w:p w14:paraId="77DE7A87" w14:textId="77777777" w:rsidR="004B1877" w:rsidRPr="0087315C" w:rsidRDefault="00000000">
      <w:pPr>
        <w:tabs>
          <w:tab w:val="left" w:pos="4860"/>
        </w:tabs>
        <w:spacing w:line="360" w:lineRule="auto"/>
        <w:ind w:right="1560" w:firstLineChars="200" w:firstLine="420"/>
        <w:rPr>
          <w:szCs w:val="21"/>
        </w:rPr>
      </w:pPr>
      <w:r w:rsidRPr="0087315C">
        <w:rPr>
          <w:szCs w:val="21"/>
        </w:rPr>
        <w:t>日期：年月日</w:t>
      </w:r>
    </w:p>
    <w:p w14:paraId="2D0F7E30" w14:textId="77777777" w:rsidR="004B1877" w:rsidRPr="0087315C" w:rsidRDefault="004B1877">
      <w:pPr>
        <w:tabs>
          <w:tab w:val="left" w:pos="4860"/>
        </w:tabs>
        <w:spacing w:line="360" w:lineRule="auto"/>
        <w:ind w:right="1560" w:firstLineChars="200" w:firstLine="444"/>
        <w:rPr>
          <w:spacing w:val="6"/>
          <w:szCs w:val="21"/>
        </w:rPr>
      </w:pPr>
    </w:p>
    <w:p w14:paraId="4668B5B4" w14:textId="77777777" w:rsidR="004B1877" w:rsidRPr="0087315C" w:rsidRDefault="004B1877">
      <w:pPr>
        <w:tabs>
          <w:tab w:val="left" w:pos="4860"/>
        </w:tabs>
        <w:spacing w:line="360" w:lineRule="auto"/>
        <w:ind w:right="1560" w:firstLineChars="200" w:firstLine="444"/>
        <w:rPr>
          <w:spacing w:val="6"/>
          <w:szCs w:val="21"/>
        </w:rPr>
      </w:pPr>
    </w:p>
    <w:p w14:paraId="3A0F920F" w14:textId="77777777" w:rsidR="004B1877" w:rsidRPr="0087315C" w:rsidRDefault="00000000">
      <w:pPr>
        <w:pStyle w:val="3"/>
        <w:jc w:val="center"/>
        <w:rPr>
          <w:b w:val="0"/>
          <w:bCs w:val="0"/>
          <w:szCs w:val="28"/>
        </w:rPr>
      </w:pPr>
      <w:bookmarkStart w:id="208" w:name="_Toc530392270"/>
      <w:r w:rsidRPr="0087315C">
        <w:br w:type="page"/>
      </w:r>
      <w:bookmarkStart w:id="209" w:name="_Toc115081044"/>
      <w:bookmarkStart w:id="210" w:name="_Toc118775453"/>
      <w:bookmarkStart w:id="211" w:name="_Toc143852838"/>
      <w:bookmarkStart w:id="212" w:name="_Toc3930"/>
      <w:bookmarkStart w:id="213" w:name="_Toc166679230"/>
      <w:r w:rsidRPr="0087315C">
        <w:rPr>
          <w:rStyle w:val="31"/>
          <w:b/>
          <w:bCs/>
        </w:rPr>
        <w:lastRenderedPageBreak/>
        <w:t>（</w:t>
      </w:r>
      <w:r w:rsidRPr="0087315C">
        <w:rPr>
          <w:rStyle w:val="31"/>
          <w:rFonts w:hint="eastAsia"/>
          <w:b/>
          <w:bCs/>
        </w:rPr>
        <w:t>五</w:t>
      </w:r>
      <w:r w:rsidRPr="0087315C">
        <w:rPr>
          <w:rStyle w:val="31"/>
          <w:b/>
          <w:bCs/>
        </w:rPr>
        <w:t>）监狱企业证明材料</w:t>
      </w:r>
      <w:bookmarkEnd w:id="208"/>
      <w:bookmarkEnd w:id="209"/>
      <w:bookmarkEnd w:id="210"/>
      <w:bookmarkEnd w:id="211"/>
      <w:bookmarkEnd w:id="212"/>
      <w:r w:rsidRPr="0087315C">
        <w:rPr>
          <w:rStyle w:val="31"/>
          <w:rFonts w:hint="eastAsia"/>
          <w:b/>
          <w:bCs/>
        </w:rPr>
        <w:t>（如有）</w:t>
      </w:r>
      <w:bookmarkEnd w:id="213"/>
    </w:p>
    <w:p w14:paraId="026310DC" w14:textId="77777777" w:rsidR="004B1877" w:rsidRPr="0087315C" w:rsidRDefault="00000000">
      <w:pPr>
        <w:tabs>
          <w:tab w:val="left" w:pos="4860"/>
        </w:tabs>
        <w:spacing w:line="360" w:lineRule="auto"/>
        <w:ind w:right="-246"/>
        <w:jc w:val="center"/>
        <w:rPr>
          <w:szCs w:val="21"/>
        </w:rPr>
      </w:pPr>
      <w:r w:rsidRPr="0087315C">
        <w:rPr>
          <w:szCs w:val="21"/>
        </w:rPr>
        <w:t>附监狱企业证明材料</w:t>
      </w:r>
      <w:r w:rsidRPr="0087315C">
        <w:rPr>
          <w:rFonts w:hint="eastAsia"/>
          <w:szCs w:val="21"/>
        </w:rPr>
        <w:t>复印件</w:t>
      </w:r>
    </w:p>
    <w:p w14:paraId="2D8A7F5F" w14:textId="77777777" w:rsidR="004B1877" w:rsidRPr="0087315C" w:rsidRDefault="00000000">
      <w:pPr>
        <w:widowControl/>
        <w:jc w:val="left"/>
        <w:rPr>
          <w:rStyle w:val="31"/>
        </w:rPr>
      </w:pPr>
      <w:bookmarkStart w:id="214" w:name="_Toc86328971"/>
      <w:r w:rsidRPr="0087315C">
        <w:rPr>
          <w:rStyle w:val="31"/>
          <w:b w:val="0"/>
          <w:bCs w:val="0"/>
        </w:rPr>
        <w:br w:type="page"/>
      </w:r>
    </w:p>
    <w:p w14:paraId="354522E0" w14:textId="77777777" w:rsidR="004B1877" w:rsidRPr="0087315C" w:rsidRDefault="00000000">
      <w:pPr>
        <w:pStyle w:val="3"/>
        <w:jc w:val="center"/>
        <w:rPr>
          <w:rStyle w:val="31"/>
          <w:b/>
          <w:bCs/>
        </w:rPr>
      </w:pPr>
      <w:r w:rsidRPr="0087315C">
        <w:rPr>
          <w:rStyle w:val="31"/>
          <w:rFonts w:hint="eastAsia"/>
          <w:b/>
          <w:bCs/>
        </w:rPr>
        <w:lastRenderedPageBreak/>
        <w:t>（六）二次报价表</w:t>
      </w:r>
      <w:bookmarkEnd w:id="214"/>
    </w:p>
    <w:tbl>
      <w:tblPr>
        <w:tblW w:w="51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0"/>
        <w:gridCol w:w="695"/>
        <w:gridCol w:w="1622"/>
        <w:gridCol w:w="749"/>
        <w:gridCol w:w="286"/>
        <w:gridCol w:w="533"/>
        <w:gridCol w:w="533"/>
        <w:gridCol w:w="1292"/>
        <w:gridCol w:w="550"/>
        <w:gridCol w:w="742"/>
        <w:gridCol w:w="673"/>
        <w:gridCol w:w="871"/>
      </w:tblGrid>
      <w:tr w:rsidR="004B1877" w:rsidRPr="0087315C" w14:paraId="3CB0B77D" w14:textId="77777777">
        <w:trPr>
          <w:trHeight w:val="1183"/>
          <w:jc w:val="center"/>
        </w:trPr>
        <w:tc>
          <w:tcPr>
            <w:tcW w:w="368" w:type="pct"/>
            <w:tcMar>
              <w:top w:w="15" w:type="dxa"/>
              <w:left w:w="15" w:type="dxa"/>
              <w:right w:w="15" w:type="dxa"/>
            </w:tcMar>
            <w:vAlign w:val="center"/>
          </w:tcPr>
          <w:p w14:paraId="3857C12B"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序号</w:t>
            </w:r>
          </w:p>
        </w:tc>
        <w:tc>
          <w:tcPr>
            <w:tcW w:w="376" w:type="pct"/>
            <w:vAlign w:val="center"/>
          </w:tcPr>
          <w:p w14:paraId="199A67A3"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品牌及型号</w:t>
            </w:r>
          </w:p>
        </w:tc>
        <w:tc>
          <w:tcPr>
            <w:tcW w:w="879" w:type="pct"/>
            <w:tcMar>
              <w:top w:w="15" w:type="dxa"/>
              <w:left w:w="15" w:type="dxa"/>
              <w:right w:w="15" w:type="dxa"/>
            </w:tcMar>
            <w:vAlign w:val="center"/>
          </w:tcPr>
          <w:p w14:paraId="5386A9F6"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产品名称</w:t>
            </w:r>
          </w:p>
        </w:tc>
        <w:tc>
          <w:tcPr>
            <w:tcW w:w="561" w:type="pct"/>
            <w:gridSpan w:val="2"/>
            <w:tcMar>
              <w:top w:w="15" w:type="dxa"/>
              <w:left w:w="15" w:type="dxa"/>
              <w:right w:w="15" w:type="dxa"/>
            </w:tcMar>
            <w:vAlign w:val="center"/>
          </w:tcPr>
          <w:p w14:paraId="703322B9"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产品参数</w:t>
            </w:r>
          </w:p>
        </w:tc>
        <w:tc>
          <w:tcPr>
            <w:tcW w:w="289" w:type="pct"/>
            <w:tcMar>
              <w:top w:w="15" w:type="dxa"/>
              <w:left w:w="15" w:type="dxa"/>
              <w:right w:w="15" w:type="dxa"/>
            </w:tcMar>
            <w:vAlign w:val="center"/>
          </w:tcPr>
          <w:p w14:paraId="74C803AC"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数量</w:t>
            </w:r>
          </w:p>
        </w:tc>
        <w:tc>
          <w:tcPr>
            <w:tcW w:w="289" w:type="pct"/>
            <w:tcMar>
              <w:top w:w="15" w:type="dxa"/>
              <w:left w:w="15" w:type="dxa"/>
              <w:right w:w="15" w:type="dxa"/>
            </w:tcMar>
            <w:vAlign w:val="center"/>
          </w:tcPr>
          <w:p w14:paraId="3841D00D"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单位</w:t>
            </w:r>
          </w:p>
        </w:tc>
        <w:tc>
          <w:tcPr>
            <w:tcW w:w="700" w:type="pct"/>
            <w:tcMar>
              <w:top w:w="15" w:type="dxa"/>
              <w:left w:w="15" w:type="dxa"/>
              <w:right w:w="15" w:type="dxa"/>
            </w:tcMar>
            <w:vAlign w:val="center"/>
          </w:tcPr>
          <w:p w14:paraId="4FD75239"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单价（元）</w:t>
            </w:r>
          </w:p>
        </w:tc>
        <w:tc>
          <w:tcPr>
            <w:tcW w:w="700" w:type="pct"/>
            <w:gridSpan w:val="2"/>
            <w:tcMar>
              <w:top w:w="15" w:type="dxa"/>
              <w:left w:w="15" w:type="dxa"/>
              <w:right w:w="15" w:type="dxa"/>
            </w:tcMar>
            <w:vAlign w:val="center"/>
          </w:tcPr>
          <w:p w14:paraId="127A23D6"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合计（元）</w:t>
            </w:r>
          </w:p>
        </w:tc>
        <w:tc>
          <w:tcPr>
            <w:tcW w:w="365" w:type="pct"/>
            <w:vAlign w:val="center"/>
          </w:tcPr>
          <w:p w14:paraId="72BD7506"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保修期</w:t>
            </w:r>
          </w:p>
        </w:tc>
        <w:tc>
          <w:tcPr>
            <w:tcW w:w="468" w:type="pct"/>
            <w:vAlign w:val="center"/>
          </w:tcPr>
          <w:p w14:paraId="693F4E6E" w14:textId="77777777" w:rsidR="004B1877" w:rsidRPr="0087315C" w:rsidRDefault="00000000">
            <w:pPr>
              <w:spacing w:before="100" w:beforeAutospacing="1" w:after="100" w:afterAutospacing="1" w:line="312" w:lineRule="auto"/>
              <w:jc w:val="center"/>
              <w:textAlignment w:val="center"/>
              <w:rPr>
                <w:rFonts w:ascii="宋体" w:hAnsi="宋体" w:cs="宋体" w:hint="eastAsia"/>
                <w:b/>
                <w:bCs/>
                <w:szCs w:val="21"/>
              </w:rPr>
            </w:pPr>
            <w:r w:rsidRPr="0087315C">
              <w:rPr>
                <w:rFonts w:ascii="宋体" w:hAnsi="宋体" w:cs="宋体" w:hint="eastAsia"/>
                <w:b/>
                <w:bCs/>
                <w:szCs w:val="21"/>
              </w:rPr>
              <w:t>厂家</w:t>
            </w:r>
          </w:p>
        </w:tc>
      </w:tr>
      <w:tr w:rsidR="004B1877" w:rsidRPr="0087315C" w14:paraId="10959C8D" w14:textId="77777777">
        <w:trPr>
          <w:trHeight w:val="1101"/>
          <w:jc w:val="center"/>
        </w:trPr>
        <w:tc>
          <w:tcPr>
            <w:tcW w:w="368" w:type="pct"/>
            <w:shd w:val="clear" w:color="auto" w:fill="FFFFFF"/>
            <w:tcMar>
              <w:top w:w="15" w:type="dxa"/>
              <w:left w:w="15" w:type="dxa"/>
              <w:right w:w="15" w:type="dxa"/>
            </w:tcMar>
            <w:vAlign w:val="center"/>
          </w:tcPr>
          <w:p w14:paraId="627C14F8"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w:t>
            </w:r>
          </w:p>
        </w:tc>
        <w:tc>
          <w:tcPr>
            <w:tcW w:w="376" w:type="pct"/>
            <w:shd w:val="clear" w:color="auto" w:fill="FFFFFF"/>
            <w:vAlign w:val="center"/>
          </w:tcPr>
          <w:p w14:paraId="4D3D50C6"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44509E3C" w14:textId="77777777" w:rsidR="004B1877" w:rsidRPr="0087315C" w:rsidRDefault="00000000">
            <w:pPr>
              <w:spacing w:line="360" w:lineRule="exact"/>
              <w:jc w:val="center"/>
              <w:rPr>
                <w:szCs w:val="21"/>
              </w:rPr>
            </w:pPr>
            <w:r w:rsidRPr="0087315C">
              <w:rPr>
                <w:rFonts w:ascii="仿宋" w:eastAsia="仿宋" w:hAnsi="仿宋" w:hint="eastAsia"/>
                <w:szCs w:val="21"/>
              </w:rPr>
              <w:t>数字档案管理系统</w:t>
            </w:r>
          </w:p>
        </w:tc>
        <w:tc>
          <w:tcPr>
            <w:tcW w:w="561" w:type="pct"/>
            <w:gridSpan w:val="2"/>
            <w:shd w:val="clear" w:color="auto" w:fill="FFFFFF"/>
            <w:tcMar>
              <w:top w:w="15" w:type="dxa"/>
              <w:left w:w="15" w:type="dxa"/>
              <w:right w:w="15" w:type="dxa"/>
            </w:tcMar>
            <w:vAlign w:val="center"/>
          </w:tcPr>
          <w:p w14:paraId="63D3499F"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3BBC5332"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42D0775C"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700" w:type="pct"/>
            <w:shd w:val="clear" w:color="auto" w:fill="FFFFFF"/>
            <w:tcMar>
              <w:top w:w="15" w:type="dxa"/>
              <w:left w:w="15" w:type="dxa"/>
              <w:right w:w="15" w:type="dxa"/>
            </w:tcMar>
            <w:vAlign w:val="center"/>
          </w:tcPr>
          <w:p w14:paraId="527FE83A"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0FFCD0D1" w14:textId="77777777" w:rsidR="004B1877" w:rsidRPr="0087315C" w:rsidRDefault="004B1877">
            <w:pPr>
              <w:jc w:val="center"/>
              <w:rPr>
                <w:rFonts w:ascii="宋体" w:hAnsi="宋体" w:cs="宋体" w:hint="eastAsia"/>
                <w:szCs w:val="21"/>
              </w:rPr>
            </w:pPr>
          </w:p>
        </w:tc>
        <w:tc>
          <w:tcPr>
            <w:tcW w:w="365" w:type="pct"/>
            <w:shd w:val="clear" w:color="auto" w:fill="FFFFFF"/>
          </w:tcPr>
          <w:p w14:paraId="70E389EF" w14:textId="77777777" w:rsidR="004B1877" w:rsidRPr="0087315C" w:rsidRDefault="004B1877">
            <w:pPr>
              <w:jc w:val="center"/>
            </w:pPr>
          </w:p>
        </w:tc>
        <w:tc>
          <w:tcPr>
            <w:tcW w:w="468" w:type="pct"/>
            <w:shd w:val="clear" w:color="auto" w:fill="FFFFFF"/>
          </w:tcPr>
          <w:p w14:paraId="642F95E0" w14:textId="77777777" w:rsidR="004B1877" w:rsidRPr="0087315C" w:rsidRDefault="004B1877">
            <w:pPr>
              <w:jc w:val="center"/>
            </w:pPr>
          </w:p>
        </w:tc>
      </w:tr>
      <w:tr w:rsidR="004B1877" w:rsidRPr="0087315C" w14:paraId="1DBD3B9F" w14:textId="77777777">
        <w:trPr>
          <w:trHeight w:val="1101"/>
          <w:jc w:val="center"/>
        </w:trPr>
        <w:tc>
          <w:tcPr>
            <w:tcW w:w="368" w:type="pct"/>
            <w:shd w:val="clear" w:color="auto" w:fill="FFFFFF"/>
            <w:tcMar>
              <w:top w:w="15" w:type="dxa"/>
              <w:left w:w="15" w:type="dxa"/>
              <w:right w:w="15" w:type="dxa"/>
            </w:tcMar>
            <w:vAlign w:val="center"/>
          </w:tcPr>
          <w:p w14:paraId="56A38F75"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2</w:t>
            </w:r>
          </w:p>
        </w:tc>
        <w:tc>
          <w:tcPr>
            <w:tcW w:w="376" w:type="pct"/>
            <w:shd w:val="clear" w:color="auto" w:fill="FFFFFF"/>
            <w:vAlign w:val="center"/>
          </w:tcPr>
          <w:p w14:paraId="5BC36B38"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72F53CE0" w14:textId="77777777" w:rsidR="004B1877" w:rsidRPr="0087315C" w:rsidRDefault="00000000">
            <w:pPr>
              <w:spacing w:line="360" w:lineRule="exact"/>
              <w:jc w:val="center"/>
              <w:rPr>
                <w:szCs w:val="21"/>
              </w:rPr>
            </w:pPr>
            <w:r w:rsidRPr="0087315C">
              <w:rPr>
                <w:rFonts w:ascii="仿宋" w:eastAsia="仿宋" w:hAnsi="仿宋" w:hint="eastAsia"/>
                <w:szCs w:val="21"/>
              </w:rPr>
              <w:t>影像加工扫描软件</w:t>
            </w:r>
          </w:p>
        </w:tc>
        <w:tc>
          <w:tcPr>
            <w:tcW w:w="561" w:type="pct"/>
            <w:gridSpan w:val="2"/>
            <w:shd w:val="clear" w:color="auto" w:fill="FFFFFF"/>
            <w:tcMar>
              <w:top w:w="15" w:type="dxa"/>
              <w:left w:w="15" w:type="dxa"/>
              <w:right w:w="15" w:type="dxa"/>
            </w:tcMar>
            <w:vAlign w:val="center"/>
          </w:tcPr>
          <w:p w14:paraId="452D4F0B"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763E2199"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489BEB29"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700" w:type="pct"/>
            <w:shd w:val="clear" w:color="auto" w:fill="FFFFFF"/>
            <w:tcMar>
              <w:top w:w="15" w:type="dxa"/>
              <w:left w:w="15" w:type="dxa"/>
              <w:right w:w="15" w:type="dxa"/>
            </w:tcMar>
            <w:vAlign w:val="center"/>
          </w:tcPr>
          <w:p w14:paraId="2099520C"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34ED5B25" w14:textId="77777777" w:rsidR="004B1877" w:rsidRPr="0087315C" w:rsidRDefault="004B1877">
            <w:pPr>
              <w:jc w:val="center"/>
              <w:rPr>
                <w:rFonts w:ascii="宋体" w:hAnsi="宋体" w:cs="宋体" w:hint="eastAsia"/>
                <w:szCs w:val="21"/>
              </w:rPr>
            </w:pPr>
          </w:p>
        </w:tc>
        <w:tc>
          <w:tcPr>
            <w:tcW w:w="365" w:type="pct"/>
            <w:shd w:val="clear" w:color="auto" w:fill="FFFFFF"/>
          </w:tcPr>
          <w:p w14:paraId="10CE6A8B" w14:textId="77777777" w:rsidR="004B1877" w:rsidRPr="0087315C" w:rsidRDefault="004B1877">
            <w:pPr>
              <w:jc w:val="center"/>
            </w:pPr>
          </w:p>
        </w:tc>
        <w:tc>
          <w:tcPr>
            <w:tcW w:w="468" w:type="pct"/>
            <w:shd w:val="clear" w:color="auto" w:fill="FFFFFF"/>
          </w:tcPr>
          <w:p w14:paraId="59DA10A4" w14:textId="77777777" w:rsidR="004B1877" w:rsidRPr="0087315C" w:rsidRDefault="004B1877">
            <w:pPr>
              <w:jc w:val="center"/>
            </w:pPr>
          </w:p>
        </w:tc>
      </w:tr>
      <w:tr w:rsidR="004B1877" w:rsidRPr="0087315C" w14:paraId="0F3ABF4B" w14:textId="77777777">
        <w:trPr>
          <w:trHeight w:val="1101"/>
          <w:jc w:val="center"/>
        </w:trPr>
        <w:tc>
          <w:tcPr>
            <w:tcW w:w="368" w:type="pct"/>
            <w:shd w:val="clear" w:color="auto" w:fill="FFFFFF"/>
            <w:tcMar>
              <w:top w:w="15" w:type="dxa"/>
              <w:left w:w="15" w:type="dxa"/>
              <w:right w:w="15" w:type="dxa"/>
            </w:tcMar>
            <w:vAlign w:val="center"/>
          </w:tcPr>
          <w:p w14:paraId="7FA506A5"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3</w:t>
            </w:r>
          </w:p>
        </w:tc>
        <w:tc>
          <w:tcPr>
            <w:tcW w:w="376" w:type="pct"/>
            <w:shd w:val="clear" w:color="auto" w:fill="FFFFFF"/>
            <w:vAlign w:val="center"/>
          </w:tcPr>
          <w:p w14:paraId="78FCD782"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16E481E7" w14:textId="77777777" w:rsidR="004B1877" w:rsidRPr="0087315C" w:rsidRDefault="00000000">
            <w:pPr>
              <w:spacing w:line="360" w:lineRule="exact"/>
              <w:jc w:val="center"/>
              <w:rPr>
                <w:szCs w:val="21"/>
              </w:rPr>
            </w:pPr>
            <w:r w:rsidRPr="0087315C">
              <w:rPr>
                <w:rFonts w:ascii="仿宋" w:eastAsia="仿宋" w:hAnsi="仿宋" w:hint="eastAsia"/>
                <w:szCs w:val="21"/>
              </w:rPr>
              <w:t>国产高速扫描仪</w:t>
            </w:r>
          </w:p>
        </w:tc>
        <w:tc>
          <w:tcPr>
            <w:tcW w:w="561" w:type="pct"/>
            <w:gridSpan w:val="2"/>
            <w:shd w:val="clear" w:color="auto" w:fill="FFFFFF"/>
            <w:tcMar>
              <w:top w:w="15" w:type="dxa"/>
              <w:left w:w="15" w:type="dxa"/>
              <w:right w:w="15" w:type="dxa"/>
            </w:tcMar>
            <w:vAlign w:val="center"/>
          </w:tcPr>
          <w:p w14:paraId="57582F24"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6D156911"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696CAE14"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700" w:type="pct"/>
            <w:shd w:val="clear" w:color="auto" w:fill="FFFFFF"/>
            <w:tcMar>
              <w:top w:w="15" w:type="dxa"/>
              <w:left w:w="15" w:type="dxa"/>
              <w:right w:w="15" w:type="dxa"/>
            </w:tcMar>
            <w:vAlign w:val="center"/>
          </w:tcPr>
          <w:p w14:paraId="095F2DAE"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23681BB8" w14:textId="77777777" w:rsidR="004B1877" w:rsidRPr="0087315C" w:rsidRDefault="004B1877">
            <w:pPr>
              <w:jc w:val="center"/>
              <w:rPr>
                <w:rFonts w:ascii="宋体" w:hAnsi="宋体" w:cs="宋体" w:hint="eastAsia"/>
                <w:szCs w:val="21"/>
              </w:rPr>
            </w:pPr>
          </w:p>
        </w:tc>
        <w:tc>
          <w:tcPr>
            <w:tcW w:w="365" w:type="pct"/>
            <w:shd w:val="clear" w:color="auto" w:fill="FFFFFF"/>
          </w:tcPr>
          <w:p w14:paraId="6BFC1B76" w14:textId="77777777" w:rsidR="004B1877" w:rsidRPr="0087315C" w:rsidRDefault="004B1877">
            <w:pPr>
              <w:jc w:val="center"/>
            </w:pPr>
          </w:p>
        </w:tc>
        <w:tc>
          <w:tcPr>
            <w:tcW w:w="468" w:type="pct"/>
            <w:shd w:val="clear" w:color="auto" w:fill="FFFFFF"/>
          </w:tcPr>
          <w:p w14:paraId="41B671DB" w14:textId="77777777" w:rsidR="004B1877" w:rsidRPr="0087315C" w:rsidRDefault="004B1877">
            <w:pPr>
              <w:jc w:val="center"/>
            </w:pPr>
          </w:p>
        </w:tc>
      </w:tr>
      <w:tr w:rsidR="004B1877" w:rsidRPr="0087315C" w14:paraId="18C1A570" w14:textId="77777777">
        <w:trPr>
          <w:trHeight w:val="1101"/>
          <w:jc w:val="center"/>
        </w:trPr>
        <w:tc>
          <w:tcPr>
            <w:tcW w:w="368" w:type="pct"/>
            <w:shd w:val="clear" w:color="auto" w:fill="FFFFFF"/>
            <w:tcMar>
              <w:top w:w="15" w:type="dxa"/>
              <w:left w:w="15" w:type="dxa"/>
              <w:right w:w="15" w:type="dxa"/>
            </w:tcMar>
            <w:vAlign w:val="center"/>
          </w:tcPr>
          <w:p w14:paraId="5BC966D4"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4</w:t>
            </w:r>
          </w:p>
        </w:tc>
        <w:tc>
          <w:tcPr>
            <w:tcW w:w="376" w:type="pct"/>
            <w:shd w:val="clear" w:color="auto" w:fill="FFFFFF"/>
            <w:vAlign w:val="center"/>
          </w:tcPr>
          <w:p w14:paraId="587AB0E6"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75E1583E" w14:textId="77777777" w:rsidR="004B1877" w:rsidRPr="0087315C" w:rsidRDefault="00000000">
            <w:pPr>
              <w:spacing w:line="360" w:lineRule="exact"/>
              <w:jc w:val="center"/>
              <w:rPr>
                <w:szCs w:val="21"/>
              </w:rPr>
            </w:pPr>
            <w:r w:rsidRPr="0087315C">
              <w:rPr>
                <w:rFonts w:ascii="仿宋" w:eastAsia="仿宋" w:hAnsi="仿宋" w:hint="eastAsia"/>
                <w:szCs w:val="21"/>
              </w:rPr>
              <w:t>喷墨式档案盒打印机</w:t>
            </w:r>
          </w:p>
        </w:tc>
        <w:tc>
          <w:tcPr>
            <w:tcW w:w="561" w:type="pct"/>
            <w:gridSpan w:val="2"/>
            <w:shd w:val="clear" w:color="auto" w:fill="FFFFFF"/>
            <w:tcMar>
              <w:top w:w="15" w:type="dxa"/>
              <w:left w:w="15" w:type="dxa"/>
              <w:right w:w="15" w:type="dxa"/>
            </w:tcMar>
            <w:vAlign w:val="center"/>
          </w:tcPr>
          <w:p w14:paraId="610349EB"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56379EE7"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2ED7D84A"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700" w:type="pct"/>
            <w:shd w:val="clear" w:color="auto" w:fill="FFFFFF"/>
            <w:tcMar>
              <w:top w:w="15" w:type="dxa"/>
              <w:left w:w="15" w:type="dxa"/>
              <w:right w:w="15" w:type="dxa"/>
            </w:tcMar>
            <w:vAlign w:val="center"/>
          </w:tcPr>
          <w:p w14:paraId="29915697"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47B3B22D" w14:textId="77777777" w:rsidR="004B1877" w:rsidRPr="0087315C" w:rsidRDefault="004B1877">
            <w:pPr>
              <w:jc w:val="center"/>
              <w:rPr>
                <w:rFonts w:ascii="宋体" w:hAnsi="宋体" w:cs="宋体" w:hint="eastAsia"/>
                <w:szCs w:val="21"/>
              </w:rPr>
            </w:pPr>
          </w:p>
        </w:tc>
        <w:tc>
          <w:tcPr>
            <w:tcW w:w="365" w:type="pct"/>
            <w:shd w:val="clear" w:color="auto" w:fill="FFFFFF"/>
          </w:tcPr>
          <w:p w14:paraId="53C74196" w14:textId="77777777" w:rsidR="004B1877" w:rsidRPr="0087315C" w:rsidRDefault="004B1877">
            <w:pPr>
              <w:jc w:val="center"/>
            </w:pPr>
          </w:p>
        </w:tc>
        <w:tc>
          <w:tcPr>
            <w:tcW w:w="468" w:type="pct"/>
            <w:shd w:val="clear" w:color="auto" w:fill="FFFFFF"/>
          </w:tcPr>
          <w:p w14:paraId="1E2BFE25" w14:textId="77777777" w:rsidR="004B1877" w:rsidRPr="0087315C" w:rsidRDefault="004B1877">
            <w:pPr>
              <w:jc w:val="center"/>
            </w:pPr>
          </w:p>
        </w:tc>
      </w:tr>
      <w:tr w:rsidR="004B1877" w:rsidRPr="0087315C" w14:paraId="434E8FE7" w14:textId="77777777">
        <w:trPr>
          <w:trHeight w:val="1101"/>
          <w:jc w:val="center"/>
        </w:trPr>
        <w:tc>
          <w:tcPr>
            <w:tcW w:w="368" w:type="pct"/>
            <w:shd w:val="clear" w:color="auto" w:fill="FFFFFF"/>
            <w:tcMar>
              <w:top w:w="15" w:type="dxa"/>
              <w:left w:w="15" w:type="dxa"/>
              <w:right w:w="15" w:type="dxa"/>
            </w:tcMar>
            <w:vAlign w:val="center"/>
          </w:tcPr>
          <w:p w14:paraId="57F484EA"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5</w:t>
            </w:r>
          </w:p>
        </w:tc>
        <w:tc>
          <w:tcPr>
            <w:tcW w:w="376" w:type="pct"/>
            <w:shd w:val="clear" w:color="auto" w:fill="FFFFFF"/>
            <w:vAlign w:val="center"/>
          </w:tcPr>
          <w:p w14:paraId="5A9BECEF"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2ADD6431" w14:textId="77777777" w:rsidR="004B1877" w:rsidRPr="0087315C" w:rsidRDefault="00000000">
            <w:pPr>
              <w:spacing w:line="360" w:lineRule="exact"/>
              <w:jc w:val="center"/>
              <w:rPr>
                <w:szCs w:val="21"/>
              </w:rPr>
            </w:pPr>
            <w:r w:rsidRPr="0087315C">
              <w:rPr>
                <w:szCs w:val="21"/>
              </w:rPr>
              <w:t>10T</w:t>
            </w:r>
            <w:r w:rsidRPr="0087315C">
              <w:rPr>
                <w:rFonts w:ascii="仿宋" w:eastAsia="仿宋" w:hAnsi="仿宋" w:hint="eastAsia"/>
                <w:szCs w:val="21"/>
              </w:rPr>
              <w:t>移动硬盘</w:t>
            </w:r>
          </w:p>
        </w:tc>
        <w:tc>
          <w:tcPr>
            <w:tcW w:w="561" w:type="pct"/>
            <w:gridSpan w:val="2"/>
            <w:shd w:val="clear" w:color="auto" w:fill="FFFFFF"/>
            <w:tcMar>
              <w:top w:w="15" w:type="dxa"/>
              <w:left w:w="15" w:type="dxa"/>
              <w:right w:w="15" w:type="dxa"/>
            </w:tcMar>
            <w:vAlign w:val="center"/>
          </w:tcPr>
          <w:p w14:paraId="0A597DB3"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263803F6" w14:textId="77777777" w:rsidR="004B1877" w:rsidRPr="0087315C" w:rsidRDefault="00000000">
            <w:pPr>
              <w:spacing w:line="360" w:lineRule="exact"/>
              <w:jc w:val="center"/>
              <w:rPr>
                <w:szCs w:val="21"/>
              </w:rPr>
            </w:pPr>
            <w:r w:rsidRPr="0087315C">
              <w:rPr>
                <w:szCs w:val="21"/>
              </w:rPr>
              <w:t>2</w:t>
            </w:r>
          </w:p>
        </w:tc>
        <w:tc>
          <w:tcPr>
            <w:tcW w:w="289" w:type="pct"/>
            <w:tcMar>
              <w:top w:w="15" w:type="dxa"/>
              <w:left w:w="15" w:type="dxa"/>
              <w:right w:w="15" w:type="dxa"/>
            </w:tcMar>
            <w:vAlign w:val="center"/>
          </w:tcPr>
          <w:p w14:paraId="4DFCB63B"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700" w:type="pct"/>
            <w:shd w:val="clear" w:color="auto" w:fill="FFFFFF"/>
            <w:tcMar>
              <w:top w:w="15" w:type="dxa"/>
              <w:left w:w="15" w:type="dxa"/>
              <w:right w:w="15" w:type="dxa"/>
            </w:tcMar>
            <w:vAlign w:val="center"/>
          </w:tcPr>
          <w:p w14:paraId="72E7C24F"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4016387A" w14:textId="77777777" w:rsidR="004B1877" w:rsidRPr="0087315C" w:rsidRDefault="004B1877">
            <w:pPr>
              <w:jc w:val="center"/>
              <w:rPr>
                <w:rFonts w:ascii="宋体" w:hAnsi="宋体" w:cs="宋体" w:hint="eastAsia"/>
                <w:szCs w:val="21"/>
              </w:rPr>
            </w:pPr>
          </w:p>
        </w:tc>
        <w:tc>
          <w:tcPr>
            <w:tcW w:w="365" w:type="pct"/>
            <w:shd w:val="clear" w:color="auto" w:fill="FFFFFF"/>
          </w:tcPr>
          <w:p w14:paraId="2F8169D4" w14:textId="77777777" w:rsidR="004B1877" w:rsidRPr="0087315C" w:rsidRDefault="004B1877">
            <w:pPr>
              <w:jc w:val="center"/>
            </w:pPr>
          </w:p>
        </w:tc>
        <w:tc>
          <w:tcPr>
            <w:tcW w:w="468" w:type="pct"/>
            <w:shd w:val="clear" w:color="auto" w:fill="FFFFFF"/>
          </w:tcPr>
          <w:p w14:paraId="12C5A4C3" w14:textId="77777777" w:rsidR="004B1877" w:rsidRPr="0087315C" w:rsidRDefault="004B1877">
            <w:pPr>
              <w:jc w:val="center"/>
            </w:pPr>
          </w:p>
        </w:tc>
      </w:tr>
      <w:tr w:rsidR="004B1877" w:rsidRPr="0087315C" w14:paraId="1E4D3B6C" w14:textId="77777777">
        <w:trPr>
          <w:trHeight w:val="1101"/>
          <w:jc w:val="center"/>
        </w:trPr>
        <w:tc>
          <w:tcPr>
            <w:tcW w:w="368" w:type="pct"/>
            <w:shd w:val="clear" w:color="auto" w:fill="FFFFFF"/>
            <w:tcMar>
              <w:top w:w="15" w:type="dxa"/>
              <w:left w:w="15" w:type="dxa"/>
              <w:right w:w="15" w:type="dxa"/>
            </w:tcMar>
            <w:vAlign w:val="center"/>
          </w:tcPr>
          <w:p w14:paraId="37F35A33"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6</w:t>
            </w:r>
          </w:p>
        </w:tc>
        <w:tc>
          <w:tcPr>
            <w:tcW w:w="376" w:type="pct"/>
            <w:shd w:val="clear" w:color="auto" w:fill="FFFFFF"/>
            <w:vAlign w:val="center"/>
          </w:tcPr>
          <w:p w14:paraId="0DD822BC"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37B92F5C" w14:textId="77777777" w:rsidR="004B1877" w:rsidRPr="0087315C" w:rsidRDefault="00000000">
            <w:pPr>
              <w:spacing w:line="360" w:lineRule="exact"/>
              <w:jc w:val="center"/>
              <w:rPr>
                <w:szCs w:val="21"/>
              </w:rPr>
            </w:pPr>
            <w:r w:rsidRPr="0087315C">
              <w:rPr>
                <w:rFonts w:ascii="仿宋" w:eastAsia="仿宋" w:hAnsi="仿宋" w:hint="eastAsia"/>
                <w:szCs w:val="21"/>
              </w:rPr>
              <w:t>档案整理裁纸刀</w:t>
            </w:r>
          </w:p>
        </w:tc>
        <w:tc>
          <w:tcPr>
            <w:tcW w:w="561" w:type="pct"/>
            <w:gridSpan w:val="2"/>
            <w:shd w:val="clear" w:color="auto" w:fill="FFFFFF"/>
            <w:tcMar>
              <w:top w:w="15" w:type="dxa"/>
              <w:left w:w="15" w:type="dxa"/>
              <w:right w:w="15" w:type="dxa"/>
            </w:tcMar>
            <w:vAlign w:val="center"/>
          </w:tcPr>
          <w:p w14:paraId="565AA494"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6E689888" w14:textId="77777777" w:rsidR="004B1877" w:rsidRPr="0087315C" w:rsidRDefault="00000000">
            <w:pPr>
              <w:spacing w:line="360" w:lineRule="exact"/>
              <w:jc w:val="center"/>
              <w:rPr>
                <w:szCs w:val="21"/>
              </w:rPr>
            </w:pPr>
            <w:r w:rsidRPr="0087315C">
              <w:rPr>
                <w:szCs w:val="21"/>
              </w:rPr>
              <w:t>2</w:t>
            </w:r>
          </w:p>
        </w:tc>
        <w:tc>
          <w:tcPr>
            <w:tcW w:w="289" w:type="pct"/>
            <w:tcMar>
              <w:top w:w="15" w:type="dxa"/>
              <w:left w:w="15" w:type="dxa"/>
              <w:right w:w="15" w:type="dxa"/>
            </w:tcMar>
            <w:vAlign w:val="center"/>
          </w:tcPr>
          <w:p w14:paraId="3DB08049"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700" w:type="pct"/>
            <w:shd w:val="clear" w:color="auto" w:fill="FFFFFF"/>
            <w:tcMar>
              <w:top w:w="15" w:type="dxa"/>
              <w:left w:w="15" w:type="dxa"/>
              <w:right w:w="15" w:type="dxa"/>
            </w:tcMar>
            <w:vAlign w:val="center"/>
          </w:tcPr>
          <w:p w14:paraId="37363322"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35546530" w14:textId="77777777" w:rsidR="004B1877" w:rsidRPr="0087315C" w:rsidRDefault="004B1877">
            <w:pPr>
              <w:jc w:val="center"/>
              <w:rPr>
                <w:rFonts w:ascii="宋体" w:hAnsi="宋体" w:cs="宋体" w:hint="eastAsia"/>
                <w:szCs w:val="21"/>
              </w:rPr>
            </w:pPr>
          </w:p>
        </w:tc>
        <w:tc>
          <w:tcPr>
            <w:tcW w:w="365" w:type="pct"/>
            <w:shd w:val="clear" w:color="auto" w:fill="FFFFFF"/>
          </w:tcPr>
          <w:p w14:paraId="01BAA102" w14:textId="77777777" w:rsidR="004B1877" w:rsidRPr="0087315C" w:rsidRDefault="004B1877">
            <w:pPr>
              <w:jc w:val="center"/>
            </w:pPr>
          </w:p>
        </w:tc>
        <w:tc>
          <w:tcPr>
            <w:tcW w:w="468" w:type="pct"/>
            <w:shd w:val="clear" w:color="auto" w:fill="FFFFFF"/>
          </w:tcPr>
          <w:p w14:paraId="6FBF7089" w14:textId="77777777" w:rsidR="004B1877" w:rsidRPr="0087315C" w:rsidRDefault="004B1877">
            <w:pPr>
              <w:jc w:val="center"/>
            </w:pPr>
          </w:p>
        </w:tc>
      </w:tr>
      <w:tr w:rsidR="004B1877" w:rsidRPr="0087315C" w14:paraId="1BD1AED2" w14:textId="77777777">
        <w:trPr>
          <w:trHeight w:val="1101"/>
          <w:jc w:val="center"/>
        </w:trPr>
        <w:tc>
          <w:tcPr>
            <w:tcW w:w="368" w:type="pct"/>
            <w:shd w:val="clear" w:color="auto" w:fill="FFFFFF"/>
            <w:tcMar>
              <w:top w:w="15" w:type="dxa"/>
              <w:left w:w="15" w:type="dxa"/>
              <w:right w:w="15" w:type="dxa"/>
            </w:tcMar>
            <w:vAlign w:val="center"/>
          </w:tcPr>
          <w:p w14:paraId="13ED6E30"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7</w:t>
            </w:r>
          </w:p>
        </w:tc>
        <w:tc>
          <w:tcPr>
            <w:tcW w:w="376" w:type="pct"/>
            <w:shd w:val="clear" w:color="auto" w:fill="FFFFFF"/>
            <w:vAlign w:val="center"/>
          </w:tcPr>
          <w:p w14:paraId="16A8D3A6"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65CC4139" w14:textId="77777777" w:rsidR="004B1877" w:rsidRPr="0087315C" w:rsidRDefault="00000000">
            <w:pPr>
              <w:spacing w:line="360" w:lineRule="exact"/>
              <w:jc w:val="center"/>
              <w:rPr>
                <w:szCs w:val="21"/>
              </w:rPr>
            </w:pPr>
            <w:r w:rsidRPr="0087315C">
              <w:rPr>
                <w:rFonts w:ascii="仿宋" w:eastAsia="仿宋" w:hAnsi="仿宋" w:hint="eastAsia"/>
                <w:szCs w:val="21"/>
              </w:rPr>
              <w:t>档案专用</w:t>
            </w:r>
            <w:r w:rsidRPr="0087315C">
              <w:rPr>
                <w:szCs w:val="21"/>
              </w:rPr>
              <w:t>3</w:t>
            </w:r>
            <w:r w:rsidRPr="0087315C">
              <w:rPr>
                <w:rFonts w:ascii="仿宋" w:eastAsia="仿宋" w:hAnsi="仿宋" w:hint="eastAsia"/>
                <w:szCs w:val="21"/>
              </w:rPr>
              <w:t>孔自动</w:t>
            </w:r>
            <w:r w:rsidRPr="0087315C">
              <w:rPr>
                <w:szCs w:val="21"/>
              </w:rPr>
              <w:br/>
            </w:r>
            <w:r w:rsidRPr="0087315C">
              <w:rPr>
                <w:rFonts w:ascii="仿宋" w:eastAsia="仿宋" w:hAnsi="仿宋" w:hint="eastAsia"/>
                <w:szCs w:val="21"/>
              </w:rPr>
              <w:t>装订机</w:t>
            </w:r>
          </w:p>
        </w:tc>
        <w:tc>
          <w:tcPr>
            <w:tcW w:w="561" w:type="pct"/>
            <w:gridSpan w:val="2"/>
            <w:shd w:val="clear" w:color="auto" w:fill="FFFFFF"/>
            <w:tcMar>
              <w:top w:w="15" w:type="dxa"/>
              <w:left w:w="15" w:type="dxa"/>
              <w:right w:w="15" w:type="dxa"/>
            </w:tcMar>
            <w:vAlign w:val="center"/>
          </w:tcPr>
          <w:p w14:paraId="67EF1134"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5973EE80" w14:textId="77777777" w:rsidR="004B1877" w:rsidRPr="0087315C" w:rsidRDefault="00000000">
            <w:pPr>
              <w:spacing w:line="360" w:lineRule="exact"/>
              <w:jc w:val="center"/>
              <w:rPr>
                <w:szCs w:val="21"/>
              </w:rPr>
            </w:pPr>
            <w:r w:rsidRPr="0087315C">
              <w:rPr>
                <w:szCs w:val="21"/>
              </w:rPr>
              <w:t>2</w:t>
            </w:r>
          </w:p>
        </w:tc>
        <w:tc>
          <w:tcPr>
            <w:tcW w:w="289" w:type="pct"/>
            <w:tcMar>
              <w:top w:w="15" w:type="dxa"/>
              <w:left w:w="15" w:type="dxa"/>
              <w:right w:w="15" w:type="dxa"/>
            </w:tcMar>
            <w:vAlign w:val="center"/>
          </w:tcPr>
          <w:p w14:paraId="4F9192F2"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700" w:type="pct"/>
            <w:shd w:val="clear" w:color="auto" w:fill="FFFFFF"/>
            <w:tcMar>
              <w:top w:w="15" w:type="dxa"/>
              <w:left w:w="15" w:type="dxa"/>
              <w:right w:w="15" w:type="dxa"/>
            </w:tcMar>
            <w:vAlign w:val="center"/>
          </w:tcPr>
          <w:p w14:paraId="1EBF1DB7"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24E3BA1E" w14:textId="77777777" w:rsidR="004B1877" w:rsidRPr="0087315C" w:rsidRDefault="004B1877">
            <w:pPr>
              <w:jc w:val="center"/>
              <w:rPr>
                <w:rFonts w:ascii="宋体" w:hAnsi="宋体" w:cs="宋体" w:hint="eastAsia"/>
                <w:szCs w:val="21"/>
              </w:rPr>
            </w:pPr>
          </w:p>
        </w:tc>
        <w:tc>
          <w:tcPr>
            <w:tcW w:w="365" w:type="pct"/>
            <w:shd w:val="clear" w:color="auto" w:fill="FFFFFF"/>
          </w:tcPr>
          <w:p w14:paraId="4F67D30F" w14:textId="77777777" w:rsidR="004B1877" w:rsidRPr="0087315C" w:rsidRDefault="004B1877">
            <w:pPr>
              <w:jc w:val="center"/>
            </w:pPr>
          </w:p>
        </w:tc>
        <w:tc>
          <w:tcPr>
            <w:tcW w:w="468" w:type="pct"/>
            <w:shd w:val="clear" w:color="auto" w:fill="FFFFFF"/>
          </w:tcPr>
          <w:p w14:paraId="5D18CF33" w14:textId="77777777" w:rsidR="004B1877" w:rsidRPr="0087315C" w:rsidRDefault="004B1877">
            <w:pPr>
              <w:jc w:val="center"/>
            </w:pPr>
          </w:p>
        </w:tc>
      </w:tr>
      <w:tr w:rsidR="004B1877" w:rsidRPr="0087315C" w14:paraId="58021D1F" w14:textId="77777777">
        <w:trPr>
          <w:trHeight w:val="1101"/>
          <w:jc w:val="center"/>
        </w:trPr>
        <w:tc>
          <w:tcPr>
            <w:tcW w:w="368" w:type="pct"/>
            <w:shd w:val="clear" w:color="auto" w:fill="FFFFFF"/>
            <w:tcMar>
              <w:top w:w="15" w:type="dxa"/>
              <w:left w:w="15" w:type="dxa"/>
              <w:right w:w="15" w:type="dxa"/>
            </w:tcMar>
            <w:vAlign w:val="center"/>
          </w:tcPr>
          <w:p w14:paraId="562C7937"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8</w:t>
            </w:r>
          </w:p>
        </w:tc>
        <w:tc>
          <w:tcPr>
            <w:tcW w:w="376" w:type="pct"/>
            <w:shd w:val="clear" w:color="auto" w:fill="FFFFFF"/>
            <w:vAlign w:val="center"/>
          </w:tcPr>
          <w:p w14:paraId="03332566"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5C2E7B8A" w14:textId="77777777" w:rsidR="004B1877" w:rsidRPr="0087315C" w:rsidRDefault="00000000">
            <w:pPr>
              <w:spacing w:line="360" w:lineRule="exact"/>
              <w:jc w:val="center"/>
              <w:rPr>
                <w:szCs w:val="21"/>
              </w:rPr>
            </w:pPr>
            <w:r w:rsidRPr="0087315C">
              <w:rPr>
                <w:rFonts w:ascii="仿宋" w:eastAsia="仿宋" w:hAnsi="仿宋" w:hint="eastAsia"/>
                <w:szCs w:val="21"/>
              </w:rPr>
              <w:t>文书档案盒</w:t>
            </w:r>
          </w:p>
        </w:tc>
        <w:tc>
          <w:tcPr>
            <w:tcW w:w="561" w:type="pct"/>
            <w:gridSpan w:val="2"/>
            <w:shd w:val="clear" w:color="auto" w:fill="FFFFFF"/>
            <w:tcMar>
              <w:top w:w="15" w:type="dxa"/>
              <w:left w:w="15" w:type="dxa"/>
              <w:right w:w="15" w:type="dxa"/>
            </w:tcMar>
            <w:vAlign w:val="center"/>
          </w:tcPr>
          <w:p w14:paraId="7E4653E5"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6B0D6536" w14:textId="77777777" w:rsidR="004B1877" w:rsidRPr="0087315C" w:rsidRDefault="00000000">
            <w:pPr>
              <w:spacing w:line="360" w:lineRule="exact"/>
              <w:jc w:val="center"/>
              <w:rPr>
                <w:szCs w:val="21"/>
              </w:rPr>
            </w:pPr>
            <w:r w:rsidRPr="0087315C">
              <w:rPr>
                <w:szCs w:val="21"/>
              </w:rPr>
              <w:t>1240</w:t>
            </w:r>
          </w:p>
        </w:tc>
        <w:tc>
          <w:tcPr>
            <w:tcW w:w="289" w:type="pct"/>
            <w:tcMar>
              <w:top w:w="15" w:type="dxa"/>
              <w:left w:w="15" w:type="dxa"/>
              <w:right w:w="15" w:type="dxa"/>
            </w:tcMar>
            <w:vAlign w:val="center"/>
          </w:tcPr>
          <w:p w14:paraId="7BF0AD8B"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700" w:type="pct"/>
            <w:shd w:val="clear" w:color="auto" w:fill="FFFFFF"/>
            <w:tcMar>
              <w:top w:w="15" w:type="dxa"/>
              <w:left w:w="15" w:type="dxa"/>
              <w:right w:w="15" w:type="dxa"/>
            </w:tcMar>
            <w:vAlign w:val="center"/>
          </w:tcPr>
          <w:p w14:paraId="5B3EA11C"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0CB79381" w14:textId="77777777" w:rsidR="004B1877" w:rsidRPr="0087315C" w:rsidRDefault="004B1877">
            <w:pPr>
              <w:jc w:val="center"/>
              <w:rPr>
                <w:rFonts w:ascii="宋体" w:hAnsi="宋体" w:cs="宋体" w:hint="eastAsia"/>
                <w:szCs w:val="21"/>
              </w:rPr>
            </w:pPr>
          </w:p>
        </w:tc>
        <w:tc>
          <w:tcPr>
            <w:tcW w:w="365" w:type="pct"/>
            <w:shd w:val="clear" w:color="auto" w:fill="FFFFFF"/>
          </w:tcPr>
          <w:p w14:paraId="79A277A7" w14:textId="77777777" w:rsidR="004B1877" w:rsidRPr="0087315C" w:rsidRDefault="004B1877">
            <w:pPr>
              <w:jc w:val="center"/>
            </w:pPr>
          </w:p>
        </w:tc>
        <w:tc>
          <w:tcPr>
            <w:tcW w:w="468" w:type="pct"/>
            <w:shd w:val="clear" w:color="auto" w:fill="FFFFFF"/>
          </w:tcPr>
          <w:p w14:paraId="68D53FEC" w14:textId="77777777" w:rsidR="004B1877" w:rsidRPr="0087315C" w:rsidRDefault="004B1877">
            <w:pPr>
              <w:jc w:val="center"/>
            </w:pPr>
          </w:p>
        </w:tc>
      </w:tr>
      <w:tr w:rsidR="004B1877" w:rsidRPr="0087315C" w14:paraId="775D4477" w14:textId="77777777">
        <w:trPr>
          <w:trHeight w:val="1101"/>
          <w:jc w:val="center"/>
        </w:trPr>
        <w:tc>
          <w:tcPr>
            <w:tcW w:w="368" w:type="pct"/>
            <w:shd w:val="clear" w:color="auto" w:fill="FFFFFF"/>
            <w:tcMar>
              <w:top w:w="15" w:type="dxa"/>
              <w:left w:w="15" w:type="dxa"/>
              <w:right w:w="15" w:type="dxa"/>
            </w:tcMar>
            <w:vAlign w:val="center"/>
          </w:tcPr>
          <w:p w14:paraId="642406AD"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9</w:t>
            </w:r>
          </w:p>
        </w:tc>
        <w:tc>
          <w:tcPr>
            <w:tcW w:w="376" w:type="pct"/>
            <w:shd w:val="clear" w:color="auto" w:fill="FFFFFF"/>
            <w:vAlign w:val="center"/>
          </w:tcPr>
          <w:p w14:paraId="55210193"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6E463F5D" w14:textId="77777777" w:rsidR="004B1877" w:rsidRPr="0087315C" w:rsidRDefault="00000000">
            <w:pPr>
              <w:spacing w:line="360" w:lineRule="exact"/>
              <w:jc w:val="center"/>
              <w:rPr>
                <w:szCs w:val="21"/>
              </w:rPr>
            </w:pPr>
            <w:r w:rsidRPr="0087315C">
              <w:rPr>
                <w:rFonts w:ascii="仿宋" w:eastAsia="仿宋" w:hAnsi="仿宋" w:hint="eastAsia"/>
                <w:szCs w:val="21"/>
              </w:rPr>
              <w:t>文书档案袋</w:t>
            </w:r>
          </w:p>
        </w:tc>
        <w:tc>
          <w:tcPr>
            <w:tcW w:w="561" w:type="pct"/>
            <w:gridSpan w:val="2"/>
            <w:shd w:val="clear" w:color="auto" w:fill="FFFFFF"/>
            <w:tcMar>
              <w:top w:w="15" w:type="dxa"/>
              <w:left w:w="15" w:type="dxa"/>
              <w:right w:w="15" w:type="dxa"/>
            </w:tcMar>
            <w:vAlign w:val="center"/>
          </w:tcPr>
          <w:p w14:paraId="17F9C042"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635165FD" w14:textId="77777777" w:rsidR="004B1877" w:rsidRPr="0087315C" w:rsidRDefault="00000000">
            <w:pPr>
              <w:spacing w:line="360" w:lineRule="exact"/>
              <w:jc w:val="center"/>
              <w:rPr>
                <w:szCs w:val="21"/>
              </w:rPr>
            </w:pPr>
            <w:r w:rsidRPr="0087315C">
              <w:rPr>
                <w:szCs w:val="21"/>
              </w:rPr>
              <w:t>1000</w:t>
            </w:r>
          </w:p>
        </w:tc>
        <w:tc>
          <w:tcPr>
            <w:tcW w:w="289" w:type="pct"/>
            <w:tcMar>
              <w:top w:w="15" w:type="dxa"/>
              <w:left w:w="15" w:type="dxa"/>
              <w:right w:w="15" w:type="dxa"/>
            </w:tcMar>
            <w:vAlign w:val="center"/>
          </w:tcPr>
          <w:p w14:paraId="44C275B9"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700" w:type="pct"/>
            <w:shd w:val="clear" w:color="auto" w:fill="FFFFFF"/>
            <w:tcMar>
              <w:top w:w="15" w:type="dxa"/>
              <w:left w:w="15" w:type="dxa"/>
              <w:right w:w="15" w:type="dxa"/>
            </w:tcMar>
            <w:vAlign w:val="center"/>
          </w:tcPr>
          <w:p w14:paraId="732B19BD"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57875834" w14:textId="77777777" w:rsidR="004B1877" w:rsidRPr="0087315C" w:rsidRDefault="004B1877">
            <w:pPr>
              <w:jc w:val="center"/>
              <w:rPr>
                <w:rFonts w:ascii="宋体" w:hAnsi="宋体" w:cs="宋体" w:hint="eastAsia"/>
                <w:szCs w:val="21"/>
              </w:rPr>
            </w:pPr>
          </w:p>
        </w:tc>
        <w:tc>
          <w:tcPr>
            <w:tcW w:w="365" w:type="pct"/>
            <w:shd w:val="clear" w:color="auto" w:fill="FFFFFF"/>
          </w:tcPr>
          <w:p w14:paraId="7E4F9622" w14:textId="77777777" w:rsidR="004B1877" w:rsidRPr="0087315C" w:rsidRDefault="004B1877">
            <w:pPr>
              <w:jc w:val="center"/>
            </w:pPr>
          </w:p>
        </w:tc>
        <w:tc>
          <w:tcPr>
            <w:tcW w:w="468" w:type="pct"/>
            <w:shd w:val="clear" w:color="auto" w:fill="FFFFFF"/>
          </w:tcPr>
          <w:p w14:paraId="4E3F8EFC" w14:textId="77777777" w:rsidR="004B1877" w:rsidRPr="0087315C" w:rsidRDefault="004B1877">
            <w:pPr>
              <w:jc w:val="center"/>
            </w:pPr>
          </w:p>
        </w:tc>
      </w:tr>
      <w:tr w:rsidR="004B1877" w:rsidRPr="0087315C" w14:paraId="01706EF4" w14:textId="77777777">
        <w:trPr>
          <w:trHeight w:val="1101"/>
          <w:jc w:val="center"/>
        </w:trPr>
        <w:tc>
          <w:tcPr>
            <w:tcW w:w="368" w:type="pct"/>
            <w:shd w:val="clear" w:color="auto" w:fill="FFFFFF"/>
            <w:tcMar>
              <w:top w:w="15" w:type="dxa"/>
              <w:left w:w="15" w:type="dxa"/>
              <w:right w:w="15" w:type="dxa"/>
            </w:tcMar>
            <w:vAlign w:val="center"/>
          </w:tcPr>
          <w:p w14:paraId="50189126"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10</w:t>
            </w:r>
          </w:p>
        </w:tc>
        <w:tc>
          <w:tcPr>
            <w:tcW w:w="376" w:type="pct"/>
            <w:shd w:val="clear" w:color="auto" w:fill="FFFFFF"/>
            <w:vAlign w:val="center"/>
          </w:tcPr>
          <w:p w14:paraId="59854BD3"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69BAC281" w14:textId="77777777" w:rsidR="004B1877" w:rsidRPr="0087315C" w:rsidRDefault="00000000">
            <w:pPr>
              <w:spacing w:line="360" w:lineRule="exact"/>
              <w:jc w:val="center"/>
              <w:rPr>
                <w:szCs w:val="21"/>
              </w:rPr>
            </w:pPr>
            <w:r w:rsidRPr="0087315C">
              <w:rPr>
                <w:rFonts w:ascii="仿宋" w:eastAsia="仿宋" w:hAnsi="仿宋" w:hint="eastAsia"/>
                <w:szCs w:val="21"/>
              </w:rPr>
              <w:t>照片档案盒</w:t>
            </w:r>
          </w:p>
        </w:tc>
        <w:tc>
          <w:tcPr>
            <w:tcW w:w="561" w:type="pct"/>
            <w:gridSpan w:val="2"/>
            <w:shd w:val="clear" w:color="auto" w:fill="FFFFFF"/>
            <w:tcMar>
              <w:top w:w="15" w:type="dxa"/>
              <w:left w:w="15" w:type="dxa"/>
              <w:right w:w="15" w:type="dxa"/>
            </w:tcMar>
            <w:vAlign w:val="center"/>
          </w:tcPr>
          <w:p w14:paraId="3CC4BB6F"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625772BB" w14:textId="77777777" w:rsidR="004B1877" w:rsidRPr="0087315C" w:rsidRDefault="00000000">
            <w:pPr>
              <w:spacing w:line="360" w:lineRule="exact"/>
              <w:jc w:val="center"/>
              <w:rPr>
                <w:szCs w:val="21"/>
              </w:rPr>
            </w:pPr>
            <w:r w:rsidRPr="0087315C">
              <w:rPr>
                <w:szCs w:val="21"/>
              </w:rPr>
              <w:t>40</w:t>
            </w:r>
          </w:p>
        </w:tc>
        <w:tc>
          <w:tcPr>
            <w:tcW w:w="289" w:type="pct"/>
            <w:tcMar>
              <w:top w:w="15" w:type="dxa"/>
              <w:left w:w="15" w:type="dxa"/>
              <w:right w:w="15" w:type="dxa"/>
            </w:tcMar>
            <w:vAlign w:val="center"/>
          </w:tcPr>
          <w:p w14:paraId="4FD94EDE"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700" w:type="pct"/>
            <w:shd w:val="clear" w:color="auto" w:fill="FFFFFF"/>
            <w:tcMar>
              <w:top w:w="15" w:type="dxa"/>
              <w:left w:w="15" w:type="dxa"/>
              <w:right w:w="15" w:type="dxa"/>
            </w:tcMar>
            <w:vAlign w:val="center"/>
          </w:tcPr>
          <w:p w14:paraId="5EB379CE"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2654C7E7" w14:textId="77777777" w:rsidR="004B1877" w:rsidRPr="0087315C" w:rsidRDefault="004B1877">
            <w:pPr>
              <w:jc w:val="center"/>
              <w:rPr>
                <w:rFonts w:ascii="宋体" w:hAnsi="宋体" w:cs="宋体" w:hint="eastAsia"/>
                <w:szCs w:val="21"/>
              </w:rPr>
            </w:pPr>
          </w:p>
        </w:tc>
        <w:tc>
          <w:tcPr>
            <w:tcW w:w="365" w:type="pct"/>
            <w:shd w:val="clear" w:color="auto" w:fill="FFFFFF"/>
          </w:tcPr>
          <w:p w14:paraId="1D85AA42" w14:textId="77777777" w:rsidR="004B1877" w:rsidRPr="0087315C" w:rsidRDefault="004B1877">
            <w:pPr>
              <w:jc w:val="center"/>
            </w:pPr>
          </w:p>
        </w:tc>
        <w:tc>
          <w:tcPr>
            <w:tcW w:w="468" w:type="pct"/>
            <w:shd w:val="clear" w:color="auto" w:fill="FFFFFF"/>
          </w:tcPr>
          <w:p w14:paraId="2BE16871" w14:textId="77777777" w:rsidR="004B1877" w:rsidRPr="0087315C" w:rsidRDefault="004B1877">
            <w:pPr>
              <w:jc w:val="center"/>
            </w:pPr>
          </w:p>
        </w:tc>
      </w:tr>
      <w:tr w:rsidR="004B1877" w:rsidRPr="0087315C" w14:paraId="58736277" w14:textId="77777777">
        <w:trPr>
          <w:trHeight w:val="1101"/>
          <w:jc w:val="center"/>
        </w:trPr>
        <w:tc>
          <w:tcPr>
            <w:tcW w:w="368" w:type="pct"/>
            <w:shd w:val="clear" w:color="auto" w:fill="FFFFFF"/>
            <w:tcMar>
              <w:top w:w="15" w:type="dxa"/>
              <w:left w:w="15" w:type="dxa"/>
              <w:right w:w="15" w:type="dxa"/>
            </w:tcMar>
            <w:vAlign w:val="center"/>
          </w:tcPr>
          <w:p w14:paraId="515D2715"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lastRenderedPageBreak/>
              <w:t>11</w:t>
            </w:r>
          </w:p>
        </w:tc>
        <w:tc>
          <w:tcPr>
            <w:tcW w:w="376" w:type="pct"/>
            <w:shd w:val="clear" w:color="auto" w:fill="FFFFFF"/>
            <w:vAlign w:val="center"/>
          </w:tcPr>
          <w:p w14:paraId="7DB1436B"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14744FAB" w14:textId="77777777" w:rsidR="004B1877" w:rsidRPr="0087315C" w:rsidRDefault="00000000">
            <w:pPr>
              <w:spacing w:line="360" w:lineRule="exact"/>
              <w:jc w:val="center"/>
              <w:rPr>
                <w:szCs w:val="21"/>
              </w:rPr>
            </w:pPr>
            <w:r w:rsidRPr="0087315C">
              <w:rPr>
                <w:rFonts w:ascii="仿宋" w:eastAsia="仿宋" w:hAnsi="仿宋" w:hint="eastAsia"/>
                <w:szCs w:val="21"/>
              </w:rPr>
              <w:t>档案专用光盘</w:t>
            </w:r>
          </w:p>
        </w:tc>
        <w:tc>
          <w:tcPr>
            <w:tcW w:w="561" w:type="pct"/>
            <w:gridSpan w:val="2"/>
            <w:shd w:val="clear" w:color="auto" w:fill="FFFFFF"/>
            <w:tcMar>
              <w:top w:w="15" w:type="dxa"/>
              <w:left w:w="15" w:type="dxa"/>
              <w:right w:w="15" w:type="dxa"/>
            </w:tcMar>
            <w:vAlign w:val="center"/>
          </w:tcPr>
          <w:p w14:paraId="4D2106E5"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07126CBE" w14:textId="77777777" w:rsidR="004B1877" w:rsidRPr="0087315C" w:rsidRDefault="00000000">
            <w:pPr>
              <w:spacing w:line="360" w:lineRule="exact"/>
              <w:jc w:val="center"/>
              <w:rPr>
                <w:szCs w:val="21"/>
              </w:rPr>
            </w:pPr>
            <w:r w:rsidRPr="0087315C">
              <w:rPr>
                <w:szCs w:val="21"/>
              </w:rPr>
              <w:t>30</w:t>
            </w:r>
          </w:p>
        </w:tc>
        <w:tc>
          <w:tcPr>
            <w:tcW w:w="289" w:type="pct"/>
            <w:tcMar>
              <w:top w:w="15" w:type="dxa"/>
              <w:left w:w="15" w:type="dxa"/>
              <w:right w:w="15" w:type="dxa"/>
            </w:tcMar>
            <w:vAlign w:val="center"/>
          </w:tcPr>
          <w:p w14:paraId="68E25790"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700" w:type="pct"/>
            <w:shd w:val="clear" w:color="auto" w:fill="FFFFFF"/>
            <w:tcMar>
              <w:top w:w="15" w:type="dxa"/>
              <w:left w:w="15" w:type="dxa"/>
              <w:right w:w="15" w:type="dxa"/>
            </w:tcMar>
            <w:vAlign w:val="center"/>
          </w:tcPr>
          <w:p w14:paraId="4E462566"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74159E15" w14:textId="77777777" w:rsidR="004B1877" w:rsidRPr="0087315C" w:rsidRDefault="004B1877">
            <w:pPr>
              <w:jc w:val="center"/>
              <w:rPr>
                <w:rFonts w:ascii="宋体" w:hAnsi="宋体" w:cs="宋体" w:hint="eastAsia"/>
                <w:szCs w:val="21"/>
              </w:rPr>
            </w:pPr>
          </w:p>
        </w:tc>
        <w:tc>
          <w:tcPr>
            <w:tcW w:w="365" w:type="pct"/>
            <w:shd w:val="clear" w:color="auto" w:fill="FFFFFF"/>
          </w:tcPr>
          <w:p w14:paraId="7C5E7846" w14:textId="77777777" w:rsidR="004B1877" w:rsidRPr="0087315C" w:rsidRDefault="004B1877">
            <w:pPr>
              <w:jc w:val="center"/>
            </w:pPr>
          </w:p>
        </w:tc>
        <w:tc>
          <w:tcPr>
            <w:tcW w:w="468" w:type="pct"/>
            <w:shd w:val="clear" w:color="auto" w:fill="FFFFFF"/>
          </w:tcPr>
          <w:p w14:paraId="4F38FDF4" w14:textId="77777777" w:rsidR="004B1877" w:rsidRPr="0087315C" w:rsidRDefault="004B1877">
            <w:pPr>
              <w:jc w:val="center"/>
            </w:pPr>
          </w:p>
        </w:tc>
      </w:tr>
      <w:tr w:rsidR="004B1877" w:rsidRPr="0087315C" w14:paraId="4360B3F3" w14:textId="77777777">
        <w:trPr>
          <w:trHeight w:val="1101"/>
          <w:jc w:val="center"/>
        </w:trPr>
        <w:tc>
          <w:tcPr>
            <w:tcW w:w="368" w:type="pct"/>
            <w:shd w:val="clear" w:color="auto" w:fill="FFFFFF"/>
            <w:tcMar>
              <w:top w:w="15" w:type="dxa"/>
              <w:left w:w="15" w:type="dxa"/>
              <w:right w:w="15" w:type="dxa"/>
            </w:tcMar>
            <w:vAlign w:val="center"/>
          </w:tcPr>
          <w:p w14:paraId="5D954D7D"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12</w:t>
            </w:r>
          </w:p>
        </w:tc>
        <w:tc>
          <w:tcPr>
            <w:tcW w:w="376" w:type="pct"/>
            <w:shd w:val="clear" w:color="auto" w:fill="FFFFFF"/>
            <w:vAlign w:val="center"/>
          </w:tcPr>
          <w:p w14:paraId="43CAA195"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4FA59D8E" w14:textId="77777777" w:rsidR="004B1877" w:rsidRPr="0087315C" w:rsidRDefault="00000000">
            <w:pPr>
              <w:spacing w:line="360" w:lineRule="exact"/>
              <w:jc w:val="center"/>
              <w:rPr>
                <w:szCs w:val="21"/>
              </w:rPr>
            </w:pPr>
            <w:r w:rsidRPr="0087315C">
              <w:rPr>
                <w:rFonts w:ascii="仿宋" w:eastAsia="仿宋" w:hAnsi="仿宋" w:hint="eastAsia"/>
                <w:szCs w:val="21"/>
              </w:rPr>
              <w:t>档案管理软件</w:t>
            </w:r>
          </w:p>
        </w:tc>
        <w:tc>
          <w:tcPr>
            <w:tcW w:w="561" w:type="pct"/>
            <w:gridSpan w:val="2"/>
            <w:shd w:val="clear" w:color="auto" w:fill="FFFFFF"/>
            <w:tcMar>
              <w:top w:w="15" w:type="dxa"/>
              <w:left w:w="15" w:type="dxa"/>
              <w:right w:w="15" w:type="dxa"/>
            </w:tcMar>
            <w:vAlign w:val="center"/>
          </w:tcPr>
          <w:p w14:paraId="1F9A34EB"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79ECD729"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0E073E27" w14:textId="77777777" w:rsidR="004B1877" w:rsidRPr="0087315C" w:rsidRDefault="00000000">
            <w:pPr>
              <w:spacing w:line="360" w:lineRule="exact"/>
              <w:jc w:val="center"/>
              <w:rPr>
                <w:szCs w:val="21"/>
              </w:rPr>
            </w:pPr>
            <w:r w:rsidRPr="0087315C">
              <w:rPr>
                <w:rFonts w:ascii="仿宋" w:eastAsia="仿宋" w:hAnsi="仿宋" w:hint="eastAsia"/>
                <w:szCs w:val="21"/>
              </w:rPr>
              <w:t>套</w:t>
            </w:r>
          </w:p>
        </w:tc>
        <w:tc>
          <w:tcPr>
            <w:tcW w:w="700" w:type="pct"/>
            <w:shd w:val="clear" w:color="auto" w:fill="FFFFFF"/>
            <w:tcMar>
              <w:top w:w="15" w:type="dxa"/>
              <w:left w:w="15" w:type="dxa"/>
              <w:right w:w="15" w:type="dxa"/>
            </w:tcMar>
            <w:vAlign w:val="center"/>
          </w:tcPr>
          <w:p w14:paraId="46E81431"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505B7437" w14:textId="77777777" w:rsidR="004B1877" w:rsidRPr="0087315C" w:rsidRDefault="004B1877">
            <w:pPr>
              <w:jc w:val="center"/>
              <w:rPr>
                <w:rFonts w:ascii="宋体" w:hAnsi="宋体" w:cs="宋体" w:hint="eastAsia"/>
                <w:szCs w:val="21"/>
              </w:rPr>
            </w:pPr>
          </w:p>
        </w:tc>
        <w:tc>
          <w:tcPr>
            <w:tcW w:w="365" w:type="pct"/>
            <w:shd w:val="clear" w:color="auto" w:fill="FFFFFF"/>
          </w:tcPr>
          <w:p w14:paraId="5F8648B5" w14:textId="77777777" w:rsidR="004B1877" w:rsidRPr="0087315C" w:rsidRDefault="004B1877">
            <w:pPr>
              <w:jc w:val="center"/>
            </w:pPr>
          </w:p>
        </w:tc>
        <w:tc>
          <w:tcPr>
            <w:tcW w:w="468" w:type="pct"/>
            <w:shd w:val="clear" w:color="auto" w:fill="FFFFFF"/>
          </w:tcPr>
          <w:p w14:paraId="3DA022B8" w14:textId="77777777" w:rsidR="004B1877" w:rsidRPr="0087315C" w:rsidRDefault="004B1877">
            <w:pPr>
              <w:jc w:val="center"/>
            </w:pPr>
          </w:p>
        </w:tc>
      </w:tr>
      <w:tr w:rsidR="004B1877" w:rsidRPr="0087315C" w14:paraId="2FF98AC8" w14:textId="77777777">
        <w:trPr>
          <w:trHeight w:val="1101"/>
          <w:jc w:val="center"/>
        </w:trPr>
        <w:tc>
          <w:tcPr>
            <w:tcW w:w="368" w:type="pct"/>
            <w:shd w:val="clear" w:color="auto" w:fill="FFFFFF"/>
            <w:tcMar>
              <w:top w:w="15" w:type="dxa"/>
              <w:left w:w="15" w:type="dxa"/>
              <w:right w:w="15" w:type="dxa"/>
            </w:tcMar>
            <w:vAlign w:val="center"/>
          </w:tcPr>
          <w:p w14:paraId="6FE45993"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13</w:t>
            </w:r>
          </w:p>
        </w:tc>
        <w:tc>
          <w:tcPr>
            <w:tcW w:w="376" w:type="pct"/>
            <w:shd w:val="clear" w:color="auto" w:fill="FFFFFF"/>
            <w:vAlign w:val="center"/>
          </w:tcPr>
          <w:p w14:paraId="264D569D"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00008268" w14:textId="77777777" w:rsidR="004B1877" w:rsidRPr="0087315C" w:rsidRDefault="00000000">
            <w:pPr>
              <w:spacing w:line="360" w:lineRule="exact"/>
              <w:jc w:val="center"/>
              <w:rPr>
                <w:szCs w:val="21"/>
              </w:rPr>
            </w:pPr>
            <w:r w:rsidRPr="0087315C">
              <w:rPr>
                <w:rFonts w:ascii="仿宋" w:eastAsia="仿宋" w:hAnsi="仿宋" w:hint="eastAsia"/>
                <w:szCs w:val="21"/>
              </w:rPr>
              <w:t>智能密集架</w:t>
            </w:r>
          </w:p>
        </w:tc>
        <w:tc>
          <w:tcPr>
            <w:tcW w:w="561" w:type="pct"/>
            <w:gridSpan w:val="2"/>
            <w:shd w:val="clear" w:color="auto" w:fill="FFFFFF"/>
            <w:tcMar>
              <w:top w:w="15" w:type="dxa"/>
              <w:left w:w="15" w:type="dxa"/>
              <w:right w:w="15" w:type="dxa"/>
            </w:tcMar>
            <w:vAlign w:val="center"/>
          </w:tcPr>
          <w:p w14:paraId="2E977A31"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04377C4D" w14:textId="77777777" w:rsidR="004B1877" w:rsidRPr="0087315C" w:rsidRDefault="00000000">
            <w:pPr>
              <w:spacing w:line="360" w:lineRule="exact"/>
              <w:jc w:val="center"/>
              <w:rPr>
                <w:szCs w:val="21"/>
              </w:rPr>
            </w:pPr>
            <w:r w:rsidRPr="0087315C">
              <w:rPr>
                <w:szCs w:val="21"/>
              </w:rPr>
              <w:t>36</w:t>
            </w:r>
          </w:p>
        </w:tc>
        <w:tc>
          <w:tcPr>
            <w:tcW w:w="289" w:type="pct"/>
            <w:tcMar>
              <w:top w:w="15" w:type="dxa"/>
              <w:left w:w="15" w:type="dxa"/>
              <w:right w:w="15" w:type="dxa"/>
            </w:tcMar>
            <w:vAlign w:val="center"/>
          </w:tcPr>
          <w:p w14:paraId="5FA856B6" w14:textId="77777777" w:rsidR="004B1877" w:rsidRPr="0087315C" w:rsidRDefault="00000000">
            <w:pPr>
              <w:spacing w:line="360" w:lineRule="exact"/>
              <w:jc w:val="center"/>
              <w:rPr>
                <w:szCs w:val="21"/>
              </w:rPr>
            </w:pPr>
            <w:r w:rsidRPr="0087315C">
              <w:rPr>
                <w:szCs w:val="21"/>
              </w:rPr>
              <w:t>m³</w:t>
            </w:r>
          </w:p>
        </w:tc>
        <w:tc>
          <w:tcPr>
            <w:tcW w:w="700" w:type="pct"/>
            <w:shd w:val="clear" w:color="auto" w:fill="FFFFFF"/>
            <w:tcMar>
              <w:top w:w="15" w:type="dxa"/>
              <w:left w:w="15" w:type="dxa"/>
              <w:right w:w="15" w:type="dxa"/>
            </w:tcMar>
            <w:vAlign w:val="center"/>
          </w:tcPr>
          <w:p w14:paraId="58135B8F"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79AC55D0" w14:textId="77777777" w:rsidR="004B1877" w:rsidRPr="0087315C" w:rsidRDefault="004B1877">
            <w:pPr>
              <w:jc w:val="center"/>
              <w:rPr>
                <w:rFonts w:ascii="宋体" w:hAnsi="宋体" w:cs="宋体" w:hint="eastAsia"/>
                <w:szCs w:val="21"/>
              </w:rPr>
            </w:pPr>
          </w:p>
        </w:tc>
        <w:tc>
          <w:tcPr>
            <w:tcW w:w="365" w:type="pct"/>
            <w:shd w:val="clear" w:color="auto" w:fill="FFFFFF"/>
          </w:tcPr>
          <w:p w14:paraId="6364F6BC" w14:textId="77777777" w:rsidR="004B1877" w:rsidRPr="0087315C" w:rsidRDefault="004B1877">
            <w:pPr>
              <w:jc w:val="center"/>
            </w:pPr>
          </w:p>
        </w:tc>
        <w:tc>
          <w:tcPr>
            <w:tcW w:w="468" w:type="pct"/>
            <w:shd w:val="clear" w:color="auto" w:fill="FFFFFF"/>
          </w:tcPr>
          <w:p w14:paraId="335A72F9" w14:textId="77777777" w:rsidR="004B1877" w:rsidRPr="0087315C" w:rsidRDefault="004B1877">
            <w:pPr>
              <w:jc w:val="center"/>
            </w:pPr>
          </w:p>
        </w:tc>
      </w:tr>
      <w:tr w:rsidR="004B1877" w:rsidRPr="0087315C" w14:paraId="2E370F0B" w14:textId="77777777">
        <w:trPr>
          <w:trHeight w:val="1101"/>
          <w:jc w:val="center"/>
        </w:trPr>
        <w:tc>
          <w:tcPr>
            <w:tcW w:w="368" w:type="pct"/>
            <w:shd w:val="clear" w:color="auto" w:fill="FFFFFF"/>
            <w:tcMar>
              <w:top w:w="15" w:type="dxa"/>
              <w:left w:w="15" w:type="dxa"/>
              <w:right w:w="15" w:type="dxa"/>
            </w:tcMar>
            <w:vAlign w:val="center"/>
          </w:tcPr>
          <w:p w14:paraId="134DE9B5"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14</w:t>
            </w:r>
          </w:p>
        </w:tc>
        <w:tc>
          <w:tcPr>
            <w:tcW w:w="376" w:type="pct"/>
            <w:shd w:val="clear" w:color="auto" w:fill="FFFFFF"/>
            <w:vAlign w:val="center"/>
          </w:tcPr>
          <w:p w14:paraId="2F0B906F"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69B0B755" w14:textId="77777777" w:rsidR="004B1877" w:rsidRPr="0087315C" w:rsidRDefault="00000000">
            <w:pPr>
              <w:spacing w:line="360" w:lineRule="exact"/>
              <w:jc w:val="center"/>
              <w:rPr>
                <w:szCs w:val="21"/>
              </w:rPr>
            </w:pPr>
            <w:r w:rsidRPr="0087315C">
              <w:rPr>
                <w:szCs w:val="21"/>
              </w:rPr>
              <w:t>400</w:t>
            </w:r>
            <w:r w:rsidRPr="0087315C">
              <w:rPr>
                <w:rFonts w:ascii="仿宋" w:eastAsia="仿宋" w:hAnsi="仿宋" w:hint="eastAsia"/>
                <w:szCs w:val="21"/>
              </w:rPr>
              <w:t>万像素高清摄像机</w:t>
            </w:r>
          </w:p>
        </w:tc>
        <w:tc>
          <w:tcPr>
            <w:tcW w:w="561" w:type="pct"/>
            <w:gridSpan w:val="2"/>
            <w:shd w:val="clear" w:color="auto" w:fill="FFFFFF"/>
            <w:tcMar>
              <w:top w:w="15" w:type="dxa"/>
              <w:left w:w="15" w:type="dxa"/>
              <w:right w:w="15" w:type="dxa"/>
            </w:tcMar>
            <w:vAlign w:val="center"/>
          </w:tcPr>
          <w:p w14:paraId="3B761CE2"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3D3EDE3F" w14:textId="77777777" w:rsidR="004B1877" w:rsidRPr="0087315C" w:rsidRDefault="00000000">
            <w:pPr>
              <w:spacing w:line="360" w:lineRule="exact"/>
              <w:jc w:val="center"/>
              <w:rPr>
                <w:szCs w:val="21"/>
              </w:rPr>
            </w:pPr>
            <w:r w:rsidRPr="0087315C">
              <w:rPr>
                <w:szCs w:val="21"/>
              </w:rPr>
              <w:t>2</w:t>
            </w:r>
          </w:p>
        </w:tc>
        <w:tc>
          <w:tcPr>
            <w:tcW w:w="289" w:type="pct"/>
            <w:tcMar>
              <w:top w:w="15" w:type="dxa"/>
              <w:left w:w="15" w:type="dxa"/>
              <w:right w:w="15" w:type="dxa"/>
            </w:tcMar>
            <w:vAlign w:val="center"/>
          </w:tcPr>
          <w:p w14:paraId="2FE0F00D"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700" w:type="pct"/>
            <w:shd w:val="clear" w:color="auto" w:fill="FFFFFF"/>
            <w:tcMar>
              <w:top w:w="15" w:type="dxa"/>
              <w:left w:w="15" w:type="dxa"/>
              <w:right w:w="15" w:type="dxa"/>
            </w:tcMar>
            <w:vAlign w:val="center"/>
          </w:tcPr>
          <w:p w14:paraId="63660267"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5B7727E5" w14:textId="77777777" w:rsidR="004B1877" w:rsidRPr="0087315C" w:rsidRDefault="004B1877">
            <w:pPr>
              <w:jc w:val="center"/>
              <w:rPr>
                <w:rFonts w:ascii="宋体" w:hAnsi="宋体" w:cs="宋体" w:hint="eastAsia"/>
                <w:szCs w:val="21"/>
              </w:rPr>
            </w:pPr>
          </w:p>
        </w:tc>
        <w:tc>
          <w:tcPr>
            <w:tcW w:w="365" w:type="pct"/>
            <w:shd w:val="clear" w:color="auto" w:fill="FFFFFF"/>
          </w:tcPr>
          <w:p w14:paraId="05426D69" w14:textId="77777777" w:rsidR="004B1877" w:rsidRPr="0087315C" w:rsidRDefault="004B1877">
            <w:pPr>
              <w:jc w:val="center"/>
            </w:pPr>
          </w:p>
        </w:tc>
        <w:tc>
          <w:tcPr>
            <w:tcW w:w="468" w:type="pct"/>
            <w:shd w:val="clear" w:color="auto" w:fill="FFFFFF"/>
          </w:tcPr>
          <w:p w14:paraId="606C1A3A" w14:textId="77777777" w:rsidR="004B1877" w:rsidRPr="0087315C" w:rsidRDefault="004B1877">
            <w:pPr>
              <w:jc w:val="center"/>
            </w:pPr>
          </w:p>
        </w:tc>
      </w:tr>
      <w:tr w:rsidR="004B1877" w:rsidRPr="0087315C" w14:paraId="4BD97ACE" w14:textId="77777777">
        <w:trPr>
          <w:trHeight w:val="1101"/>
          <w:jc w:val="center"/>
        </w:trPr>
        <w:tc>
          <w:tcPr>
            <w:tcW w:w="368" w:type="pct"/>
            <w:shd w:val="clear" w:color="auto" w:fill="FFFFFF"/>
            <w:tcMar>
              <w:top w:w="15" w:type="dxa"/>
              <w:left w:w="15" w:type="dxa"/>
              <w:right w:w="15" w:type="dxa"/>
            </w:tcMar>
            <w:vAlign w:val="center"/>
          </w:tcPr>
          <w:p w14:paraId="1148E906"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15</w:t>
            </w:r>
          </w:p>
        </w:tc>
        <w:tc>
          <w:tcPr>
            <w:tcW w:w="376" w:type="pct"/>
            <w:shd w:val="clear" w:color="auto" w:fill="FFFFFF"/>
            <w:vAlign w:val="center"/>
          </w:tcPr>
          <w:p w14:paraId="35203E5B"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31050539" w14:textId="77777777" w:rsidR="004B1877" w:rsidRPr="0087315C" w:rsidRDefault="00000000">
            <w:pPr>
              <w:spacing w:line="360" w:lineRule="exact"/>
              <w:jc w:val="center"/>
              <w:rPr>
                <w:szCs w:val="21"/>
              </w:rPr>
            </w:pPr>
            <w:r w:rsidRPr="0087315C">
              <w:rPr>
                <w:rFonts w:ascii="仿宋" w:eastAsia="仿宋" w:hAnsi="仿宋" w:hint="eastAsia"/>
                <w:szCs w:val="21"/>
              </w:rPr>
              <w:t>网络硬盘录像机</w:t>
            </w:r>
          </w:p>
        </w:tc>
        <w:tc>
          <w:tcPr>
            <w:tcW w:w="561" w:type="pct"/>
            <w:gridSpan w:val="2"/>
            <w:shd w:val="clear" w:color="auto" w:fill="FFFFFF"/>
            <w:tcMar>
              <w:top w:w="15" w:type="dxa"/>
              <w:left w:w="15" w:type="dxa"/>
              <w:right w:w="15" w:type="dxa"/>
            </w:tcMar>
            <w:vAlign w:val="center"/>
          </w:tcPr>
          <w:p w14:paraId="28A61F38"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08087413" w14:textId="77777777" w:rsidR="004B1877" w:rsidRPr="0087315C" w:rsidRDefault="00000000">
            <w:pPr>
              <w:spacing w:line="360" w:lineRule="exact"/>
              <w:jc w:val="center"/>
              <w:rPr>
                <w:szCs w:val="21"/>
              </w:rPr>
            </w:pPr>
            <w:r w:rsidRPr="0087315C">
              <w:rPr>
                <w:szCs w:val="21"/>
              </w:rPr>
              <w:t>1</w:t>
            </w:r>
          </w:p>
        </w:tc>
        <w:tc>
          <w:tcPr>
            <w:tcW w:w="289" w:type="pct"/>
            <w:tcMar>
              <w:top w:w="15" w:type="dxa"/>
              <w:left w:w="15" w:type="dxa"/>
              <w:right w:w="15" w:type="dxa"/>
            </w:tcMar>
            <w:vAlign w:val="center"/>
          </w:tcPr>
          <w:p w14:paraId="4759B061" w14:textId="77777777" w:rsidR="004B1877" w:rsidRPr="0087315C" w:rsidRDefault="00000000">
            <w:pPr>
              <w:spacing w:line="360" w:lineRule="exact"/>
              <w:jc w:val="center"/>
              <w:rPr>
                <w:szCs w:val="21"/>
              </w:rPr>
            </w:pPr>
            <w:r w:rsidRPr="0087315C">
              <w:rPr>
                <w:rFonts w:ascii="仿宋" w:eastAsia="仿宋" w:hAnsi="仿宋" w:hint="eastAsia"/>
                <w:szCs w:val="21"/>
              </w:rPr>
              <w:t>台</w:t>
            </w:r>
          </w:p>
        </w:tc>
        <w:tc>
          <w:tcPr>
            <w:tcW w:w="700" w:type="pct"/>
            <w:shd w:val="clear" w:color="auto" w:fill="FFFFFF"/>
            <w:tcMar>
              <w:top w:w="15" w:type="dxa"/>
              <w:left w:w="15" w:type="dxa"/>
              <w:right w:w="15" w:type="dxa"/>
            </w:tcMar>
            <w:vAlign w:val="center"/>
          </w:tcPr>
          <w:p w14:paraId="56D04AE9"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0FD6A60A" w14:textId="77777777" w:rsidR="004B1877" w:rsidRPr="0087315C" w:rsidRDefault="004B1877">
            <w:pPr>
              <w:jc w:val="center"/>
              <w:rPr>
                <w:rFonts w:ascii="宋体" w:hAnsi="宋体" w:cs="宋体" w:hint="eastAsia"/>
                <w:szCs w:val="21"/>
              </w:rPr>
            </w:pPr>
          </w:p>
        </w:tc>
        <w:tc>
          <w:tcPr>
            <w:tcW w:w="365" w:type="pct"/>
            <w:shd w:val="clear" w:color="auto" w:fill="FFFFFF"/>
          </w:tcPr>
          <w:p w14:paraId="38AC757F" w14:textId="77777777" w:rsidR="004B1877" w:rsidRPr="0087315C" w:rsidRDefault="004B1877">
            <w:pPr>
              <w:jc w:val="center"/>
            </w:pPr>
          </w:p>
        </w:tc>
        <w:tc>
          <w:tcPr>
            <w:tcW w:w="468" w:type="pct"/>
            <w:shd w:val="clear" w:color="auto" w:fill="FFFFFF"/>
          </w:tcPr>
          <w:p w14:paraId="4B2454E4" w14:textId="77777777" w:rsidR="004B1877" w:rsidRPr="0087315C" w:rsidRDefault="004B1877">
            <w:pPr>
              <w:jc w:val="center"/>
            </w:pPr>
          </w:p>
        </w:tc>
      </w:tr>
      <w:tr w:rsidR="004B1877" w:rsidRPr="0087315C" w14:paraId="0F4D9160" w14:textId="77777777">
        <w:trPr>
          <w:trHeight w:val="1101"/>
          <w:jc w:val="center"/>
        </w:trPr>
        <w:tc>
          <w:tcPr>
            <w:tcW w:w="368" w:type="pct"/>
            <w:shd w:val="clear" w:color="auto" w:fill="FFFFFF"/>
            <w:tcMar>
              <w:top w:w="15" w:type="dxa"/>
              <w:left w:w="15" w:type="dxa"/>
              <w:right w:w="15" w:type="dxa"/>
            </w:tcMar>
            <w:vAlign w:val="center"/>
          </w:tcPr>
          <w:p w14:paraId="714911B7" w14:textId="77777777" w:rsidR="004B1877" w:rsidRPr="0087315C" w:rsidRDefault="00000000">
            <w:pPr>
              <w:widowControl/>
              <w:jc w:val="center"/>
              <w:rPr>
                <w:rFonts w:ascii="宋体" w:hAnsi="宋体" w:cs="宋体" w:hint="eastAsia"/>
                <w:kern w:val="0"/>
                <w:szCs w:val="21"/>
              </w:rPr>
            </w:pPr>
            <w:r w:rsidRPr="0087315C">
              <w:rPr>
                <w:rFonts w:ascii="宋体" w:hAnsi="宋体" w:cs="宋体" w:hint="eastAsia"/>
                <w:kern w:val="0"/>
                <w:szCs w:val="21"/>
              </w:rPr>
              <w:t>16</w:t>
            </w:r>
          </w:p>
        </w:tc>
        <w:tc>
          <w:tcPr>
            <w:tcW w:w="376" w:type="pct"/>
            <w:shd w:val="clear" w:color="auto" w:fill="FFFFFF"/>
            <w:vAlign w:val="center"/>
          </w:tcPr>
          <w:p w14:paraId="1B39945E" w14:textId="77777777" w:rsidR="004B1877" w:rsidRPr="0087315C" w:rsidRDefault="004B1877">
            <w:pPr>
              <w:jc w:val="center"/>
              <w:rPr>
                <w:rFonts w:ascii="宋体" w:hAnsi="宋体" w:hint="eastAsia"/>
                <w:szCs w:val="21"/>
              </w:rPr>
            </w:pPr>
          </w:p>
        </w:tc>
        <w:tc>
          <w:tcPr>
            <w:tcW w:w="879" w:type="pct"/>
            <w:tcMar>
              <w:top w:w="15" w:type="dxa"/>
              <w:left w:w="15" w:type="dxa"/>
              <w:right w:w="15" w:type="dxa"/>
            </w:tcMar>
            <w:vAlign w:val="center"/>
          </w:tcPr>
          <w:p w14:paraId="0AFD896F" w14:textId="77777777" w:rsidR="004B1877" w:rsidRPr="0087315C" w:rsidRDefault="00000000">
            <w:pPr>
              <w:spacing w:line="360" w:lineRule="exact"/>
              <w:jc w:val="center"/>
              <w:rPr>
                <w:szCs w:val="21"/>
              </w:rPr>
            </w:pPr>
            <w:r w:rsidRPr="0087315C">
              <w:rPr>
                <w:szCs w:val="21"/>
              </w:rPr>
              <w:t>6T</w:t>
            </w:r>
            <w:r w:rsidRPr="0087315C">
              <w:rPr>
                <w:rFonts w:ascii="仿宋" w:eastAsia="仿宋" w:hAnsi="仿宋" w:hint="eastAsia"/>
                <w:szCs w:val="21"/>
              </w:rPr>
              <w:t>移动硬盘</w:t>
            </w:r>
          </w:p>
        </w:tc>
        <w:tc>
          <w:tcPr>
            <w:tcW w:w="561" w:type="pct"/>
            <w:gridSpan w:val="2"/>
            <w:shd w:val="clear" w:color="auto" w:fill="FFFFFF"/>
            <w:tcMar>
              <w:top w:w="15" w:type="dxa"/>
              <w:left w:w="15" w:type="dxa"/>
              <w:right w:w="15" w:type="dxa"/>
            </w:tcMar>
            <w:vAlign w:val="center"/>
          </w:tcPr>
          <w:p w14:paraId="3B8E0C0A" w14:textId="77777777" w:rsidR="004B1877" w:rsidRPr="0087315C" w:rsidRDefault="004B1877">
            <w:pPr>
              <w:jc w:val="center"/>
              <w:rPr>
                <w:rFonts w:ascii="宋体" w:hAnsi="宋体" w:cs="宋体" w:hint="eastAsia"/>
                <w:sz w:val="18"/>
                <w:szCs w:val="18"/>
              </w:rPr>
            </w:pPr>
          </w:p>
        </w:tc>
        <w:tc>
          <w:tcPr>
            <w:tcW w:w="289" w:type="pct"/>
            <w:tcMar>
              <w:top w:w="15" w:type="dxa"/>
              <w:left w:w="15" w:type="dxa"/>
              <w:right w:w="15" w:type="dxa"/>
            </w:tcMar>
            <w:vAlign w:val="center"/>
          </w:tcPr>
          <w:p w14:paraId="5370B59F" w14:textId="77777777" w:rsidR="004B1877" w:rsidRPr="0087315C" w:rsidRDefault="00000000">
            <w:pPr>
              <w:spacing w:line="360" w:lineRule="exact"/>
              <w:jc w:val="center"/>
              <w:rPr>
                <w:szCs w:val="21"/>
              </w:rPr>
            </w:pPr>
            <w:r w:rsidRPr="0087315C">
              <w:rPr>
                <w:szCs w:val="21"/>
              </w:rPr>
              <w:t>4</w:t>
            </w:r>
          </w:p>
        </w:tc>
        <w:tc>
          <w:tcPr>
            <w:tcW w:w="289" w:type="pct"/>
            <w:tcMar>
              <w:top w:w="15" w:type="dxa"/>
              <w:left w:w="15" w:type="dxa"/>
              <w:right w:w="15" w:type="dxa"/>
            </w:tcMar>
            <w:vAlign w:val="center"/>
          </w:tcPr>
          <w:p w14:paraId="25F4745F" w14:textId="77777777" w:rsidR="004B1877" w:rsidRPr="0087315C" w:rsidRDefault="00000000">
            <w:pPr>
              <w:spacing w:line="360" w:lineRule="exact"/>
              <w:jc w:val="center"/>
              <w:rPr>
                <w:szCs w:val="21"/>
              </w:rPr>
            </w:pPr>
            <w:r w:rsidRPr="0087315C">
              <w:rPr>
                <w:rFonts w:ascii="仿宋" w:eastAsia="仿宋" w:hAnsi="仿宋" w:hint="eastAsia"/>
                <w:szCs w:val="21"/>
              </w:rPr>
              <w:t>个</w:t>
            </w:r>
          </w:p>
        </w:tc>
        <w:tc>
          <w:tcPr>
            <w:tcW w:w="700" w:type="pct"/>
            <w:shd w:val="clear" w:color="auto" w:fill="FFFFFF"/>
            <w:tcMar>
              <w:top w:w="15" w:type="dxa"/>
              <w:left w:w="15" w:type="dxa"/>
              <w:right w:w="15" w:type="dxa"/>
            </w:tcMar>
            <w:vAlign w:val="center"/>
          </w:tcPr>
          <w:p w14:paraId="2E2131A9" w14:textId="77777777" w:rsidR="004B1877" w:rsidRPr="0087315C" w:rsidRDefault="004B1877">
            <w:pPr>
              <w:jc w:val="center"/>
            </w:pPr>
          </w:p>
        </w:tc>
        <w:tc>
          <w:tcPr>
            <w:tcW w:w="700" w:type="pct"/>
            <w:gridSpan w:val="2"/>
            <w:shd w:val="clear" w:color="auto" w:fill="FFFFFF"/>
            <w:tcMar>
              <w:top w:w="15" w:type="dxa"/>
              <w:left w:w="15" w:type="dxa"/>
              <w:right w:w="15" w:type="dxa"/>
            </w:tcMar>
            <w:vAlign w:val="center"/>
          </w:tcPr>
          <w:p w14:paraId="4A7AEF5E" w14:textId="77777777" w:rsidR="004B1877" w:rsidRPr="0087315C" w:rsidRDefault="004B1877">
            <w:pPr>
              <w:jc w:val="center"/>
              <w:rPr>
                <w:rFonts w:ascii="宋体" w:hAnsi="宋体" w:cs="宋体" w:hint="eastAsia"/>
                <w:szCs w:val="21"/>
              </w:rPr>
            </w:pPr>
          </w:p>
        </w:tc>
        <w:tc>
          <w:tcPr>
            <w:tcW w:w="365" w:type="pct"/>
            <w:shd w:val="clear" w:color="auto" w:fill="FFFFFF"/>
          </w:tcPr>
          <w:p w14:paraId="693DD438" w14:textId="77777777" w:rsidR="004B1877" w:rsidRPr="0087315C" w:rsidRDefault="004B1877">
            <w:pPr>
              <w:jc w:val="center"/>
            </w:pPr>
          </w:p>
        </w:tc>
        <w:tc>
          <w:tcPr>
            <w:tcW w:w="468" w:type="pct"/>
            <w:shd w:val="clear" w:color="auto" w:fill="FFFFFF"/>
          </w:tcPr>
          <w:p w14:paraId="040357D7" w14:textId="77777777" w:rsidR="004B1877" w:rsidRPr="0087315C" w:rsidRDefault="004B1877">
            <w:pPr>
              <w:jc w:val="center"/>
            </w:pPr>
          </w:p>
        </w:tc>
      </w:tr>
      <w:tr w:rsidR="004B1877" w:rsidRPr="0087315C" w14:paraId="1F5E467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20"/>
          <w:jc w:val="center"/>
        </w:trPr>
        <w:tc>
          <w:tcPr>
            <w:tcW w:w="2029" w:type="pct"/>
            <w:gridSpan w:val="4"/>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DCEC12E" w14:textId="77777777" w:rsidR="004B1877" w:rsidRPr="0087315C" w:rsidRDefault="00000000">
            <w:pPr>
              <w:jc w:val="center"/>
              <w:rPr>
                <w:sz w:val="20"/>
                <w:szCs w:val="20"/>
              </w:rPr>
            </w:pPr>
            <w:r w:rsidRPr="0087315C">
              <w:rPr>
                <w:rFonts w:hint="eastAsia"/>
                <w:sz w:val="20"/>
                <w:szCs w:val="20"/>
              </w:rPr>
              <w:t>二次报价（总价）</w:t>
            </w:r>
          </w:p>
        </w:tc>
        <w:tc>
          <w:tcPr>
            <w:tcW w:w="1731" w:type="pct"/>
            <w:gridSpan w:val="5"/>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FD5C91D" w14:textId="77777777" w:rsidR="004B1877" w:rsidRPr="0087315C" w:rsidRDefault="00000000">
            <w:pPr>
              <w:jc w:val="center"/>
              <w:rPr>
                <w:sz w:val="20"/>
                <w:szCs w:val="20"/>
              </w:rPr>
            </w:pPr>
            <w:r w:rsidRPr="0087315C">
              <w:rPr>
                <w:rFonts w:hint="eastAsia"/>
                <w:sz w:val="20"/>
                <w:szCs w:val="20"/>
              </w:rPr>
              <w:t>小写：</w:t>
            </w:r>
          </w:p>
        </w:tc>
        <w:tc>
          <w:tcPr>
            <w:tcW w:w="1239" w:type="pct"/>
            <w:gridSpan w:val="3"/>
            <w:tcBorders>
              <w:top w:val="single" w:sz="4" w:space="0" w:color="auto"/>
              <w:left w:val="single" w:sz="4" w:space="0" w:color="auto"/>
              <w:bottom w:val="single" w:sz="4" w:space="0" w:color="auto"/>
              <w:right w:val="single" w:sz="4" w:space="0" w:color="auto"/>
            </w:tcBorders>
            <w:vAlign w:val="center"/>
          </w:tcPr>
          <w:p w14:paraId="779161B5" w14:textId="77777777" w:rsidR="004B1877" w:rsidRPr="0087315C" w:rsidRDefault="00000000">
            <w:pPr>
              <w:jc w:val="center"/>
              <w:rPr>
                <w:sz w:val="20"/>
                <w:szCs w:val="20"/>
              </w:rPr>
            </w:pPr>
            <w:r w:rsidRPr="0087315C">
              <w:rPr>
                <w:rFonts w:hint="eastAsia"/>
                <w:sz w:val="20"/>
                <w:szCs w:val="20"/>
              </w:rPr>
              <w:t>大写：</w:t>
            </w:r>
          </w:p>
        </w:tc>
      </w:tr>
      <w:tr w:rsidR="004B1877" w:rsidRPr="0087315C" w14:paraId="566BE198"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20"/>
          <w:jc w:val="center"/>
        </w:trPr>
        <w:tc>
          <w:tcPr>
            <w:tcW w:w="2029" w:type="pct"/>
            <w:gridSpan w:val="4"/>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EC29B8C" w14:textId="77777777" w:rsidR="004B1877" w:rsidRPr="0087315C" w:rsidRDefault="00000000">
            <w:pPr>
              <w:jc w:val="center"/>
              <w:rPr>
                <w:sz w:val="20"/>
                <w:szCs w:val="20"/>
              </w:rPr>
            </w:pPr>
            <w:r w:rsidRPr="0087315C">
              <w:rPr>
                <w:rFonts w:hint="eastAsia"/>
                <w:sz w:val="20"/>
                <w:szCs w:val="20"/>
              </w:rPr>
              <w:t>其他承诺</w:t>
            </w:r>
          </w:p>
        </w:tc>
        <w:tc>
          <w:tcPr>
            <w:tcW w:w="2970" w:type="pct"/>
            <w:gridSpan w:val="8"/>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AD632EA" w14:textId="77777777" w:rsidR="004B1877" w:rsidRPr="0087315C" w:rsidRDefault="004B1877">
            <w:pPr>
              <w:jc w:val="center"/>
              <w:rPr>
                <w:sz w:val="20"/>
                <w:szCs w:val="20"/>
              </w:rPr>
            </w:pPr>
          </w:p>
        </w:tc>
      </w:tr>
    </w:tbl>
    <w:p w14:paraId="03BA72F7" w14:textId="77777777" w:rsidR="004B1877" w:rsidRPr="0087315C" w:rsidRDefault="00000000">
      <w:pPr>
        <w:rPr>
          <w:rFonts w:ascii="宋体" w:hAnsi="宋体" w:hint="eastAsia"/>
          <w:b/>
          <w:bCs/>
          <w:szCs w:val="21"/>
        </w:rPr>
      </w:pPr>
      <w:r w:rsidRPr="0087315C">
        <w:rPr>
          <w:b/>
        </w:rPr>
        <w:t>注</w:t>
      </w:r>
      <w:r w:rsidRPr="0087315C">
        <w:rPr>
          <w:rFonts w:hint="eastAsia"/>
          <w:b/>
        </w:rPr>
        <w:t>：</w:t>
      </w:r>
      <w:r w:rsidRPr="0087315C">
        <w:rPr>
          <w:rFonts w:hint="eastAsia"/>
          <w:b/>
        </w:rPr>
        <w:t>1</w:t>
      </w:r>
      <w:r w:rsidRPr="0087315C">
        <w:rPr>
          <w:rFonts w:hint="eastAsia"/>
          <w:b/>
        </w:rPr>
        <w:t>）</w:t>
      </w:r>
      <w:r w:rsidRPr="0087315C">
        <w:rPr>
          <w:rFonts w:ascii="宋体" w:hAnsi="宋体" w:hint="eastAsia"/>
          <w:b/>
          <w:bCs/>
          <w:szCs w:val="21"/>
        </w:rPr>
        <w:t>二次报价表由谈判申请人自行填报，并在谈判当天由谈判申请单位自行携带至开标现场，交由谈判小组审核后留存。</w:t>
      </w:r>
    </w:p>
    <w:p w14:paraId="22D9330B" w14:textId="77777777" w:rsidR="004B1877" w:rsidRPr="0087315C" w:rsidRDefault="00000000">
      <w:pPr>
        <w:rPr>
          <w:rFonts w:ascii="宋体" w:hAnsi="宋体" w:hint="eastAsia"/>
          <w:b/>
          <w:bCs/>
          <w:szCs w:val="21"/>
        </w:rPr>
      </w:pPr>
      <w:r w:rsidRPr="0087315C">
        <w:rPr>
          <w:rFonts w:ascii="宋体" w:hAnsi="宋体" w:hint="eastAsia"/>
          <w:b/>
          <w:bCs/>
          <w:szCs w:val="21"/>
        </w:rPr>
        <w:t>2）二次报价表中数量须与“第四章  采购要求及技术参数”中“数量”一致，否则不予认可。</w:t>
      </w:r>
    </w:p>
    <w:p w14:paraId="0187E126" w14:textId="77777777" w:rsidR="004B1877" w:rsidRPr="0087315C" w:rsidRDefault="00000000">
      <w:pPr>
        <w:rPr>
          <w:rFonts w:ascii="宋体" w:hAnsi="宋体" w:hint="eastAsia"/>
          <w:b/>
          <w:bCs/>
          <w:szCs w:val="21"/>
        </w:rPr>
      </w:pPr>
      <w:r w:rsidRPr="0087315C">
        <w:rPr>
          <w:rFonts w:ascii="宋体" w:hAnsi="宋体" w:hint="eastAsia"/>
          <w:b/>
          <w:bCs/>
          <w:szCs w:val="21"/>
        </w:rPr>
        <w:t>3）二次报价表中单价不超采购预算单价，且总价不得超过本项目上限价。</w:t>
      </w:r>
    </w:p>
    <w:p w14:paraId="54D53277" w14:textId="77777777" w:rsidR="004B1877" w:rsidRPr="0087315C" w:rsidRDefault="00000000">
      <w:pPr>
        <w:spacing w:line="360" w:lineRule="auto"/>
        <w:rPr>
          <w:rFonts w:ascii="宋体" w:hAnsi="宋体" w:hint="eastAsia"/>
          <w:szCs w:val="21"/>
        </w:rPr>
      </w:pPr>
      <w:r w:rsidRPr="0087315C">
        <w:rPr>
          <w:rFonts w:ascii="宋体" w:hAnsi="宋体" w:hint="eastAsia"/>
          <w:szCs w:val="21"/>
        </w:rPr>
        <w:t>谈判申请人（盖公章）：</w:t>
      </w:r>
      <w:r w:rsidRPr="0087315C">
        <w:rPr>
          <w:rFonts w:ascii="宋体" w:hAnsi="宋体"/>
          <w:sz w:val="24"/>
        </w:rPr>
        <w:t xml:space="preserve">_________________  </w:t>
      </w:r>
    </w:p>
    <w:p w14:paraId="11FDD9E6" w14:textId="77777777" w:rsidR="004B1877" w:rsidRPr="0087315C" w:rsidRDefault="00000000">
      <w:pPr>
        <w:spacing w:line="360" w:lineRule="auto"/>
        <w:rPr>
          <w:rFonts w:ascii="宋体" w:hAnsi="宋体" w:hint="eastAsia"/>
          <w:szCs w:val="21"/>
        </w:rPr>
      </w:pPr>
      <w:r w:rsidRPr="0087315C">
        <w:rPr>
          <w:rFonts w:ascii="宋体" w:hAnsi="宋体" w:hint="eastAsia"/>
          <w:szCs w:val="21"/>
        </w:rPr>
        <w:t>法定代表人或委托代理人（签字或盖章）：</w:t>
      </w:r>
      <w:r w:rsidRPr="0087315C">
        <w:rPr>
          <w:rFonts w:ascii="宋体" w:hAnsi="宋体"/>
          <w:sz w:val="24"/>
        </w:rPr>
        <w:t>____________________</w:t>
      </w:r>
    </w:p>
    <w:p w14:paraId="529D0340" w14:textId="77777777" w:rsidR="004B1877" w:rsidRPr="0087315C" w:rsidRDefault="00000000">
      <w:r w:rsidRPr="0087315C">
        <w:rPr>
          <w:rFonts w:hint="eastAsia"/>
          <w:szCs w:val="21"/>
        </w:rPr>
        <w:t>日</w:t>
      </w:r>
      <w:r w:rsidRPr="0087315C">
        <w:rPr>
          <w:rFonts w:hint="eastAsia"/>
          <w:szCs w:val="21"/>
        </w:rPr>
        <w:t xml:space="preserve">           </w:t>
      </w:r>
      <w:r w:rsidRPr="0087315C">
        <w:rPr>
          <w:rFonts w:hint="eastAsia"/>
          <w:szCs w:val="21"/>
        </w:rPr>
        <w:t>期：</w:t>
      </w:r>
      <w:r w:rsidRPr="0087315C">
        <w:rPr>
          <w:rFonts w:ascii="宋体" w:hAnsi="宋体"/>
          <w:sz w:val="24"/>
        </w:rPr>
        <w:t>____________________</w:t>
      </w:r>
    </w:p>
    <w:p w14:paraId="6C929F04" w14:textId="77777777" w:rsidR="004B1877" w:rsidRPr="0087315C" w:rsidRDefault="00000000">
      <w:pPr>
        <w:pStyle w:val="20"/>
        <w:spacing w:line="360" w:lineRule="auto"/>
        <w:jc w:val="center"/>
        <w:rPr>
          <w:rFonts w:ascii="Times New Roman" w:hAnsi="Times New Roman"/>
        </w:rPr>
      </w:pPr>
      <w:bookmarkStart w:id="215" w:name="_Toc392095471"/>
      <w:r w:rsidRPr="0087315C">
        <w:rPr>
          <w:rFonts w:ascii="Times New Roman" w:hAnsi="Times New Roman"/>
        </w:rPr>
        <w:br w:type="page"/>
      </w:r>
      <w:bookmarkStart w:id="216" w:name="_Toc166679231"/>
      <w:bookmarkStart w:id="217" w:name="_Toc118775454"/>
      <w:bookmarkStart w:id="218" w:name="_Toc57900453"/>
      <w:bookmarkStart w:id="219" w:name="_Toc11435"/>
      <w:bookmarkStart w:id="220" w:name="_Toc143852839"/>
      <w:bookmarkStart w:id="221" w:name="_Toc71804706"/>
      <w:bookmarkStart w:id="222" w:name="_Toc86328972"/>
      <w:r w:rsidRPr="0087315C">
        <w:rPr>
          <w:rFonts w:ascii="Times New Roman" w:hAnsi="Times New Roman" w:hint="eastAsia"/>
        </w:rPr>
        <w:lastRenderedPageBreak/>
        <w:t>三、技术部分格式</w:t>
      </w:r>
      <w:bookmarkEnd w:id="216"/>
      <w:bookmarkEnd w:id="217"/>
      <w:bookmarkEnd w:id="218"/>
      <w:bookmarkEnd w:id="219"/>
      <w:bookmarkEnd w:id="220"/>
      <w:bookmarkEnd w:id="221"/>
      <w:bookmarkEnd w:id="222"/>
    </w:p>
    <w:p w14:paraId="4FEB4474" w14:textId="77777777" w:rsidR="004B1877" w:rsidRPr="0087315C" w:rsidRDefault="00000000">
      <w:pPr>
        <w:pStyle w:val="3"/>
        <w:jc w:val="center"/>
        <w:rPr>
          <w:rStyle w:val="31"/>
          <w:b/>
          <w:bCs/>
        </w:rPr>
      </w:pPr>
      <w:bookmarkStart w:id="223" w:name="_Toc166679232"/>
      <w:bookmarkStart w:id="224" w:name="_Toc118775455"/>
      <w:bookmarkStart w:id="225" w:name="_Toc86328973"/>
      <w:bookmarkStart w:id="226" w:name="_Toc17912"/>
      <w:bookmarkStart w:id="227" w:name="_Toc457986570"/>
      <w:bookmarkStart w:id="228" w:name="_Toc5532"/>
      <w:bookmarkStart w:id="229" w:name="_Toc71804707"/>
      <w:bookmarkStart w:id="230" w:name="_Toc9676"/>
      <w:bookmarkStart w:id="231" w:name="_Toc46820540"/>
      <w:bookmarkStart w:id="232" w:name="_Toc6308628"/>
      <w:bookmarkStart w:id="233" w:name="_Toc16506"/>
      <w:bookmarkStart w:id="234" w:name="_Toc143852840"/>
      <w:bookmarkStart w:id="235" w:name="_Toc457813664"/>
      <w:bookmarkStart w:id="236" w:name="_Toc444012314"/>
      <w:bookmarkStart w:id="237" w:name="_Toc444012324"/>
      <w:r w:rsidRPr="0087315C">
        <w:rPr>
          <w:rStyle w:val="31"/>
          <w:rFonts w:hint="eastAsia"/>
          <w:b/>
          <w:bCs/>
        </w:rPr>
        <w:t>（一）技术参数偏离表</w:t>
      </w:r>
      <w:bookmarkEnd w:id="223"/>
      <w:bookmarkEnd w:id="224"/>
      <w:bookmarkEnd w:id="225"/>
      <w:bookmarkEnd w:id="226"/>
      <w:bookmarkEnd w:id="227"/>
      <w:bookmarkEnd w:id="228"/>
      <w:bookmarkEnd w:id="229"/>
      <w:bookmarkEnd w:id="230"/>
      <w:bookmarkEnd w:id="231"/>
      <w:bookmarkEnd w:id="232"/>
      <w:bookmarkEnd w:id="233"/>
      <w:bookmarkEnd w:id="234"/>
      <w:bookmarkEnd w:id="235"/>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1072"/>
        <w:gridCol w:w="2339"/>
        <w:gridCol w:w="2098"/>
        <w:gridCol w:w="1893"/>
        <w:gridCol w:w="662"/>
        <w:gridCol w:w="662"/>
      </w:tblGrid>
      <w:tr w:rsidR="004B1877" w:rsidRPr="0087315C" w14:paraId="18759933" w14:textId="77777777">
        <w:trPr>
          <w:trHeight w:val="567"/>
        </w:trPr>
        <w:tc>
          <w:tcPr>
            <w:tcW w:w="0" w:type="auto"/>
            <w:vAlign w:val="center"/>
          </w:tcPr>
          <w:p w14:paraId="0FADF47B" w14:textId="77777777" w:rsidR="004B1877" w:rsidRPr="0087315C" w:rsidRDefault="00000000">
            <w:pPr>
              <w:jc w:val="center"/>
              <w:rPr>
                <w:rFonts w:ascii="宋体" w:hAnsi="宋体" w:cs="宋体" w:hint="eastAsia"/>
                <w:b/>
                <w:bCs/>
                <w:sz w:val="24"/>
              </w:rPr>
            </w:pPr>
            <w:r w:rsidRPr="0087315C">
              <w:rPr>
                <w:rFonts w:ascii="宋体" w:hAnsi="宋体" w:cs="宋体" w:hint="eastAsia"/>
                <w:b/>
                <w:bCs/>
                <w:sz w:val="24"/>
              </w:rPr>
              <w:t>序号</w:t>
            </w:r>
          </w:p>
        </w:tc>
        <w:tc>
          <w:tcPr>
            <w:tcW w:w="0" w:type="auto"/>
            <w:vAlign w:val="center"/>
          </w:tcPr>
          <w:p w14:paraId="1F88BA19" w14:textId="77777777" w:rsidR="004B1877" w:rsidRPr="0087315C" w:rsidRDefault="00000000">
            <w:pPr>
              <w:jc w:val="center"/>
              <w:rPr>
                <w:rFonts w:ascii="宋体" w:hAnsi="宋体" w:cs="宋体" w:hint="eastAsia"/>
                <w:b/>
                <w:bCs/>
                <w:sz w:val="24"/>
              </w:rPr>
            </w:pPr>
            <w:r w:rsidRPr="0087315C">
              <w:rPr>
                <w:rFonts w:ascii="宋体" w:hAnsi="宋体" w:cs="宋体" w:hint="eastAsia"/>
                <w:b/>
                <w:bCs/>
                <w:sz w:val="24"/>
              </w:rPr>
              <w:t>产品名称</w:t>
            </w:r>
          </w:p>
        </w:tc>
        <w:tc>
          <w:tcPr>
            <w:tcW w:w="0" w:type="auto"/>
            <w:vAlign w:val="center"/>
          </w:tcPr>
          <w:p w14:paraId="5B581963" w14:textId="77777777" w:rsidR="004B1877" w:rsidRPr="0087315C" w:rsidRDefault="00000000">
            <w:pPr>
              <w:jc w:val="center"/>
              <w:rPr>
                <w:rFonts w:ascii="宋体" w:hAnsi="宋体" w:cs="宋体" w:hint="eastAsia"/>
                <w:b/>
                <w:bCs/>
                <w:sz w:val="24"/>
              </w:rPr>
            </w:pPr>
            <w:r w:rsidRPr="0087315C">
              <w:rPr>
                <w:rFonts w:ascii="宋体" w:hAnsi="宋体" w:cs="宋体" w:hint="eastAsia"/>
                <w:b/>
                <w:bCs/>
                <w:sz w:val="24"/>
              </w:rPr>
              <w:t>品牌、型号及产品厂家</w:t>
            </w:r>
          </w:p>
        </w:tc>
        <w:tc>
          <w:tcPr>
            <w:tcW w:w="0" w:type="auto"/>
            <w:vAlign w:val="center"/>
          </w:tcPr>
          <w:p w14:paraId="5DD2CFAB" w14:textId="77777777" w:rsidR="004B1877" w:rsidRPr="0087315C" w:rsidRDefault="00000000">
            <w:pPr>
              <w:jc w:val="center"/>
              <w:rPr>
                <w:rFonts w:ascii="宋体" w:hAnsi="宋体" w:cs="宋体" w:hint="eastAsia"/>
                <w:b/>
                <w:bCs/>
                <w:sz w:val="15"/>
                <w:szCs w:val="15"/>
              </w:rPr>
            </w:pPr>
            <w:r w:rsidRPr="0087315C">
              <w:rPr>
                <w:rFonts w:ascii="宋体" w:hAnsi="宋体" w:cs="宋体" w:hint="eastAsia"/>
                <w:b/>
                <w:bCs/>
                <w:sz w:val="24"/>
              </w:rPr>
              <w:t>技术参数及性能要求</w:t>
            </w:r>
          </w:p>
        </w:tc>
        <w:tc>
          <w:tcPr>
            <w:tcW w:w="0" w:type="auto"/>
            <w:vAlign w:val="center"/>
          </w:tcPr>
          <w:p w14:paraId="7B75B1C1" w14:textId="77777777" w:rsidR="004B1877" w:rsidRPr="0087315C" w:rsidRDefault="00000000">
            <w:pPr>
              <w:jc w:val="center"/>
              <w:rPr>
                <w:rFonts w:ascii="宋体" w:hAnsi="宋体" w:cs="宋体" w:hint="eastAsia"/>
                <w:b/>
                <w:bCs/>
                <w:sz w:val="24"/>
              </w:rPr>
            </w:pPr>
            <w:r w:rsidRPr="0087315C">
              <w:rPr>
                <w:rFonts w:ascii="宋体" w:hAnsi="宋体" w:cs="宋体" w:hint="eastAsia"/>
                <w:b/>
                <w:bCs/>
                <w:sz w:val="24"/>
              </w:rPr>
              <w:t>报价产品对应参数</w:t>
            </w:r>
          </w:p>
        </w:tc>
        <w:tc>
          <w:tcPr>
            <w:tcW w:w="0" w:type="auto"/>
            <w:vAlign w:val="center"/>
          </w:tcPr>
          <w:p w14:paraId="6D3122C2" w14:textId="77777777" w:rsidR="004B1877" w:rsidRPr="0087315C" w:rsidRDefault="00000000">
            <w:pPr>
              <w:jc w:val="center"/>
              <w:rPr>
                <w:rFonts w:ascii="宋体" w:hAnsi="宋体" w:cs="宋体" w:hint="eastAsia"/>
                <w:b/>
                <w:bCs/>
                <w:sz w:val="24"/>
              </w:rPr>
            </w:pPr>
            <w:r w:rsidRPr="0087315C">
              <w:rPr>
                <w:rFonts w:ascii="宋体" w:hAnsi="宋体" w:cs="宋体" w:hint="eastAsia"/>
                <w:b/>
                <w:bCs/>
                <w:sz w:val="24"/>
              </w:rPr>
              <w:t>偏离</w:t>
            </w:r>
          </w:p>
        </w:tc>
        <w:tc>
          <w:tcPr>
            <w:tcW w:w="0" w:type="auto"/>
            <w:vAlign w:val="center"/>
          </w:tcPr>
          <w:p w14:paraId="110F712E" w14:textId="77777777" w:rsidR="004B1877" w:rsidRPr="0087315C" w:rsidRDefault="00000000">
            <w:pPr>
              <w:jc w:val="center"/>
              <w:rPr>
                <w:rFonts w:ascii="宋体" w:hAnsi="宋体" w:cs="宋体" w:hint="eastAsia"/>
                <w:b/>
                <w:bCs/>
                <w:sz w:val="24"/>
              </w:rPr>
            </w:pPr>
            <w:r w:rsidRPr="0087315C">
              <w:rPr>
                <w:rFonts w:hint="eastAsia"/>
                <w:b/>
                <w:bCs/>
                <w:sz w:val="24"/>
              </w:rPr>
              <w:t>说明</w:t>
            </w:r>
          </w:p>
        </w:tc>
      </w:tr>
      <w:tr w:rsidR="004B1877" w:rsidRPr="0087315C" w14:paraId="5F6ECADD" w14:textId="77777777">
        <w:trPr>
          <w:trHeight w:val="567"/>
        </w:trPr>
        <w:tc>
          <w:tcPr>
            <w:tcW w:w="0" w:type="auto"/>
            <w:vAlign w:val="center"/>
          </w:tcPr>
          <w:p w14:paraId="728308CC" w14:textId="77777777" w:rsidR="004B1877" w:rsidRPr="0087315C" w:rsidRDefault="00000000">
            <w:pPr>
              <w:jc w:val="center"/>
              <w:rPr>
                <w:rFonts w:ascii="宋体" w:hAnsi="宋体" w:cs="宋体" w:hint="eastAsia"/>
              </w:rPr>
            </w:pPr>
            <w:r w:rsidRPr="0087315C">
              <w:rPr>
                <w:rFonts w:ascii="宋体" w:hAnsi="宋体" w:cs="宋体" w:hint="eastAsia"/>
              </w:rPr>
              <w:t>1</w:t>
            </w:r>
          </w:p>
        </w:tc>
        <w:tc>
          <w:tcPr>
            <w:tcW w:w="0" w:type="auto"/>
            <w:vAlign w:val="center"/>
          </w:tcPr>
          <w:p w14:paraId="27F5810F" w14:textId="77777777" w:rsidR="004B1877" w:rsidRPr="0087315C" w:rsidRDefault="004B1877">
            <w:pPr>
              <w:jc w:val="center"/>
              <w:rPr>
                <w:rFonts w:ascii="宋体" w:hAnsi="宋体" w:cs="宋体" w:hint="eastAsia"/>
              </w:rPr>
            </w:pPr>
          </w:p>
        </w:tc>
        <w:tc>
          <w:tcPr>
            <w:tcW w:w="0" w:type="auto"/>
            <w:vAlign w:val="center"/>
          </w:tcPr>
          <w:p w14:paraId="1064D52C" w14:textId="77777777" w:rsidR="004B1877" w:rsidRPr="0087315C" w:rsidRDefault="004B1877">
            <w:pPr>
              <w:jc w:val="center"/>
              <w:rPr>
                <w:rFonts w:ascii="宋体" w:hAnsi="宋体" w:cs="宋体" w:hint="eastAsia"/>
              </w:rPr>
            </w:pPr>
          </w:p>
        </w:tc>
        <w:tc>
          <w:tcPr>
            <w:tcW w:w="0" w:type="auto"/>
            <w:vAlign w:val="center"/>
          </w:tcPr>
          <w:p w14:paraId="0752BFB8" w14:textId="77777777" w:rsidR="004B1877" w:rsidRPr="0087315C" w:rsidRDefault="004B1877">
            <w:pPr>
              <w:rPr>
                <w:rFonts w:ascii="宋体" w:hAnsi="宋体" w:cs="宋体" w:hint="eastAsia"/>
              </w:rPr>
            </w:pPr>
          </w:p>
        </w:tc>
        <w:tc>
          <w:tcPr>
            <w:tcW w:w="0" w:type="auto"/>
            <w:vAlign w:val="center"/>
          </w:tcPr>
          <w:p w14:paraId="0C91BB4E" w14:textId="77777777" w:rsidR="004B1877" w:rsidRPr="0087315C" w:rsidRDefault="004B1877">
            <w:pPr>
              <w:jc w:val="center"/>
              <w:rPr>
                <w:rFonts w:ascii="宋体" w:hAnsi="宋体" w:cs="宋体" w:hint="eastAsia"/>
              </w:rPr>
            </w:pPr>
          </w:p>
        </w:tc>
        <w:tc>
          <w:tcPr>
            <w:tcW w:w="0" w:type="auto"/>
            <w:vAlign w:val="center"/>
          </w:tcPr>
          <w:p w14:paraId="4DCB616C" w14:textId="77777777" w:rsidR="004B1877" w:rsidRPr="0087315C" w:rsidRDefault="004B1877">
            <w:pPr>
              <w:jc w:val="center"/>
              <w:rPr>
                <w:rFonts w:ascii="宋体" w:hAnsi="宋体" w:cs="宋体" w:hint="eastAsia"/>
              </w:rPr>
            </w:pPr>
          </w:p>
        </w:tc>
        <w:tc>
          <w:tcPr>
            <w:tcW w:w="0" w:type="auto"/>
          </w:tcPr>
          <w:p w14:paraId="0E654E05" w14:textId="77777777" w:rsidR="004B1877" w:rsidRPr="0087315C" w:rsidRDefault="004B1877">
            <w:pPr>
              <w:jc w:val="center"/>
              <w:rPr>
                <w:rFonts w:ascii="宋体" w:hAnsi="宋体" w:cs="宋体" w:hint="eastAsia"/>
                <w:sz w:val="18"/>
                <w:szCs w:val="18"/>
              </w:rPr>
            </w:pPr>
          </w:p>
        </w:tc>
      </w:tr>
    </w:tbl>
    <w:p w14:paraId="38697134" w14:textId="77777777" w:rsidR="004B1877" w:rsidRPr="0087315C" w:rsidRDefault="00000000">
      <w:pPr>
        <w:spacing w:before="240" w:line="360" w:lineRule="auto"/>
        <w:ind w:leftChars="-85" w:left="-178" w:firstLineChars="200" w:firstLine="422"/>
        <w:rPr>
          <w:rFonts w:ascii="宋体" w:hAnsi="宋体" w:hint="eastAsia"/>
          <w:b/>
        </w:rPr>
      </w:pPr>
      <w:r w:rsidRPr="0087315C">
        <w:rPr>
          <w:rFonts w:ascii="宋体" w:hAnsi="宋体" w:hint="eastAsia"/>
          <w:b/>
        </w:rPr>
        <w:t>注：1、谈判申请人根据“采购清单及技术参数”规定的采购内容及技术参数逐项填写此表。“偏离”一列须填写“无偏离”、“正偏离”或“负偏离”。</w:t>
      </w:r>
    </w:p>
    <w:p w14:paraId="4028A777" w14:textId="77777777" w:rsidR="004B1877" w:rsidRPr="0087315C" w:rsidRDefault="00000000">
      <w:pPr>
        <w:spacing w:line="360" w:lineRule="auto"/>
        <w:ind w:leftChars="-85" w:left="-178" w:firstLineChars="200" w:firstLine="422"/>
        <w:rPr>
          <w:rFonts w:ascii="宋体" w:hAnsi="宋体" w:hint="eastAsia"/>
          <w:b/>
        </w:rPr>
      </w:pPr>
      <w:r w:rsidRPr="0087315C">
        <w:rPr>
          <w:rFonts w:ascii="宋体" w:hAnsi="宋体" w:hint="eastAsia"/>
          <w:b/>
        </w:rPr>
        <w:t>2、“产品名称”一列应根据谈判申请人所投报产品填写。</w:t>
      </w:r>
    </w:p>
    <w:p w14:paraId="72AD5652" w14:textId="77777777" w:rsidR="004B1877" w:rsidRPr="0087315C" w:rsidRDefault="00000000">
      <w:pPr>
        <w:spacing w:line="360" w:lineRule="auto"/>
        <w:ind w:leftChars="-85" w:left="-178" w:firstLineChars="200" w:firstLine="422"/>
        <w:rPr>
          <w:rFonts w:ascii="宋体" w:hAnsi="宋体" w:hint="eastAsia"/>
          <w:b/>
        </w:rPr>
      </w:pPr>
      <w:r w:rsidRPr="0087315C">
        <w:rPr>
          <w:rFonts w:ascii="宋体" w:hAnsi="宋体" w:hint="eastAsia"/>
          <w:b/>
        </w:rPr>
        <w:t>3、“技术参数及性能要求”以“采购清单及技术参数”规定的内容为准。</w:t>
      </w:r>
    </w:p>
    <w:p w14:paraId="7ED57CAC" w14:textId="77777777" w:rsidR="004B1877" w:rsidRPr="0087315C" w:rsidRDefault="00000000">
      <w:pPr>
        <w:spacing w:line="360" w:lineRule="auto"/>
        <w:ind w:leftChars="-85" w:left="-178" w:firstLineChars="200" w:firstLine="422"/>
        <w:rPr>
          <w:rFonts w:ascii="宋体" w:hAnsi="宋体" w:hint="eastAsia"/>
          <w:b/>
        </w:rPr>
      </w:pPr>
      <w:r w:rsidRPr="0087315C">
        <w:rPr>
          <w:rFonts w:ascii="宋体" w:hAnsi="宋体" w:hint="eastAsia"/>
          <w:b/>
        </w:rPr>
        <w:t>4、“报价产品对应参数”一列由谈判申请人自行填写，要求逐一根据“技术参数及性能要求”对应填写所报价产品技术参数，未填写项目按“负偏离”计算。</w:t>
      </w:r>
    </w:p>
    <w:p w14:paraId="5F1CE079" w14:textId="77777777" w:rsidR="004B1877" w:rsidRPr="0087315C" w:rsidRDefault="00000000">
      <w:pPr>
        <w:spacing w:line="360" w:lineRule="auto"/>
        <w:ind w:leftChars="-85" w:left="-178" w:firstLineChars="200" w:firstLine="422"/>
        <w:rPr>
          <w:rFonts w:ascii="宋体" w:hAnsi="宋体" w:hint="eastAsia"/>
          <w:b/>
        </w:rPr>
      </w:pPr>
      <w:r w:rsidRPr="0087315C">
        <w:rPr>
          <w:rFonts w:ascii="宋体" w:hAnsi="宋体" w:hint="eastAsia"/>
          <w:b/>
        </w:rPr>
        <w:t>5、谈判申请人应对其报价产品对应参数的真实性及准确性负责，若今后项目实施过程中出现参数不符，由谈判申请人承担相关责任。</w:t>
      </w:r>
    </w:p>
    <w:p w14:paraId="71DC63E3" w14:textId="77777777" w:rsidR="004B1877" w:rsidRPr="0087315C" w:rsidRDefault="00000000">
      <w:pPr>
        <w:spacing w:line="360" w:lineRule="auto"/>
        <w:ind w:leftChars="-85" w:left="-178" w:firstLineChars="200" w:firstLine="422"/>
        <w:rPr>
          <w:rFonts w:ascii="宋体" w:hAnsi="宋体" w:hint="eastAsia"/>
          <w:b/>
        </w:rPr>
      </w:pPr>
      <w:r w:rsidRPr="0087315C">
        <w:rPr>
          <w:rFonts w:ascii="宋体" w:hAnsi="宋体" w:hint="eastAsia"/>
          <w:b/>
        </w:rPr>
        <w:t>6、以上各项技术参数和性能要求如出现引用品牌、型号、某一特定的专利技术、商标、名称、设计、原产地或供应者等情况，则仅起参考作用。谈判申请人应当用实质上“相当于”或“优于”该参考技术要求的产品投标，同时填写技术参数偏离说明，并提供相关的技术资料。</w:t>
      </w:r>
    </w:p>
    <w:p w14:paraId="2EF0E4D1" w14:textId="77777777" w:rsidR="004B1877" w:rsidRPr="0087315C" w:rsidRDefault="00000000">
      <w:pPr>
        <w:spacing w:line="360" w:lineRule="auto"/>
        <w:rPr>
          <w:rFonts w:ascii="宋体" w:hAnsi="宋体" w:hint="eastAsia"/>
          <w:szCs w:val="21"/>
          <w:u w:val="single"/>
        </w:rPr>
      </w:pPr>
      <w:r w:rsidRPr="0087315C">
        <w:rPr>
          <w:rFonts w:ascii="宋体" w:hAnsi="宋体" w:hint="eastAsia"/>
          <w:szCs w:val="21"/>
        </w:rPr>
        <w:t>谈判申请人：</w:t>
      </w:r>
      <w:r w:rsidRPr="0087315C">
        <w:rPr>
          <w:rFonts w:ascii="宋体" w:hAnsi="宋体" w:hint="eastAsia"/>
          <w:szCs w:val="21"/>
          <w:u w:val="single"/>
        </w:rPr>
        <w:t xml:space="preserve">                            （盖单位章）</w:t>
      </w:r>
    </w:p>
    <w:p w14:paraId="6A86E863" w14:textId="77777777" w:rsidR="004B1877" w:rsidRPr="0087315C" w:rsidRDefault="00000000">
      <w:pPr>
        <w:tabs>
          <w:tab w:val="left" w:pos="0"/>
        </w:tabs>
        <w:spacing w:line="500" w:lineRule="exact"/>
        <w:ind w:right="-212" w:firstLine="100"/>
        <w:rPr>
          <w:rFonts w:ascii="宋体" w:hAnsi="宋体" w:hint="eastAsia"/>
          <w:szCs w:val="21"/>
          <w:u w:val="single"/>
        </w:rPr>
      </w:pPr>
      <w:r w:rsidRPr="0087315C">
        <w:rPr>
          <w:rFonts w:ascii="宋体" w:hAnsi="宋体" w:hint="eastAsia"/>
          <w:szCs w:val="21"/>
        </w:rPr>
        <w:t xml:space="preserve">法定代表人或其委托代理人： </w:t>
      </w:r>
      <w:r w:rsidRPr="0087315C">
        <w:rPr>
          <w:rFonts w:ascii="宋体" w:hAnsi="宋体" w:hint="eastAsia"/>
          <w:szCs w:val="21"/>
          <w:u w:val="single"/>
        </w:rPr>
        <w:t xml:space="preserve">         （签字或盖章）</w:t>
      </w:r>
    </w:p>
    <w:p w14:paraId="548DFC39" w14:textId="77777777" w:rsidR="004B1877" w:rsidRPr="0087315C" w:rsidRDefault="00000000">
      <w:pPr>
        <w:pStyle w:val="af1"/>
        <w:spacing w:line="600" w:lineRule="exact"/>
        <w:ind w:firstLineChars="50" w:firstLine="105"/>
        <w:rPr>
          <w:rFonts w:hAnsi="宋体" w:hint="eastAsia"/>
        </w:rPr>
      </w:pPr>
      <w:r w:rsidRPr="0087315C">
        <w:rPr>
          <w:rFonts w:hAnsi="宋体" w:hint="eastAsia"/>
        </w:rPr>
        <w:t>日期：</w:t>
      </w:r>
      <w:r w:rsidRPr="0087315C">
        <w:rPr>
          <w:rFonts w:hAnsi="宋体" w:hint="eastAsia"/>
          <w:u w:val="single"/>
        </w:rPr>
        <w:t xml:space="preserve">     </w:t>
      </w:r>
      <w:r w:rsidRPr="0087315C">
        <w:rPr>
          <w:rFonts w:hAnsi="宋体" w:hint="eastAsia"/>
        </w:rPr>
        <w:t>年</w:t>
      </w:r>
      <w:r w:rsidRPr="0087315C">
        <w:rPr>
          <w:rFonts w:hAnsi="宋体" w:hint="eastAsia"/>
          <w:u w:val="single"/>
        </w:rPr>
        <w:t xml:space="preserve">     </w:t>
      </w:r>
      <w:r w:rsidRPr="0087315C">
        <w:rPr>
          <w:rFonts w:hAnsi="宋体" w:hint="eastAsia"/>
        </w:rPr>
        <w:t>月</w:t>
      </w:r>
      <w:r w:rsidRPr="0087315C">
        <w:rPr>
          <w:rFonts w:hAnsi="宋体" w:hint="eastAsia"/>
          <w:u w:val="single"/>
        </w:rPr>
        <w:t xml:space="preserve">     </w:t>
      </w:r>
      <w:r w:rsidRPr="0087315C">
        <w:rPr>
          <w:rFonts w:hAnsi="宋体" w:hint="eastAsia"/>
        </w:rPr>
        <w:t>日</w:t>
      </w:r>
    </w:p>
    <w:p w14:paraId="661203E0" w14:textId="77777777" w:rsidR="004B1877" w:rsidRPr="0087315C" w:rsidRDefault="00000000">
      <w:pPr>
        <w:widowControl/>
        <w:jc w:val="left"/>
        <w:rPr>
          <w:rStyle w:val="31"/>
        </w:rPr>
      </w:pPr>
      <w:bookmarkStart w:id="238" w:name="_Toc57900455"/>
      <w:bookmarkStart w:id="239" w:name="_Toc86328974"/>
      <w:bookmarkStart w:id="240" w:name="_Toc118775456"/>
      <w:bookmarkStart w:id="241" w:name="_Toc18352578"/>
      <w:bookmarkStart w:id="242" w:name="_Toc29669"/>
      <w:bookmarkStart w:id="243" w:name="_Toc71804708"/>
      <w:bookmarkStart w:id="244" w:name="_Toc143852841"/>
      <w:r w:rsidRPr="0087315C">
        <w:rPr>
          <w:rStyle w:val="31"/>
          <w:b w:val="0"/>
          <w:bCs w:val="0"/>
        </w:rPr>
        <w:br w:type="page"/>
      </w:r>
    </w:p>
    <w:p w14:paraId="5C2B9B2A" w14:textId="77777777" w:rsidR="004B1877" w:rsidRPr="0087315C" w:rsidRDefault="00000000">
      <w:pPr>
        <w:pStyle w:val="3"/>
        <w:jc w:val="center"/>
        <w:rPr>
          <w:rFonts w:cs="宋体"/>
          <w:sz w:val="24"/>
          <w:szCs w:val="24"/>
        </w:rPr>
      </w:pPr>
      <w:bookmarkStart w:id="245" w:name="_Toc166679233"/>
      <w:r w:rsidRPr="0087315C">
        <w:rPr>
          <w:rStyle w:val="31"/>
          <w:rFonts w:hint="eastAsia"/>
          <w:b/>
          <w:bCs/>
        </w:rPr>
        <w:lastRenderedPageBreak/>
        <w:t>（二）</w:t>
      </w:r>
      <w:bookmarkEnd w:id="236"/>
      <w:bookmarkEnd w:id="238"/>
      <w:bookmarkEnd w:id="239"/>
      <w:bookmarkEnd w:id="240"/>
      <w:bookmarkEnd w:id="241"/>
      <w:bookmarkEnd w:id="242"/>
      <w:bookmarkEnd w:id="243"/>
      <w:bookmarkEnd w:id="244"/>
      <w:r w:rsidRPr="0087315C">
        <w:rPr>
          <w:rStyle w:val="31"/>
          <w:rFonts w:hint="eastAsia"/>
          <w:b/>
          <w:bCs/>
        </w:rPr>
        <w:t>供货方案</w:t>
      </w:r>
      <w:bookmarkEnd w:id="245"/>
    </w:p>
    <w:p w14:paraId="0FEC7E97" w14:textId="77777777" w:rsidR="004B1877" w:rsidRPr="0087315C" w:rsidRDefault="00000000">
      <w:pPr>
        <w:jc w:val="center"/>
        <w:rPr>
          <w:szCs w:val="21"/>
        </w:rPr>
      </w:pPr>
      <w:r w:rsidRPr="0087315C">
        <w:rPr>
          <w:rFonts w:hint="eastAsia"/>
          <w:szCs w:val="21"/>
        </w:rPr>
        <w:t>自行编写</w:t>
      </w:r>
    </w:p>
    <w:p w14:paraId="7EC122A5" w14:textId="77777777" w:rsidR="004B1877" w:rsidRPr="0087315C" w:rsidRDefault="004B1877"/>
    <w:p w14:paraId="525B1232" w14:textId="77777777" w:rsidR="004B1877" w:rsidRPr="0087315C" w:rsidRDefault="00000000">
      <w:pPr>
        <w:pStyle w:val="3"/>
        <w:jc w:val="center"/>
        <w:rPr>
          <w:rStyle w:val="31"/>
          <w:b/>
          <w:bCs/>
        </w:rPr>
      </w:pPr>
      <w:bookmarkStart w:id="246" w:name="_Toc86328975"/>
      <w:bookmarkStart w:id="247" w:name="_Toc118775457"/>
      <w:bookmarkStart w:id="248" w:name="_Toc57900457"/>
      <w:bookmarkStart w:id="249" w:name="_Toc143852842"/>
      <w:bookmarkStart w:id="250" w:name="_Toc71804709"/>
      <w:bookmarkStart w:id="251" w:name="_Toc166679234"/>
      <w:bookmarkStart w:id="252" w:name="_Toc18352579"/>
      <w:bookmarkStart w:id="253" w:name="_Toc9994"/>
      <w:r w:rsidRPr="0087315C">
        <w:rPr>
          <w:rStyle w:val="31"/>
          <w:rFonts w:hint="eastAsia"/>
          <w:b/>
          <w:bCs/>
        </w:rPr>
        <w:t>（三）</w:t>
      </w:r>
      <w:bookmarkEnd w:id="246"/>
      <w:bookmarkEnd w:id="247"/>
      <w:bookmarkEnd w:id="248"/>
      <w:bookmarkEnd w:id="249"/>
      <w:bookmarkEnd w:id="250"/>
      <w:r w:rsidRPr="0087315C">
        <w:rPr>
          <w:rStyle w:val="31"/>
          <w:rFonts w:hint="eastAsia"/>
          <w:b/>
          <w:bCs/>
        </w:rPr>
        <w:t>产品质量承诺</w:t>
      </w:r>
      <w:bookmarkEnd w:id="251"/>
    </w:p>
    <w:p w14:paraId="0AD5E48E" w14:textId="77777777" w:rsidR="004B1877" w:rsidRPr="0087315C" w:rsidRDefault="00000000">
      <w:pPr>
        <w:jc w:val="center"/>
        <w:rPr>
          <w:szCs w:val="21"/>
        </w:rPr>
      </w:pPr>
      <w:r w:rsidRPr="0087315C">
        <w:rPr>
          <w:rFonts w:hint="eastAsia"/>
          <w:szCs w:val="21"/>
        </w:rPr>
        <w:t>自行编写</w:t>
      </w:r>
    </w:p>
    <w:p w14:paraId="4AADCDA3" w14:textId="77777777" w:rsidR="004B1877" w:rsidRPr="0087315C" w:rsidRDefault="004B1877"/>
    <w:p w14:paraId="08B6CCF2" w14:textId="77777777" w:rsidR="004B1877" w:rsidRPr="0087315C" w:rsidRDefault="00000000">
      <w:pPr>
        <w:pStyle w:val="3"/>
        <w:jc w:val="center"/>
        <w:rPr>
          <w:rStyle w:val="31"/>
          <w:b/>
          <w:bCs/>
        </w:rPr>
      </w:pPr>
      <w:bookmarkStart w:id="254" w:name="_Toc71804710"/>
      <w:bookmarkStart w:id="255" w:name="_Toc118775458"/>
      <w:bookmarkStart w:id="256" w:name="_Toc86328976"/>
      <w:bookmarkStart w:id="257" w:name="_Toc143852843"/>
      <w:bookmarkStart w:id="258" w:name="_Toc166679235"/>
      <w:bookmarkStart w:id="259" w:name="_Toc57900458"/>
      <w:r w:rsidRPr="0087315C">
        <w:rPr>
          <w:rStyle w:val="31"/>
          <w:rFonts w:hint="eastAsia"/>
          <w:b/>
          <w:bCs/>
        </w:rPr>
        <w:t>（四）</w:t>
      </w:r>
      <w:bookmarkEnd w:id="254"/>
      <w:bookmarkEnd w:id="255"/>
      <w:bookmarkEnd w:id="256"/>
      <w:bookmarkEnd w:id="257"/>
      <w:r w:rsidRPr="0087315C">
        <w:rPr>
          <w:rStyle w:val="31"/>
          <w:rFonts w:hint="eastAsia"/>
          <w:b/>
          <w:bCs/>
        </w:rPr>
        <w:t>售后服务承诺</w:t>
      </w:r>
      <w:bookmarkEnd w:id="258"/>
    </w:p>
    <w:p w14:paraId="67E11483" w14:textId="77777777" w:rsidR="004B1877" w:rsidRPr="0087315C" w:rsidRDefault="00000000">
      <w:pPr>
        <w:jc w:val="center"/>
        <w:rPr>
          <w:szCs w:val="21"/>
        </w:rPr>
      </w:pPr>
      <w:r w:rsidRPr="0087315C">
        <w:rPr>
          <w:rFonts w:hint="eastAsia"/>
          <w:szCs w:val="21"/>
        </w:rPr>
        <w:t>自行编写</w:t>
      </w:r>
    </w:p>
    <w:p w14:paraId="40DCD30F" w14:textId="77777777" w:rsidR="004B1877" w:rsidRPr="0087315C" w:rsidRDefault="004B1877"/>
    <w:p w14:paraId="7299CEBF" w14:textId="77777777" w:rsidR="004B1877" w:rsidRPr="0087315C" w:rsidRDefault="00000000">
      <w:pPr>
        <w:pStyle w:val="3"/>
        <w:jc w:val="center"/>
        <w:rPr>
          <w:rStyle w:val="31"/>
          <w:b/>
          <w:bCs/>
        </w:rPr>
      </w:pPr>
      <w:bookmarkStart w:id="260" w:name="_Toc166679236"/>
      <w:bookmarkStart w:id="261" w:name="_Toc71804711"/>
      <w:bookmarkStart w:id="262" w:name="_Toc143852844"/>
      <w:bookmarkStart w:id="263" w:name="_Toc118775459"/>
      <w:bookmarkStart w:id="264" w:name="_Toc86328977"/>
      <w:r w:rsidRPr="0087315C">
        <w:rPr>
          <w:rStyle w:val="31"/>
          <w:rFonts w:hint="eastAsia"/>
          <w:b/>
          <w:bCs/>
        </w:rPr>
        <w:t>（五）谈判申请人认为其他有必要提供的资料</w:t>
      </w:r>
      <w:bookmarkEnd w:id="237"/>
      <w:bookmarkEnd w:id="252"/>
      <w:bookmarkEnd w:id="253"/>
      <w:bookmarkEnd w:id="259"/>
      <w:bookmarkEnd w:id="260"/>
      <w:bookmarkEnd w:id="261"/>
      <w:bookmarkEnd w:id="262"/>
      <w:bookmarkEnd w:id="263"/>
      <w:bookmarkEnd w:id="264"/>
    </w:p>
    <w:p w14:paraId="119D6F99" w14:textId="77777777" w:rsidR="004B1877" w:rsidRPr="0087315C" w:rsidRDefault="00000000">
      <w:pPr>
        <w:jc w:val="center"/>
        <w:rPr>
          <w:szCs w:val="21"/>
        </w:rPr>
      </w:pPr>
      <w:r w:rsidRPr="0087315C">
        <w:rPr>
          <w:rFonts w:hint="eastAsia"/>
          <w:szCs w:val="21"/>
        </w:rPr>
        <w:t>自行编写</w:t>
      </w:r>
    </w:p>
    <w:bookmarkEnd w:id="215"/>
    <w:p w14:paraId="5FCEFDF2" w14:textId="77777777" w:rsidR="004B1877" w:rsidRPr="0087315C" w:rsidRDefault="004B1877">
      <w:pPr>
        <w:rPr>
          <w:szCs w:val="21"/>
        </w:rPr>
      </w:pPr>
    </w:p>
    <w:p w14:paraId="22F1240D" w14:textId="77777777" w:rsidR="004B1877" w:rsidRPr="0087315C" w:rsidRDefault="004B1877">
      <w:pPr>
        <w:pStyle w:val="af1"/>
        <w:spacing w:line="480" w:lineRule="auto"/>
        <w:ind w:firstLineChars="200" w:firstLine="420"/>
        <w:rPr>
          <w:rFonts w:hAnsi="宋体" w:hint="eastAsia"/>
          <w:szCs w:val="21"/>
        </w:rPr>
      </w:pPr>
    </w:p>
    <w:p w14:paraId="1800D939" w14:textId="77777777" w:rsidR="004B1877" w:rsidRPr="0087315C" w:rsidRDefault="00000000">
      <w:pPr>
        <w:pStyle w:val="20"/>
        <w:jc w:val="center"/>
        <w:rPr>
          <w:rFonts w:ascii="黑体"/>
          <w:b/>
        </w:rPr>
      </w:pPr>
      <w:r w:rsidRPr="0087315C">
        <w:rPr>
          <w:b/>
          <w:bCs/>
          <w:szCs w:val="21"/>
        </w:rPr>
        <w:br w:type="page"/>
      </w:r>
      <w:bookmarkStart w:id="265" w:name="_Toc118775460"/>
      <w:bookmarkStart w:id="266" w:name="_Toc143852845"/>
      <w:bookmarkStart w:id="267" w:name="_Toc86328978"/>
      <w:bookmarkStart w:id="268" w:name="_Toc13195"/>
      <w:bookmarkStart w:id="269" w:name="_Toc81451253"/>
      <w:bookmarkStart w:id="270" w:name="_Toc166679237"/>
      <w:bookmarkStart w:id="271" w:name="_Toc28529"/>
      <w:bookmarkEnd w:id="194"/>
      <w:r w:rsidRPr="0087315C">
        <w:rPr>
          <w:rFonts w:ascii="黑体" w:hAnsi="黑体" w:cs="黑体" w:hint="eastAsia"/>
          <w:b/>
        </w:rPr>
        <w:lastRenderedPageBreak/>
        <w:t>第六章  评审办法</w:t>
      </w:r>
      <w:bookmarkEnd w:id="195"/>
      <w:bookmarkEnd w:id="196"/>
      <w:bookmarkEnd w:id="265"/>
      <w:bookmarkEnd w:id="266"/>
      <w:bookmarkEnd w:id="267"/>
      <w:bookmarkEnd w:id="268"/>
      <w:bookmarkEnd w:id="269"/>
      <w:bookmarkEnd w:id="270"/>
      <w:bookmarkEnd w:id="271"/>
    </w:p>
    <w:p w14:paraId="739A12A8" w14:textId="77777777" w:rsidR="004B1877" w:rsidRPr="0087315C" w:rsidRDefault="00000000">
      <w:pPr>
        <w:pStyle w:val="3"/>
        <w:jc w:val="center"/>
        <w:rPr>
          <w:sz w:val="28"/>
          <w:szCs w:val="28"/>
        </w:rPr>
      </w:pPr>
      <w:bookmarkStart w:id="272" w:name="_Toc166679238"/>
      <w:bookmarkStart w:id="273" w:name="_Toc118775461"/>
      <w:bookmarkStart w:id="274" w:name="_Toc143852846"/>
      <w:r w:rsidRPr="0087315C">
        <w:rPr>
          <w:rFonts w:hint="eastAsia"/>
          <w:sz w:val="28"/>
          <w:szCs w:val="28"/>
        </w:rPr>
        <w:t>一、谈判依据</w:t>
      </w:r>
      <w:bookmarkEnd w:id="272"/>
      <w:bookmarkEnd w:id="273"/>
      <w:bookmarkEnd w:id="274"/>
    </w:p>
    <w:p w14:paraId="78CAA4A6"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1.1本次谈判</w:t>
      </w:r>
      <w:r w:rsidRPr="0087315C">
        <w:rPr>
          <w:rFonts w:ascii="宋体" w:hAnsi="宋体" w:cs="宋体" w:hint="eastAsia"/>
          <w:szCs w:val="21"/>
        </w:rPr>
        <w:t>采用最低评标价法进行评审。</w:t>
      </w:r>
    </w:p>
    <w:p w14:paraId="111B6A9F"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1.2谈判过程中如遇特殊问题，由谈判评审小组根据有关法律、法规研究决定。</w:t>
      </w:r>
    </w:p>
    <w:p w14:paraId="63D6020B" w14:textId="77777777" w:rsidR="004B1877" w:rsidRPr="0087315C" w:rsidRDefault="00000000">
      <w:pPr>
        <w:pStyle w:val="3"/>
        <w:jc w:val="center"/>
        <w:rPr>
          <w:sz w:val="28"/>
          <w:szCs w:val="28"/>
        </w:rPr>
      </w:pPr>
      <w:bookmarkStart w:id="275" w:name="_Toc143852847"/>
      <w:bookmarkStart w:id="276" w:name="_Toc166679239"/>
      <w:bookmarkStart w:id="277" w:name="_Toc118775462"/>
      <w:r w:rsidRPr="0087315C">
        <w:rPr>
          <w:rFonts w:hint="eastAsia"/>
          <w:sz w:val="28"/>
          <w:szCs w:val="28"/>
        </w:rPr>
        <w:t>二、谈判程序</w:t>
      </w:r>
      <w:bookmarkEnd w:id="275"/>
      <w:bookmarkEnd w:id="276"/>
      <w:bookmarkEnd w:id="277"/>
    </w:p>
    <w:p w14:paraId="24194740"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2.1谈判会议程序：谈判小组对所有谈判申请文件进行资格审查→谈判小组对通过资格审查的谈判申请文件进行符合性审查→通过符合性审查的谈判申请人进行二次报价（即最终报价）及承诺→谈判小组按本项目规定评定成交的标准向采购人提交“推荐成交候选人名单”。</w:t>
      </w:r>
    </w:p>
    <w:p w14:paraId="78CF2143"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在谈判中，谈判小组成员和与谈判活动有关的工作人员不得透露与谈判有关的其他谈判申请人的资料、价格和其他信息。谈判申请文件有实质性变动的，谈判小组将以书面形式通知所有参加谈判的谈判申请人。</w:t>
      </w:r>
    </w:p>
    <w:p w14:paraId="3D3BFE54"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2.2谈判小组根据各竞争性谈判申请单位的《谈判申请文件》及《二次报价及承诺》即最终报价表进行评审，按照最终报价由低至高推荐成交候选人，最终报价相同的</w:t>
      </w:r>
      <w:r w:rsidRPr="0087315C">
        <w:rPr>
          <w:rStyle w:val="affd"/>
          <w:rFonts w:ascii="宋体" w:hAnsi="宋体" w:hint="eastAsia"/>
        </w:rPr>
        <w:t>则由谈判小组记名投票的顺序推荐成交候选人。</w:t>
      </w:r>
    </w:p>
    <w:p w14:paraId="4198A113" w14:textId="77777777" w:rsidR="004B1877" w:rsidRPr="0087315C" w:rsidRDefault="00000000">
      <w:pPr>
        <w:pStyle w:val="3"/>
        <w:jc w:val="center"/>
        <w:rPr>
          <w:sz w:val="28"/>
          <w:szCs w:val="28"/>
        </w:rPr>
      </w:pPr>
      <w:bookmarkStart w:id="278" w:name="_Toc166679240"/>
      <w:bookmarkStart w:id="279" w:name="_Toc143852848"/>
      <w:bookmarkStart w:id="280" w:name="_Toc118775463"/>
      <w:r w:rsidRPr="0087315C">
        <w:rPr>
          <w:rFonts w:hint="eastAsia"/>
          <w:sz w:val="28"/>
          <w:szCs w:val="28"/>
        </w:rPr>
        <w:t>三、谈判方法及标准</w:t>
      </w:r>
      <w:bookmarkEnd w:id="278"/>
      <w:bookmarkEnd w:id="279"/>
      <w:bookmarkEnd w:id="280"/>
    </w:p>
    <w:p w14:paraId="17683776" w14:textId="77777777" w:rsidR="004B1877" w:rsidRPr="0087315C" w:rsidRDefault="00000000">
      <w:pPr>
        <w:pStyle w:val="4"/>
        <w:spacing w:line="360" w:lineRule="auto"/>
        <w:rPr>
          <w:rFonts w:ascii="黑体"/>
          <w:b w:val="0"/>
          <w:sz w:val="24"/>
          <w:szCs w:val="24"/>
        </w:rPr>
      </w:pPr>
      <w:r w:rsidRPr="0087315C">
        <w:rPr>
          <w:rFonts w:ascii="黑体" w:hint="eastAsia"/>
          <w:b w:val="0"/>
          <w:sz w:val="24"/>
          <w:szCs w:val="24"/>
        </w:rPr>
        <w:t>3.1谈判过程的保密</w:t>
      </w:r>
    </w:p>
    <w:p w14:paraId="14247061"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3.1.1谈判申请文件开启后，直至授予成交人合同为止，凡属于对谈判申请文件的审查、澄清、评价和比较的有关资料以及成交候选人的推荐情况，与评标有关的其他任何情况均严格保密。</w:t>
      </w:r>
    </w:p>
    <w:p w14:paraId="54F7E9CA"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3.1.2在谈判申请文件的评审和比较、成交候选人推荐以及授予合同的过程中，谈判申请人向采购人和谈判小组施加影响的任何行为，都将会导致其谈判申请将被拒绝。</w:t>
      </w:r>
    </w:p>
    <w:p w14:paraId="45D0DF32"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3.1.3成交人确定后，采购人不对未成交人就谈判过程以及未能成交原因做出任何解释。未成交人不得向谈判小组成人员或其他有关人员索问谈判过程的情况和资料。</w:t>
      </w:r>
    </w:p>
    <w:p w14:paraId="790F61D2" w14:textId="77777777" w:rsidR="004B1877" w:rsidRPr="0087315C" w:rsidRDefault="00000000">
      <w:pPr>
        <w:pStyle w:val="4"/>
        <w:spacing w:line="360" w:lineRule="auto"/>
        <w:rPr>
          <w:rFonts w:ascii="黑体"/>
          <w:b w:val="0"/>
          <w:sz w:val="24"/>
          <w:szCs w:val="24"/>
        </w:rPr>
      </w:pPr>
      <w:r w:rsidRPr="0087315C">
        <w:rPr>
          <w:rFonts w:ascii="黑体" w:hint="eastAsia"/>
          <w:b w:val="0"/>
          <w:sz w:val="24"/>
          <w:szCs w:val="24"/>
        </w:rPr>
        <w:lastRenderedPageBreak/>
        <w:t>3.2初步审查评审标准</w:t>
      </w:r>
    </w:p>
    <w:p w14:paraId="5E289B44"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3.2由谈判小组对各谈判申请人的谈判申请文件进行初步审查。</w:t>
      </w:r>
    </w:p>
    <w:p w14:paraId="56D961C8"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3.2在谈判小组进行初步审查中，以下要求为最低要求，不能满足任何一项要求的，谈判申请文件按否决处理，不得进入谈判：</w:t>
      </w:r>
    </w:p>
    <w:p w14:paraId="6C892CF1" w14:textId="77777777" w:rsidR="004B1877" w:rsidRPr="0087315C" w:rsidRDefault="00000000">
      <w:pPr>
        <w:spacing w:line="360" w:lineRule="auto"/>
        <w:ind w:firstLineChars="225" w:firstLine="474"/>
        <w:rPr>
          <w:rFonts w:ascii="宋体" w:hAnsi="宋体" w:hint="eastAsia"/>
          <w:b/>
          <w:szCs w:val="21"/>
        </w:rPr>
      </w:pPr>
      <w:r w:rsidRPr="0087315C">
        <w:rPr>
          <w:rFonts w:ascii="宋体" w:hAnsi="宋体" w:hint="eastAsia"/>
          <w:b/>
          <w:szCs w:val="21"/>
        </w:rPr>
        <w:t>3.2.1资格审查：</w:t>
      </w:r>
    </w:p>
    <w:tbl>
      <w:tblPr>
        <w:tblW w:w="9705"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670"/>
        <w:gridCol w:w="966"/>
        <w:gridCol w:w="2651"/>
        <w:gridCol w:w="5418"/>
      </w:tblGrid>
      <w:tr w:rsidR="004B1877" w:rsidRPr="0087315C" w14:paraId="1407184A" w14:textId="77777777">
        <w:trPr>
          <w:trHeight w:val="567"/>
          <w:tblHeader/>
          <w:jc w:val="center"/>
        </w:trPr>
        <w:tc>
          <w:tcPr>
            <w:tcW w:w="1636" w:type="dxa"/>
            <w:gridSpan w:val="2"/>
            <w:tcBorders>
              <w:top w:val="single" w:sz="12" w:space="0" w:color="auto"/>
              <w:left w:val="single" w:sz="12" w:space="0" w:color="auto"/>
              <w:bottom w:val="single" w:sz="8" w:space="0" w:color="auto"/>
              <w:right w:val="single" w:sz="8" w:space="0" w:color="auto"/>
            </w:tcBorders>
            <w:vAlign w:val="center"/>
          </w:tcPr>
          <w:p w14:paraId="658DF9FB" w14:textId="77777777" w:rsidR="004B1877" w:rsidRPr="0087315C" w:rsidRDefault="00000000">
            <w:pPr>
              <w:spacing w:line="360" w:lineRule="auto"/>
              <w:jc w:val="center"/>
              <w:rPr>
                <w:rFonts w:ascii="宋体" w:hAnsi="宋体" w:cs="宋体" w:hint="eastAsia"/>
                <w:b/>
                <w:szCs w:val="21"/>
              </w:rPr>
            </w:pPr>
            <w:bookmarkStart w:id="281" w:name="_Hlk143851708"/>
            <w:r w:rsidRPr="0087315C">
              <w:rPr>
                <w:rFonts w:ascii="宋体" w:hAnsi="宋体" w:cs="宋体" w:hint="eastAsia"/>
                <w:b/>
                <w:szCs w:val="21"/>
              </w:rPr>
              <w:t>条款号</w:t>
            </w:r>
          </w:p>
        </w:tc>
        <w:tc>
          <w:tcPr>
            <w:tcW w:w="2651" w:type="dxa"/>
            <w:tcBorders>
              <w:top w:val="single" w:sz="12" w:space="0" w:color="auto"/>
              <w:left w:val="single" w:sz="8" w:space="0" w:color="auto"/>
              <w:bottom w:val="single" w:sz="8" w:space="0" w:color="auto"/>
              <w:right w:val="single" w:sz="8" w:space="0" w:color="auto"/>
            </w:tcBorders>
            <w:vAlign w:val="center"/>
          </w:tcPr>
          <w:p w14:paraId="12BC09B3" w14:textId="77777777" w:rsidR="004B1877" w:rsidRPr="0087315C" w:rsidRDefault="00000000">
            <w:pPr>
              <w:spacing w:line="360" w:lineRule="auto"/>
              <w:jc w:val="center"/>
              <w:rPr>
                <w:rFonts w:ascii="宋体" w:hAnsi="宋体" w:cs="宋体" w:hint="eastAsia"/>
                <w:b/>
                <w:szCs w:val="21"/>
              </w:rPr>
            </w:pPr>
            <w:r w:rsidRPr="0087315C">
              <w:rPr>
                <w:rFonts w:ascii="宋体" w:hAnsi="宋体" w:cs="宋体" w:hint="eastAsia"/>
                <w:b/>
                <w:szCs w:val="21"/>
              </w:rPr>
              <w:t>评 审 因 素</w:t>
            </w:r>
          </w:p>
        </w:tc>
        <w:tc>
          <w:tcPr>
            <w:tcW w:w="5418" w:type="dxa"/>
            <w:tcBorders>
              <w:top w:val="single" w:sz="12" w:space="0" w:color="auto"/>
              <w:left w:val="single" w:sz="8" w:space="0" w:color="auto"/>
              <w:bottom w:val="single" w:sz="8" w:space="0" w:color="auto"/>
              <w:right w:val="single" w:sz="12" w:space="0" w:color="auto"/>
            </w:tcBorders>
            <w:vAlign w:val="center"/>
          </w:tcPr>
          <w:p w14:paraId="52CCC0A3" w14:textId="77777777" w:rsidR="004B1877" w:rsidRPr="0087315C" w:rsidRDefault="00000000">
            <w:pPr>
              <w:spacing w:line="360" w:lineRule="auto"/>
              <w:jc w:val="center"/>
              <w:rPr>
                <w:rFonts w:ascii="宋体" w:hAnsi="宋体" w:cs="宋体" w:hint="eastAsia"/>
                <w:b/>
                <w:szCs w:val="21"/>
              </w:rPr>
            </w:pPr>
            <w:r w:rsidRPr="0087315C">
              <w:rPr>
                <w:rFonts w:ascii="宋体" w:hAnsi="宋体" w:cs="宋体" w:hint="eastAsia"/>
                <w:b/>
                <w:szCs w:val="21"/>
              </w:rPr>
              <w:t>评 审 标 准</w:t>
            </w:r>
          </w:p>
        </w:tc>
      </w:tr>
      <w:tr w:rsidR="004B1877" w:rsidRPr="0087315C" w14:paraId="656A271B" w14:textId="77777777">
        <w:trPr>
          <w:trHeight w:val="567"/>
          <w:jc w:val="center"/>
        </w:trPr>
        <w:tc>
          <w:tcPr>
            <w:tcW w:w="670" w:type="dxa"/>
            <w:vMerge w:val="restart"/>
            <w:tcBorders>
              <w:top w:val="single" w:sz="8" w:space="0" w:color="auto"/>
              <w:left w:val="single" w:sz="12" w:space="0" w:color="auto"/>
              <w:bottom w:val="single" w:sz="8" w:space="0" w:color="auto"/>
              <w:right w:val="single" w:sz="8" w:space="0" w:color="auto"/>
            </w:tcBorders>
            <w:vAlign w:val="center"/>
          </w:tcPr>
          <w:p w14:paraId="6F3B9803"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3.2.1</w:t>
            </w:r>
          </w:p>
        </w:tc>
        <w:tc>
          <w:tcPr>
            <w:tcW w:w="966" w:type="dxa"/>
            <w:vMerge w:val="restart"/>
            <w:tcBorders>
              <w:top w:val="single" w:sz="8" w:space="0" w:color="auto"/>
              <w:left w:val="single" w:sz="8" w:space="0" w:color="auto"/>
              <w:bottom w:val="single" w:sz="8" w:space="0" w:color="auto"/>
              <w:right w:val="single" w:sz="8" w:space="0" w:color="auto"/>
            </w:tcBorders>
            <w:vAlign w:val="center"/>
          </w:tcPr>
          <w:p w14:paraId="5C438FB8"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资格</w:t>
            </w:r>
          </w:p>
          <w:p w14:paraId="26ED5D96"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审查</w:t>
            </w:r>
          </w:p>
        </w:tc>
        <w:tc>
          <w:tcPr>
            <w:tcW w:w="2651" w:type="dxa"/>
            <w:tcBorders>
              <w:top w:val="single" w:sz="8" w:space="0" w:color="auto"/>
              <w:left w:val="single" w:sz="8" w:space="0" w:color="auto"/>
              <w:bottom w:val="single" w:sz="8" w:space="0" w:color="auto"/>
              <w:right w:val="single" w:sz="8" w:space="0" w:color="auto"/>
            </w:tcBorders>
            <w:vAlign w:val="center"/>
          </w:tcPr>
          <w:p w14:paraId="7B2C11DD" w14:textId="77777777" w:rsidR="004B1877" w:rsidRPr="0087315C" w:rsidRDefault="00000000">
            <w:pPr>
              <w:spacing w:line="360" w:lineRule="auto"/>
              <w:jc w:val="center"/>
              <w:rPr>
                <w:rFonts w:ascii="宋体" w:hAnsi="宋体" w:cs="宋体" w:hint="eastAsia"/>
                <w:szCs w:val="21"/>
              </w:rPr>
            </w:pPr>
            <w:r w:rsidRPr="0087315C">
              <w:rPr>
                <w:rFonts w:ascii="宋体" w:hAnsi="宋体" w:hint="eastAsia"/>
                <w:color w:val="000000"/>
                <w:szCs w:val="21"/>
              </w:rPr>
              <w:t>法定凭证</w:t>
            </w:r>
          </w:p>
        </w:tc>
        <w:tc>
          <w:tcPr>
            <w:tcW w:w="5418" w:type="dxa"/>
            <w:tcBorders>
              <w:top w:val="single" w:sz="8" w:space="0" w:color="auto"/>
              <w:left w:val="single" w:sz="8" w:space="0" w:color="auto"/>
              <w:bottom w:val="single" w:sz="8" w:space="0" w:color="auto"/>
              <w:right w:val="single" w:sz="12" w:space="0" w:color="auto"/>
            </w:tcBorders>
            <w:vAlign w:val="center"/>
          </w:tcPr>
          <w:p w14:paraId="64B64B56" w14:textId="77777777" w:rsidR="004B1877" w:rsidRPr="0087315C" w:rsidRDefault="00000000">
            <w:pPr>
              <w:autoSpaceDE w:val="0"/>
              <w:autoSpaceDN w:val="0"/>
              <w:adjustRightInd w:val="0"/>
              <w:spacing w:line="360" w:lineRule="auto"/>
              <w:rPr>
                <w:rFonts w:ascii="宋体" w:hAnsi="宋体" w:hint="eastAsia"/>
                <w:color w:val="000000"/>
                <w:szCs w:val="21"/>
              </w:rPr>
            </w:pPr>
            <w:r w:rsidRPr="0087315C">
              <w:rPr>
                <w:rFonts w:ascii="宋体" w:hAnsi="宋体" w:hint="eastAsia"/>
                <w:color w:val="000000"/>
                <w:szCs w:val="21"/>
              </w:rPr>
              <w:t>1、</w:t>
            </w:r>
            <w:r w:rsidRPr="0087315C">
              <w:rPr>
                <w:rFonts w:hint="eastAsia"/>
                <w:szCs w:val="21"/>
              </w:rPr>
              <w:t>具有独立承担民事责任的能力；供应商应具备经行政管理部门登记注册的企业（事业）法人或其他组织，具备有效的营业执照或事业单位法人证书或其他类似的法定凭证；</w:t>
            </w:r>
          </w:p>
          <w:p w14:paraId="40750C6A" w14:textId="77777777" w:rsidR="004B1877" w:rsidRPr="0087315C" w:rsidRDefault="00000000">
            <w:pPr>
              <w:snapToGrid w:val="0"/>
              <w:spacing w:line="360" w:lineRule="auto"/>
              <w:rPr>
                <w:rFonts w:ascii="宋体" w:hAnsi="宋体" w:hint="eastAsia"/>
                <w:color w:val="000000"/>
                <w:szCs w:val="21"/>
              </w:rPr>
            </w:pPr>
            <w:r w:rsidRPr="0087315C">
              <w:rPr>
                <w:rFonts w:ascii="宋体" w:hAnsi="宋体" w:hint="eastAsia"/>
                <w:color w:val="000000"/>
                <w:szCs w:val="21"/>
              </w:rPr>
              <w:t>2、附</w:t>
            </w:r>
            <w:r w:rsidRPr="0087315C">
              <w:rPr>
                <w:rFonts w:hint="eastAsia"/>
                <w:szCs w:val="21"/>
              </w:rPr>
              <w:t>有效的营业执照或事业单位法人证书或其他类似的法定凭证复印件</w:t>
            </w:r>
            <w:r w:rsidRPr="0087315C">
              <w:rPr>
                <w:rFonts w:ascii="宋体" w:hAnsi="宋体" w:hint="eastAsia"/>
                <w:color w:val="000000"/>
                <w:szCs w:val="21"/>
              </w:rPr>
              <w:t>。</w:t>
            </w:r>
          </w:p>
        </w:tc>
      </w:tr>
      <w:tr w:rsidR="004B1877" w:rsidRPr="0087315C" w14:paraId="102C975E"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346B2687"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0DB1DC37"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7B59F548" w14:textId="77777777" w:rsidR="004B1877" w:rsidRPr="0087315C" w:rsidRDefault="00000000">
            <w:pPr>
              <w:spacing w:line="360" w:lineRule="auto"/>
              <w:jc w:val="center"/>
              <w:rPr>
                <w:rFonts w:ascii="宋体" w:hAnsi="宋体" w:hint="eastAsia"/>
                <w:szCs w:val="21"/>
              </w:rPr>
            </w:pPr>
            <w:r w:rsidRPr="0087315C">
              <w:rPr>
                <w:rFonts w:ascii="宋体" w:hAnsi="宋体" w:hint="eastAsia"/>
              </w:rPr>
              <w:t>具有良好的商业信誉和健全的财务会计制度</w:t>
            </w:r>
          </w:p>
        </w:tc>
        <w:tc>
          <w:tcPr>
            <w:tcW w:w="5418" w:type="dxa"/>
            <w:tcBorders>
              <w:top w:val="single" w:sz="8" w:space="0" w:color="auto"/>
              <w:left w:val="single" w:sz="8" w:space="0" w:color="auto"/>
              <w:bottom w:val="single" w:sz="8" w:space="0" w:color="auto"/>
              <w:right w:val="single" w:sz="12" w:space="0" w:color="auto"/>
            </w:tcBorders>
            <w:vAlign w:val="center"/>
          </w:tcPr>
          <w:p w14:paraId="4523BA0D" w14:textId="77777777" w:rsidR="004B1877" w:rsidRPr="0087315C" w:rsidRDefault="00000000">
            <w:pPr>
              <w:snapToGrid w:val="0"/>
              <w:spacing w:line="360" w:lineRule="auto"/>
              <w:rPr>
                <w:rFonts w:ascii="宋体" w:hAnsi="宋体" w:hint="eastAsia"/>
              </w:rPr>
            </w:pPr>
            <w:r w:rsidRPr="0087315C">
              <w:rPr>
                <w:rFonts w:ascii="宋体" w:hAnsi="宋体" w:hint="eastAsia"/>
              </w:rPr>
              <w:t>1、具有良好的商业信誉和健全的财务会计制度；供应商财务状况良好，提供2022年至2024年任意一年或季度或月度经审计的财务报告和财务报表；未经审计的，提供公司内部自行编制的财务会计报表；新成立的公司，提供成立至今的财务会计报表及或公司财务情况说明或提供自提交响应文件截止时间前三个月内开户银行出具的资信证明。</w:t>
            </w:r>
          </w:p>
          <w:p w14:paraId="06A557F9" w14:textId="77777777" w:rsidR="004B1877" w:rsidRPr="0087315C" w:rsidRDefault="00000000">
            <w:pPr>
              <w:pStyle w:val="a7"/>
            </w:pPr>
            <w:r w:rsidRPr="0087315C">
              <w:rPr>
                <w:rFonts w:hAnsi="宋体"/>
                <w:sz w:val="21"/>
                <w:szCs w:val="22"/>
              </w:rPr>
              <w:t>2</w:t>
            </w:r>
            <w:r w:rsidRPr="0087315C">
              <w:rPr>
                <w:rFonts w:hAnsi="宋体" w:hint="eastAsia"/>
                <w:sz w:val="21"/>
                <w:szCs w:val="22"/>
              </w:rPr>
              <w:t>、附相关证明材料复印件。</w:t>
            </w:r>
          </w:p>
        </w:tc>
      </w:tr>
      <w:tr w:rsidR="004B1877" w:rsidRPr="0087315C" w14:paraId="784BEDFB"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19B7B590"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37BD0292"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691869C9" w14:textId="77777777" w:rsidR="004B1877" w:rsidRPr="0087315C" w:rsidRDefault="00000000">
            <w:pPr>
              <w:spacing w:line="360" w:lineRule="auto"/>
              <w:jc w:val="center"/>
              <w:rPr>
                <w:rFonts w:ascii="宋体" w:hAnsi="宋体" w:hint="eastAsia"/>
                <w:szCs w:val="21"/>
              </w:rPr>
            </w:pPr>
            <w:r w:rsidRPr="0087315C">
              <w:rPr>
                <w:rFonts w:ascii="宋体" w:hAnsi="宋体" w:hint="eastAsia"/>
              </w:rPr>
              <w:t>具有履行合同所必需的设备和专业技术能力</w:t>
            </w:r>
          </w:p>
        </w:tc>
        <w:tc>
          <w:tcPr>
            <w:tcW w:w="5418" w:type="dxa"/>
            <w:tcBorders>
              <w:top w:val="single" w:sz="8" w:space="0" w:color="auto"/>
              <w:left w:val="single" w:sz="8" w:space="0" w:color="auto"/>
              <w:bottom w:val="single" w:sz="8" w:space="0" w:color="auto"/>
              <w:right w:val="single" w:sz="12" w:space="0" w:color="auto"/>
            </w:tcBorders>
            <w:vAlign w:val="center"/>
          </w:tcPr>
          <w:p w14:paraId="689F408C" w14:textId="77777777" w:rsidR="004B1877" w:rsidRPr="0087315C" w:rsidRDefault="00000000">
            <w:pPr>
              <w:snapToGrid w:val="0"/>
              <w:spacing w:line="360" w:lineRule="auto"/>
              <w:rPr>
                <w:rFonts w:ascii="宋体" w:hAnsi="宋体" w:hint="eastAsia"/>
              </w:rPr>
            </w:pPr>
            <w:r w:rsidRPr="0087315C">
              <w:rPr>
                <w:rFonts w:ascii="宋体" w:hAnsi="宋体" w:hint="eastAsia"/>
              </w:rPr>
              <w:t>1、具有履行合同所必需的设备和专业技术能力。</w:t>
            </w:r>
          </w:p>
          <w:p w14:paraId="407C36B7" w14:textId="77777777" w:rsidR="004B1877" w:rsidRPr="0087315C" w:rsidRDefault="00000000">
            <w:pPr>
              <w:pStyle w:val="a7"/>
            </w:pPr>
            <w:r w:rsidRPr="0087315C">
              <w:rPr>
                <w:rFonts w:hAnsi="宋体" w:hint="eastAsia"/>
                <w:sz w:val="21"/>
                <w:szCs w:val="22"/>
              </w:rPr>
              <w:t>2、附</w:t>
            </w:r>
            <w:r w:rsidRPr="0087315C">
              <w:rPr>
                <w:rFonts w:hint="eastAsia"/>
                <w:sz w:val="21"/>
                <w:szCs w:val="21"/>
              </w:rPr>
              <w:t>证明材料复印件或书面声明</w:t>
            </w:r>
            <w:r w:rsidRPr="0087315C">
              <w:rPr>
                <w:rFonts w:hAnsi="宋体" w:hint="eastAsia"/>
                <w:sz w:val="21"/>
                <w:szCs w:val="22"/>
              </w:rPr>
              <w:t>。</w:t>
            </w:r>
          </w:p>
        </w:tc>
      </w:tr>
      <w:tr w:rsidR="004B1877" w:rsidRPr="0087315C" w14:paraId="176E9F8D"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13F5BEC8"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55A4B73A"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2B160B3B" w14:textId="77777777" w:rsidR="004B1877" w:rsidRPr="0087315C" w:rsidRDefault="00000000">
            <w:pPr>
              <w:spacing w:line="360" w:lineRule="auto"/>
              <w:jc w:val="center"/>
              <w:rPr>
                <w:rFonts w:ascii="宋体" w:hAnsi="宋体" w:hint="eastAsia"/>
                <w:szCs w:val="21"/>
              </w:rPr>
            </w:pPr>
            <w:r w:rsidRPr="0087315C">
              <w:rPr>
                <w:rFonts w:ascii="宋体" w:hAnsi="宋体" w:hint="eastAsia"/>
              </w:rPr>
              <w:t>有依法缴纳税收和社会保障资金的良好记录</w:t>
            </w:r>
          </w:p>
        </w:tc>
        <w:tc>
          <w:tcPr>
            <w:tcW w:w="5418" w:type="dxa"/>
            <w:tcBorders>
              <w:top w:val="single" w:sz="8" w:space="0" w:color="auto"/>
              <w:left w:val="single" w:sz="8" w:space="0" w:color="auto"/>
              <w:bottom w:val="single" w:sz="8" w:space="0" w:color="auto"/>
              <w:right w:val="single" w:sz="12" w:space="0" w:color="auto"/>
            </w:tcBorders>
            <w:vAlign w:val="center"/>
          </w:tcPr>
          <w:p w14:paraId="07B9A423" w14:textId="77777777" w:rsidR="004B1877" w:rsidRPr="0087315C" w:rsidRDefault="00000000">
            <w:pPr>
              <w:snapToGrid w:val="0"/>
              <w:spacing w:line="360" w:lineRule="auto"/>
              <w:rPr>
                <w:rFonts w:ascii="宋体" w:hAnsi="宋体" w:hint="eastAsia"/>
              </w:rPr>
            </w:pPr>
            <w:r w:rsidRPr="0087315C">
              <w:rPr>
                <w:rFonts w:ascii="宋体" w:hAnsi="宋体" w:hint="eastAsia"/>
              </w:rPr>
              <w:t>1、有依法缴纳税收和社会保障资金的良好记录：提供2024年7月份至今任意3个月的缴纳税收及社会保障资金的相关证明（新成立的公司按实际成立月份提供）；</w:t>
            </w:r>
          </w:p>
          <w:p w14:paraId="77DA940D" w14:textId="77777777" w:rsidR="004B1877" w:rsidRPr="0087315C" w:rsidRDefault="00000000">
            <w:pPr>
              <w:pStyle w:val="a7"/>
            </w:pPr>
            <w:r w:rsidRPr="0087315C">
              <w:rPr>
                <w:rFonts w:hAnsi="宋体" w:hint="eastAsia"/>
                <w:sz w:val="21"/>
                <w:szCs w:val="22"/>
              </w:rPr>
              <w:t>2、附</w:t>
            </w:r>
            <w:r w:rsidRPr="0087315C">
              <w:rPr>
                <w:rFonts w:hint="eastAsia"/>
                <w:sz w:val="21"/>
                <w:szCs w:val="21"/>
              </w:rPr>
              <w:t>证明材料复印件</w:t>
            </w:r>
            <w:r w:rsidRPr="0087315C">
              <w:rPr>
                <w:rFonts w:hAnsi="宋体" w:hint="eastAsia"/>
                <w:sz w:val="21"/>
                <w:szCs w:val="22"/>
              </w:rPr>
              <w:t>。</w:t>
            </w:r>
          </w:p>
        </w:tc>
      </w:tr>
      <w:tr w:rsidR="004B1877" w:rsidRPr="0087315C" w14:paraId="1680881C"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09EB9C33"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2ED3F7F1"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14DBA0DC" w14:textId="77777777" w:rsidR="004B1877" w:rsidRPr="0087315C" w:rsidRDefault="00000000">
            <w:pPr>
              <w:spacing w:line="360" w:lineRule="auto"/>
              <w:jc w:val="center"/>
              <w:rPr>
                <w:rFonts w:ascii="宋体" w:hAnsi="宋体" w:cs="宋体" w:hint="eastAsia"/>
                <w:szCs w:val="21"/>
              </w:rPr>
            </w:pPr>
            <w:r w:rsidRPr="0087315C">
              <w:rPr>
                <w:rFonts w:ascii="宋体" w:hAnsi="宋体" w:hint="eastAsia"/>
              </w:rPr>
              <w:t>参加政府采购活动前三年内，在经营活动中没有重大违法记录</w:t>
            </w:r>
          </w:p>
        </w:tc>
        <w:tc>
          <w:tcPr>
            <w:tcW w:w="5418" w:type="dxa"/>
            <w:tcBorders>
              <w:top w:val="single" w:sz="8" w:space="0" w:color="auto"/>
              <w:left w:val="single" w:sz="8" w:space="0" w:color="auto"/>
              <w:bottom w:val="single" w:sz="8" w:space="0" w:color="auto"/>
              <w:right w:val="single" w:sz="12" w:space="0" w:color="auto"/>
            </w:tcBorders>
            <w:vAlign w:val="center"/>
          </w:tcPr>
          <w:p w14:paraId="48B6D643" w14:textId="77777777" w:rsidR="004B1877" w:rsidRPr="0087315C" w:rsidRDefault="00000000">
            <w:pPr>
              <w:snapToGrid w:val="0"/>
              <w:spacing w:line="360" w:lineRule="auto"/>
              <w:rPr>
                <w:rFonts w:ascii="宋体" w:hAnsi="宋体" w:hint="eastAsia"/>
              </w:rPr>
            </w:pPr>
            <w:r w:rsidRPr="0087315C">
              <w:rPr>
                <w:rFonts w:ascii="宋体" w:hAnsi="宋体" w:hint="eastAsia"/>
              </w:rPr>
              <w:t>1、参加政府采购活动前三年内，在经营活动中没有重大违法记录：供应商须提供参加政府采购活动前三年内，在经营活动中没有重大违法记录（重大违法记录是指：供应商因违法经营受到刑事处罚或者责令停产停业、吊销许可</w:t>
            </w:r>
            <w:r w:rsidRPr="0087315C">
              <w:rPr>
                <w:rFonts w:ascii="宋体" w:hAnsi="宋体" w:hint="eastAsia"/>
              </w:rPr>
              <w:lastRenderedPageBreak/>
              <w:t>证或者执照、较大数额罚款等行政处罚）的书面声明。</w:t>
            </w:r>
          </w:p>
          <w:p w14:paraId="2946A6FA" w14:textId="77777777" w:rsidR="004B1877" w:rsidRPr="0087315C" w:rsidRDefault="00000000">
            <w:pPr>
              <w:spacing w:line="360" w:lineRule="auto"/>
              <w:rPr>
                <w:rFonts w:ascii="宋体" w:hAnsi="宋体" w:cs="宋体" w:hint="eastAsia"/>
                <w:szCs w:val="21"/>
              </w:rPr>
            </w:pPr>
            <w:r w:rsidRPr="0087315C">
              <w:rPr>
                <w:rFonts w:ascii="宋体" w:hAnsi="宋体" w:hint="eastAsia"/>
              </w:rPr>
              <w:t>2、附书面声明。</w:t>
            </w:r>
          </w:p>
        </w:tc>
      </w:tr>
      <w:tr w:rsidR="004B1877" w:rsidRPr="0087315C" w14:paraId="2FF9524D"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5BF251FE"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7A406379"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13350FDF" w14:textId="77777777" w:rsidR="004B1877" w:rsidRPr="0087315C" w:rsidRDefault="00000000">
            <w:pPr>
              <w:spacing w:line="360" w:lineRule="auto"/>
              <w:jc w:val="center"/>
              <w:rPr>
                <w:rFonts w:ascii="宋体" w:hAnsi="宋体" w:cs="宋体" w:hint="eastAsia"/>
                <w:szCs w:val="21"/>
              </w:rPr>
            </w:pPr>
            <w:r w:rsidRPr="0087315C">
              <w:rPr>
                <w:rFonts w:ascii="宋体" w:hAnsi="宋体" w:hint="eastAsia"/>
              </w:rPr>
              <w:t>符合法律、行政法规规定的其他条件</w:t>
            </w:r>
          </w:p>
        </w:tc>
        <w:tc>
          <w:tcPr>
            <w:tcW w:w="5418" w:type="dxa"/>
            <w:tcBorders>
              <w:top w:val="single" w:sz="8" w:space="0" w:color="auto"/>
              <w:left w:val="single" w:sz="8" w:space="0" w:color="auto"/>
              <w:bottom w:val="single" w:sz="8" w:space="0" w:color="auto"/>
              <w:right w:val="single" w:sz="12" w:space="0" w:color="auto"/>
            </w:tcBorders>
            <w:vAlign w:val="center"/>
          </w:tcPr>
          <w:p w14:paraId="75AE9BAD" w14:textId="77777777" w:rsidR="004B1877" w:rsidRPr="0087315C" w:rsidRDefault="00000000">
            <w:pPr>
              <w:snapToGrid w:val="0"/>
              <w:spacing w:line="360" w:lineRule="auto"/>
              <w:rPr>
                <w:szCs w:val="21"/>
              </w:rPr>
            </w:pPr>
            <w:r w:rsidRPr="0087315C">
              <w:rPr>
                <w:rFonts w:hint="eastAsia"/>
                <w:szCs w:val="21"/>
              </w:rPr>
              <w:t>1</w:t>
            </w:r>
            <w:r w:rsidRPr="0087315C">
              <w:rPr>
                <w:rFonts w:hint="eastAsia"/>
                <w:szCs w:val="21"/>
              </w:rPr>
              <w:t>、</w:t>
            </w:r>
            <w:r w:rsidRPr="0087315C">
              <w:rPr>
                <w:rFonts w:ascii="宋体" w:hAnsi="宋体" w:hint="eastAsia"/>
              </w:rPr>
              <w:t>符合法律、行政法规规定的其他条件。提供供应商符合法律、行政法规规定的其他条件的书面声明。</w:t>
            </w:r>
          </w:p>
          <w:p w14:paraId="4697287E" w14:textId="77777777" w:rsidR="004B1877" w:rsidRPr="0087315C" w:rsidRDefault="00000000">
            <w:pPr>
              <w:spacing w:line="360" w:lineRule="auto"/>
              <w:rPr>
                <w:rFonts w:ascii="宋体" w:hAnsi="宋体" w:cs="宋体" w:hint="eastAsia"/>
                <w:szCs w:val="21"/>
              </w:rPr>
            </w:pPr>
            <w:r w:rsidRPr="0087315C">
              <w:rPr>
                <w:rFonts w:ascii="宋体" w:hAnsi="宋体"/>
              </w:rPr>
              <w:t>2</w:t>
            </w:r>
            <w:r w:rsidRPr="0087315C">
              <w:rPr>
                <w:rFonts w:ascii="宋体" w:hAnsi="宋体" w:hint="eastAsia"/>
              </w:rPr>
              <w:t>、附书面声明。</w:t>
            </w:r>
          </w:p>
        </w:tc>
      </w:tr>
      <w:tr w:rsidR="004B1877" w:rsidRPr="0087315C" w14:paraId="5A8E50DA"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0AD7165D"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78819EB6"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1FB29D69" w14:textId="77777777" w:rsidR="004B1877" w:rsidRPr="0087315C" w:rsidRDefault="00000000">
            <w:pPr>
              <w:spacing w:line="360" w:lineRule="auto"/>
              <w:jc w:val="center"/>
              <w:rPr>
                <w:rFonts w:ascii="宋体" w:hAnsi="宋体" w:cs="宋体" w:hint="eastAsia"/>
                <w:szCs w:val="21"/>
              </w:rPr>
            </w:pPr>
            <w:r w:rsidRPr="0087315C">
              <w:rPr>
                <w:rFonts w:ascii="宋体" w:hAnsi="宋体" w:hint="eastAsia"/>
              </w:rPr>
              <w:t>信誉要求</w:t>
            </w:r>
          </w:p>
        </w:tc>
        <w:tc>
          <w:tcPr>
            <w:tcW w:w="5418" w:type="dxa"/>
            <w:tcBorders>
              <w:top w:val="single" w:sz="8" w:space="0" w:color="auto"/>
              <w:left w:val="single" w:sz="8" w:space="0" w:color="auto"/>
              <w:bottom w:val="single" w:sz="8" w:space="0" w:color="auto"/>
              <w:right w:val="single" w:sz="12" w:space="0" w:color="auto"/>
            </w:tcBorders>
            <w:vAlign w:val="center"/>
          </w:tcPr>
          <w:p w14:paraId="224D9133" w14:textId="77777777" w:rsidR="004B1877" w:rsidRPr="0087315C" w:rsidRDefault="00000000">
            <w:pPr>
              <w:snapToGrid w:val="0"/>
              <w:spacing w:line="360" w:lineRule="auto"/>
              <w:rPr>
                <w:rFonts w:ascii="宋体" w:hAnsi="宋体" w:hint="eastAsia"/>
              </w:rPr>
            </w:pPr>
            <w:r w:rsidRPr="0087315C">
              <w:rPr>
                <w:rFonts w:ascii="宋体" w:hAnsi="宋体" w:hint="eastAsia"/>
              </w:rPr>
              <w:t>1、供应商未被列入“中国执行信息公开网（http://zxgk.court.gov.cn/）”失信被执行人名单、“信用中国”网站（www.creditchina.gov.cn）严重失信主体名单、重大税收违法失信主体、政府采购严重违法失信行为记录名单及中国政府采购网（www.ccgp.gov.cn）“政府采购严重违法失信行为信息记录”。</w:t>
            </w:r>
          </w:p>
          <w:p w14:paraId="14C81305" w14:textId="77777777" w:rsidR="004B1877" w:rsidRPr="0087315C" w:rsidRDefault="00000000">
            <w:pPr>
              <w:spacing w:line="360" w:lineRule="auto"/>
              <w:rPr>
                <w:rFonts w:ascii="宋体" w:hAnsi="宋体" w:cs="宋体" w:hint="eastAsia"/>
                <w:szCs w:val="21"/>
              </w:rPr>
            </w:pPr>
            <w:r w:rsidRPr="0087315C">
              <w:rPr>
                <w:rFonts w:ascii="宋体" w:hAnsi="宋体" w:hint="eastAsia"/>
              </w:rPr>
              <w:t>2、招标代理查询，截图交予谈判小组。如供应商出现失信行为，</w:t>
            </w:r>
            <w:r w:rsidRPr="0087315C">
              <w:rPr>
                <w:rFonts w:ascii="宋体" w:hAnsi="宋体" w:hint="eastAsia"/>
                <w:b/>
                <w:bCs/>
                <w:szCs w:val="21"/>
              </w:rPr>
              <w:t>其谈判申请作否决处理。</w:t>
            </w:r>
          </w:p>
        </w:tc>
      </w:tr>
      <w:tr w:rsidR="004B1877" w:rsidRPr="0087315C" w14:paraId="45D7361C"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20C09137"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168FB28A"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21C11D85" w14:textId="77777777" w:rsidR="004B1877" w:rsidRPr="0087315C" w:rsidRDefault="00000000">
            <w:pPr>
              <w:spacing w:line="360" w:lineRule="auto"/>
              <w:jc w:val="center"/>
              <w:rPr>
                <w:rFonts w:ascii="宋体" w:hAnsi="宋体" w:cs="宋体" w:hint="eastAsia"/>
                <w:szCs w:val="21"/>
              </w:rPr>
            </w:pPr>
            <w:r w:rsidRPr="0087315C">
              <w:rPr>
                <w:rFonts w:ascii="宋体" w:hAnsi="宋体" w:hint="eastAsia"/>
              </w:rPr>
              <w:t>供应商不得存在以下情形</w:t>
            </w:r>
          </w:p>
        </w:tc>
        <w:tc>
          <w:tcPr>
            <w:tcW w:w="5418" w:type="dxa"/>
            <w:tcBorders>
              <w:top w:val="single" w:sz="8" w:space="0" w:color="auto"/>
              <w:left w:val="single" w:sz="8" w:space="0" w:color="auto"/>
              <w:bottom w:val="single" w:sz="8" w:space="0" w:color="auto"/>
              <w:right w:val="single" w:sz="12" w:space="0" w:color="auto"/>
            </w:tcBorders>
            <w:vAlign w:val="center"/>
          </w:tcPr>
          <w:p w14:paraId="08963270" w14:textId="77777777" w:rsidR="004B1877" w:rsidRPr="0087315C" w:rsidRDefault="00000000">
            <w:pPr>
              <w:snapToGrid w:val="0"/>
              <w:spacing w:line="360" w:lineRule="auto"/>
              <w:rPr>
                <w:rFonts w:ascii="宋体" w:hAnsi="宋体" w:hint="eastAsia"/>
              </w:rPr>
            </w:pPr>
            <w:r w:rsidRPr="0087315C">
              <w:rPr>
                <w:rFonts w:ascii="宋体" w:hAnsi="宋体" w:hint="eastAsia"/>
              </w:rPr>
              <w:t>1、供应商不得存在以下情形：与采购人存在利害关系可能影响公正性的法人、其他组织或者个人；单位负责人为同一人或者存在直接控股、管理关系的不同供应商，不得参与本项目谈判申请。</w:t>
            </w:r>
          </w:p>
          <w:p w14:paraId="0519B23B" w14:textId="77777777" w:rsidR="004B1877" w:rsidRPr="0087315C" w:rsidRDefault="00000000">
            <w:pPr>
              <w:spacing w:line="360" w:lineRule="auto"/>
              <w:rPr>
                <w:rFonts w:ascii="宋体" w:hAnsi="宋体" w:cs="宋体" w:hint="eastAsia"/>
                <w:kern w:val="0"/>
                <w:szCs w:val="21"/>
              </w:rPr>
            </w:pPr>
            <w:r w:rsidRPr="0087315C">
              <w:rPr>
                <w:rFonts w:ascii="宋体" w:hAnsi="宋体" w:hint="eastAsia"/>
              </w:rPr>
              <w:t>2、附书面声明。</w:t>
            </w:r>
          </w:p>
        </w:tc>
      </w:tr>
      <w:tr w:rsidR="004B1877" w:rsidRPr="0087315C" w14:paraId="24C03F91"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6C439E3F"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791ABB10"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11874F79"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法定代表人身份证明书</w:t>
            </w:r>
          </w:p>
        </w:tc>
        <w:tc>
          <w:tcPr>
            <w:tcW w:w="5418" w:type="dxa"/>
            <w:tcBorders>
              <w:top w:val="single" w:sz="8" w:space="0" w:color="auto"/>
              <w:left w:val="single" w:sz="8" w:space="0" w:color="auto"/>
              <w:bottom w:val="single" w:sz="8" w:space="0" w:color="auto"/>
              <w:right w:val="single" w:sz="12" w:space="0" w:color="auto"/>
            </w:tcBorders>
            <w:vAlign w:val="center"/>
          </w:tcPr>
          <w:p w14:paraId="0F0095C6" w14:textId="77777777" w:rsidR="004B1877" w:rsidRPr="0087315C" w:rsidRDefault="00000000">
            <w:pPr>
              <w:adjustRightInd w:val="0"/>
              <w:snapToGrid w:val="0"/>
              <w:spacing w:line="360" w:lineRule="auto"/>
              <w:rPr>
                <w:rFonts w:ascii="宋体" w:hAnsi="宋体" w:cs="宋体" w:hint="eastAsia"/>
                <w:szCs w:val="21"/>
              </w:rPr>
            </w:pPr>
            <w:r w:rsidRPr="0087315C">
              <w:rPr>
                <w:rFonts w:ascii="宋体" w:hAnsi="宋体" w:cs="宋体" w:hint="eastAsia"/>
                <w:szCs w:val="21"/>
              </w:rPr>
              <w:t>按规定格式填写</w:t>
            </w:r>
          </w:p>
          <w:p w14:paraId="247E84FA" w14:textId="77777777" w:rsidR="004B1877" w:rsidRPr="0087315C" w:rsidRDefault="00000000">
            <w:pPr>
              <w:adjustRightInd w:val="0"/>
              <w:snapToGrid w:val="0"/>
              <w:spacing w:line="360" w:lineRule="auto"/>
              <w:rPr>
                <w:rFonts w:ascii="宋体" w:hAnsi="宋体" w:cs="宋体" w:hint="eastAsia"/>
                <w:b/>
                <w:szCs w:val="21"/>
              </w:rPr>
            </w:pPr>
            <w:r w:rsidRPr="0087315C">
              <w:rPr>
                <w:rFonts w:ascii="宋体" w:hAnsi="宋体" w:cs="宋体" w:hint="eastAsia"/>
                <w:b/>
                <w:szCs w:val="21"/>
              </w:rPr>
              <w:t>是否需要核验原件：是</w:t>
            </w:r>
          </w:p>
        </w:tc>
      </w:tr>
      <w:tr w:rsidR="004B1877" w:rsidRPr="0087315C" w14:paraId="23F95287"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7E5361DB"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5FDE1A00"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66984D30"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若法定代表人不能到开标现场，需提供授权委托书</w:t>
            </w:r>
          </w:p>
        </w:tc>
        <w:tc>
          <w:tcPr>
            <w:tcW w:w="5418" w:type="dxa"/>
            <w:tcBorders>
              <w:top w:val="single" w:sz="8" w:space="0" w:color="auto"/>
              <w:left w:val="single" w:sz="8" w:space="0" w:color="auto"/>
              <w:bottom w:val="single" w:sz="8" w:space="0" w:color="auto"/>
              <w:right w:val="single" w:sz="12" w:space="0" w:color="auto"/>
            </w:tcBorders>
            <w:vAlign w:val="center"/>
          </w:tcPr>
          <w:p w14:paraId="7BD60672" w14:textId="77777777" w:rsidR="004B1877" w:rsidRPr="0087315C" w:rsidRDefault="00000000">
            <w:pPr>
              <w:adjustRightInd w:val="0"/>
              <w:snapToGrid w:val="0"/>
              <w:spacing w:line="360" w:lineRule="auto"/>
              <w:rPr>
                <w:rFonts w:ascii="宋体" w:hAnsi="宋体" w:cs="宋体" w:hint="eastAsia"/>
                <w:szCs w:val="21"/>
              </w:rPr>
            </w:pPr>
            <w:r w:rsidRPr="0087315C">
              <w:rPr>
                <w:rFonts w:ascii="宋体" w:hAnsi="宋体" w:cs="宋体" w:hint="eastAsia"/>
                <w:szCs w:val="21"/>
              </w:rPr>
              <w:t>按规定格式填写</w:t>
            </w:r>
          </w:p>
          <w:p w14:paraId="5CC245B7" w14:textId="77777777" w:rsidR="004B1877" w:rsidRPr="0087315C" w:rsidRDefault="00000000">
            <w:pPr>
              <w:adjustRightInd w:val="0"/>
              <w:snapToGrid w:val="0"/>
              <w:spacing w:line="360" w:lineRule="auto"/>
              <w:rPr>
                <w:rFonts w:ascii="宋体" w:hAnsi="宋体" w:cs="宋体" w:hint="eastAsia"/>
                <w:b/>
                <w:szCs w:val="21"/>
              </w:rPr>
            </w:pPr>
            <w:r w:rsidRPr="0087315C">
              <w:rPr>
                <w:rFonts w:ascii="宋体" w:hAnsi="宋体" w:cs="宋体" w:hint="eastAsia"/>
                <w:b/>
                <w:szCs w:val="21"/>
              </w:rPr>
              <w:t>是否需要核验原件：是</w:t>
            </w:r>
          </w:p>
        </w:tc>
      </w:tr>
      <w:tr w:rsidR="004B1877" w:rsidRPr="0087315C" w14:paraId="36892585"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2EDFBEBD"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58A52D41"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53C5F339"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法定代表人或授权代理人居民身份证</w:t>
            </w:r>
          </w:p>
        </w:tc>
        <w:tc>
          <w:tcPr>
            <w:tcW w:w="5418" w:type="dxa"/>
            <w:tcBorders>
              <w:top w:val="single" w:sz="8" w:space="0" w:color="auto"/>
              <w:left w:val="single" w:sz="8" w:space="0" w:color="auto"/>
              <w:bottom w:val="single" w:sz="8" w:space="0" w:color="auto"/>
              <w:right w:val="single" w:sz="12" w:space="0" w:color="auto"/>
            </w:tcBorders>
            <w:vAlign w:val="center"/>
          </w:tcPr>
          <w:p w14:paraId="6C10BF06" w14:textId="77777777" w:rsidR="004B1877" w:rsidRPr="0087315C" w:rsidRDefault="00000000">
            <w:pPr>
              <w:adjustRightInd w:val="0"/>
              <w:snapToGrid w:val="0"/>
              <w:spacing w:line="360" w:lineRule="auto"/>
              <w:rPr>
                <w:rFonts w:ascii="宋体" w:hAnsi="宋体" w:cs="宋体" w:hint="eastAsia"/>
                <w:szCs w:val="21"/>
              </w:rPr>
            </w:pPr>
            <w:r w:rsidRPr="0087315C">
              <w:rPr>
                <w:rFonts w:ascii="宋体" w:hAnsi="宋体" w:cs="宋体" w:hint="eastAsia"/>
                <w:szCs w:val="21"/>
              </w:rPr>
              <w:t>具备有效证件，附复印件</w:t>
            </w:r>
          </w:p>
          <w:p w14:paraId="597D49E8" w14:textId="77777777" w:rsidR="004B1877" w:rsidRPr="0087315C" w:rsidRDefault="00000000">
            <w:pPr>
              <w:adjustRightInd w:val="0"/>
              <w:snapToGrid w:val="0"/>
              <w:spacing w:line="360" w:lineRule="auto"/>
              <w:rPr>
                <w:rFonts w:ascii="宋体" w:hAnsi="宋体" w:cs="宋体" w:hint="eastAsia"/>
                <w:szCs w:val="21"/>
              </w:rPr>
            </w:pPr>
            <w:r w:rsidRPr="0087315C">
              <w:rPr>
                <w:rFonts w:ascii="宋体" w:hAnsi="宋体" w:cs="宋体" w:hint="eastAsia"/>
                <w:b/>
                <w:szCs w:val="21"/>
              </w:rPr>
              <w:t>是否需要核验原件：是</w:t>
            </w:r>
          </w:p>
        </w:tc>
      </w:tr>
      <w:tr w:rsidR="004B1877" w:rsidRPr="0087315C" w14:paraId="5AF699B5" w14:textId="77777777">
        <w:trPr>
          <w:trHeight w:val="567"/>
          <w:jc w:val="center"/>
        </w:trPr>
        <w:tc>
          <w:tcPr>
            <w:tcW w:w="670" w:type="dxa"/>
            <w:vMerge/>
            <w:tcBorders>
              <w:top w:val="single" w:sz="8" w:space="0" w:color="auto"/>
              <w:left w:val="single" w:sz="12" w:space="0" w:color="auto"/>
              <w:bottom w:val="single" w:sz="8" w:space="0" w:color="auto"/>
              <w:right w:val="single" w:sz="8" w:space="0" w:color="auto"/>
            </w:tcBorders>
            <w:vAlign w:val="center"/>
          </w:tcPr>
          <w:p w14:paraId="467129CC"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8" w:space="0" w:color="auto"/>
              <w:right w:val="single" w:sz="8" w:space="0" w:color="auto"/>
            </w:tcBorders>
            <w:vAlign w:val="center"/>
          </w:tcPr>
          <w:p w14:paraId="7E5D3FB6"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5A6229B1"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廉政承诺</w:t>
            </w:r>
          </w:p>
        </w:tc>
        <w:tc>
          <w:tcPr>
            <w:tcW w:w="5418" w:type="dxa"/>
            <w:tcBorders>
              <w:top w:val="single" w:sz="8" w:space="0" w:color="auto"/>
              <w:left w:val="single" w:sz="8" w:space="0" w:color="auto"/>
              <w:bottom w:val="single" w:sz="8" w:space="0" w:color="auto"/>
              <w:right w:val="single" w:sz="12" w:space="0" w:color="auto"/>
            </w:tcBorders>
            <w:vAlign w:val="center"/>
          </w:tcPr>
          <w:p w14:paraId="02E65FD1"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按本竞争性谈判文件的格式要求填写</w:t>
            </w:r>
          </w:p>
        </w:tc>
      </w:tr>
      <w:tr w:rsidR="004B1877" w:rsidRPr="0087315C" w14:paraId="12CED643" w14:textId="77777777">
        <w:trPr>
          <w:trHeight w:val="567"/>
          <w:jc w:val="center"/>
        </w:trPr>
        <w:tc>
          <w:tcPr>
            <w:tcW w:w="670" w:type="dxa"/>
            <w:vMerge w:val="restart"/>
            <w:tcBorders>
              <w:top w:val="single" w:sz="8" w:space="0" w:color="auto"/>
              <w:left w:val="single" w:sz="12" w:space="0" w:color="auto"/>
              <w:bottom w:val="single" w:sz="12" w:space="0" w:color="auto"/>
              <w:right w:val="single" w:sz="8" w:space="0" w:color="auto"/>
            </w:tcBorders>
            <w:vAlign w:val="center"/>
          </w:tcPr>
          <w:p w14:paraId="4173AB38"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3.2.2</w:t>
            </w:r>
          </w:p>
        </w:tc>
        <w:tc>
          <w:tcPr>
            <w:tcW w:w="966" w:type="dxa"/>
            <w:vMerge w:val="restart"/>
            <w:tcBorders>
              <w:top w:val="single" w:sz="8" w:space="0" w:color="auto"/>
              <w:left w:val="single" w:sz="8" w:space="0" w:color="auto"/>
              <w:bottom w:val="single" w:sz="12" w:space="0" w:color="auto"/>
              <w:right w:val="single" w:sz="8" w:space="0" w:color="auto"/>
            </w:tcBorders>
            <w:vAlign w:val="center"/>
          </w:tcPr>
          <w:p w14:paraId="0D7C547F"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符合</w:t>
            </w:r>
          </w:p>
          <w:p w14:paraId="75C234BF"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性评</w:t>
            </w:r>
          </w:p>
          <w:p w14:paraId="366E6E76"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审</w:t>
            </w:r>
          </w:p>
        </w:tc>
        <w:tc>
          <w:tcPr>
            <w:tcW w:w="2651" w:type="dxa"/>
            <w:tcBorders>
              <w:top w:val="single" w:sz="8" w:space="0" w:color="auto"/>
              <w:left w:val="single" w:sz="8" w:space="0" w:color="auto"/>
              <w:bottom w:val="single" w:sz="8" w:space="0" w:color="auto"/>
              <w:right w:val="single" w:sz="8" w:space="0" w:color="auto"/>
            </w:tcBorders>
            <w:vAlign w:val="center"/>
          </w:tcPr>
          <w:p w14:paraId="45906E12"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谈判申请人名称</w:t>
            </w:r>
          </w:p>
        </w:tc>
        <w:tc>
          <w:tcPr>
            <w:tcW w:w="5418" w:type="dxa"/>
            <w:tcBorders>
              <w:top w:val="single" w:sz="8" w:space="0" w:color="auto"/>
              <w:left w:val="single" w:sz="8" w:space="0" w:color="auto"/>
              <w:bottom w:val="single" w:sz="8" w:space="0" w:color="auto"/>
              <w:right w:val="single" w:sz="12" w:space="0" w:color="auto"/>
            </w:tcBorders>
            <w:vAlign w:val="center"/>
          </w:tcPr>
          <w:p w14:paraId="50DB9423"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与营业执照一致。</w:t>
            </w:r>
          </w:p>
        </w:tc>
      </w:tr>
      <w:tr w:rsidR="004B1877" w:rsidRPr="0087315C" w14:paraId="65CC7853"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23FE9020"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77EBCF8C"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2C862958"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签字、盖章</w:t>
            </w:r>
          </w:p>
        </w:tc>
        <w:tc>
          <w:tcPr>
            <w:tcW w:w="5418" w:type="dxa"/>
            <w:tcBorders>
              <w:top w:val="single" w:sz="8" w:space="0" w:color="auto"/>
              <w:left w:val="single" w:sz="8" w:space="0" w:color="auto"/>
              <w:bottom w:val="single" w:sz="8" w:space="0" w:color="auto"/>
              <w:right w:val="single" w:sz="12" w:space="0" w:color="auto"/>
            </w:tcBorders>
            <w:vAlign w:val="center"/>
          </w:tcPr>
          <w:p w14:paraId="31ECD5A2"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按竞争性谈判文件要求进行法定代表人或其委托代理人签字或加盖单位章。</w:t>
            </w:r>
          </w:p>
        </w:tc>
      </w:tr>
      <w:tr w:rsidR="004B1877" w:rsidRPr="0087315C" w14:paraId="084D5691"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7030E523"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1ED35984"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2D1DE2B6"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szCs w:val="21"/>
              </w:rPr>
              <w:t>供货时间</w:t>
            </w:r>
          </w:p>
        </w:tc>
        <w:tc>
          <w:tcPr>
            <w:tcW w:w="5418" w:type="dxa"/>
            <w:tcBorders>
              <w:top w:val="single" w:sz="8" w:space="0" w:color="auto"/>
              <w:left w:val="single" w:sz="8" w:space="0" w:color="auto"/>
              <w:bottom w:val="single" w:sz="8" w:space="0" w:color="auto"/>
              <w:right w:val="single" w:sz="12" w:space="0" w:color="auto"/>
            </w:tcBorders>
            <w:vAlign w:val="center"/>
          </w:tcPr>
          <w:p w14:paraId="6E8F3E13"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谈判申请文件载明的供货时间符合竞争性谈判文件规定。</w:t>
            </w:r>
          </w:p>
        </w:tc>
      </w:tr>
      <w:tr w:rsidR="004B1877" w:rsidRPr="0087315C" w14:paraId="2745E10A"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19FEAF4D"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5A97E068"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0F88E1E8"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质保期</w:t>
            </w:r>
          </w:p>
        </w:tc>
        <w:tc>
          <w:tcPr>
            <w:tcW w:w="5418" w:type="dxa"/>
            <w:tcBorders>
              <w:top w:val="single" w:sz="8" w:space="0" w:color="auto"/>
              <w:left w:val="single" w:sz="8" w:space="0" w:color="auto"/>
              <w:bottom w:val="single" w:sz="8" w:space="0" w:color="auto"/>
              <w:right w:val="single" w:sz="12" w:space="0" w:color="auto"/>
            </w:tcBorders>
            <w:vAlign w:val="center"/>
          </w:tcPr>
          <w:p w14:paraId="114F38E2"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谈判申请文件载明的质保期符合竞争性谈判文件规定。</w:t>
            </w:r>
          </w:p>
        </w:tc>
      </w:tr>
      <w:tr w:rsidR="004B1877" w:rsidRPr="0087315C" w14:paraId="29AC17B0"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3ED6F32E"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573C0E8A"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3606B460"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谈判申请文件格式</w:t>
            </w:r>
          </w:p>
        </w:tc>
        <w:tc>
          <w:tcPr>
            <w:tcW w:w="5418" w:type="dxa"/>
            <w:tcBorders>
              <w:top w:val="single" w:sz="8" w:space="0" w:color="auto"/>
              <w:left w:val="single" w:sz="8" w:space="0" w:color="auto"/>
              <w:bottom w:val="single" w:sz="8" w:space="0" w:color="auto"/>
              <w:right w:val="single" w:sz="12" w:space="0" w:color="auto"/>
            </w:tcBorders>
            <w:vAlign w:val="center"/>
          </w:tcPr>
          <w:p w14:paraId="3A42A476"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满足竞争性谈判文件“第五章 谈判申请文件格式”要求。</w:t>
            </w:r>
          </w:p>
        </w:tc>
      </w:tr>
      <w:tr w:rsidR="004B1877" w:rsidRPr="0087315C" w14:paraId="048F9B94"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4A158617"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36C60150"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652D358C"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szCs w:val="21"/>
              </w:rPr>
              <w:t>技术参数</w:t>
            </w:r>
          </w:p>
        </w:tc>
        <w:tc>
          <w:tcPr>
            <w:tcW w:w="5418" w:type="dxa"/>
            <w:tcBorders>
              <w:top w:val="single" w:sz="8" w:space="0" w:color="auto"/>
              <w:left w:val="single" w:sz="8" w:space="0" w:color="auto"/>
              <w:bottom w:val="single" w:sz="8" w:space="0" w:color="auto"/>
              <w:right w:val="single" w:sz="12" w:space="0" w:color="auto"/>
            </w:tcBorders>
            <w:vAlign w:val="center"/>
          </w:tcPr>
          <w:p w14:paraId="126C33BF" w14:textId="77777777" w:rsidR="004B1877" w:rsidRPr="0087315C" w:rsidRDefault="00000000">
            <w:pPr>
              <w:rPr>
                <w:rFonts w:ascii="宋体" w:hAnsi="宋体" w:cs="宋体" w:hint="eastAsia"/>
                <w:szCs w:val="21"/>
              </w:rPr>
            </w:pPr>
            <w:r w:rsidRPr="0087315C">
              <w:rPr>
                <w:rFonts w:ascii="宋体" w:hAnsi="宋体" w:cs="宋体"/>
                <w:szCs w:val="21"/>
              </w:rPr>
              <w:t>填报的技术参数符合或优于“本项目技术参数”的规定。</w:t>
            </w:r>
          </w:p>
          <w:p w14:paraId="5C09F1D7" w14:textId="77777777" w:rsidR="004B1877" w:rsidRPr="0087315C" w:rsidRDefault="00000000">
            <w:pPr>
              <w:spacing w:line="360" w:lineRule="auto"/>
              <w:rPr>
                <w:rFonts w:ascii="宋体" w:hAnsi="宋体" w:cs="宋体" w:hint="eastAsia"/>
                <w:szCs w:val="21"/>
              </w:rPr>
            </w:pPr>
            <w:r w:rsidRPr="0087315C">
              <w:rPr>
                <w:rFonts w:ascii="宋体" w:hAnsi="宋体" w:cs="宋体"/>
                <w:szCs w:val="21"/>
              </w:rPr>
              <w:t>（注：若谈判申请人递交的谈判申请文件中未实质响应“本项目技术参数”或存在负偏离的，谈判小组有一票否决权。）</w:t>
            </w:r>
          </w:p>
        </w:tc>
      </w:tr>
      <w:tr w:rsidR="004B1877" w:rsidRPr="0087315C" w14:paraId="4F8E1041"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14502169"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611E65CD"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66344D33"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szCs w:val="21"/>
              </w:rPr>
              <w:t>供货方案</w:t>
            </w:r>
          </w:p>
        </w:tc>
        <w:tc>
          <w:tcPr>
            <w:tcW w:w="5418" w:type="dxa"/>
            <w:tcBorders>
              <w:top w:val="single" w:sz="8" w:space="0" w:color="auto"/>
              <w:left w:val="single" w:sz="8" w:space="0" w:color="auto"/>
              <w:bottom w:val="single" w:sz="8" w:space="0" w:color="auto"/>
              <w:right w:val="single" w:sz="12" w:space="0" w:color="auto"/>
            </w:tcBorders>
            <w:vAlign w:val="center"/>
          </w:tcPr>
          <w:p w14:paraId="7F8294A9" w14:textId="77777777" w:rsidR="004B1877" w:rsidRPr="0087315C" w:rsidRDefault="00000000">
            <w:pPr>
              <w:spacing w:line="360" w:lineRule="auto"/>
              <w:rPr>
                <w:rFonts w:ascii="宋体" w:hAnsi="宋体" w:cs="宋体" w:hint="eastAsia"/>
                <w:szCs w:val="21"/>
              </w:rPr>
            </w:pPr>
            <w:r w:rsidRPr="0087315C">
              <w:rPr>
                <w:rFonts w:ascii="宋体" w:hAnsi="宋体" w:cs="宋体"/>
                <w:szCs w:val="21"/>
              </w:rPr>
              <w:t>谈判申请文件载明的供货方案满足竞争性谈判文件规定，并具备保证措施。</w:t>
            </w:r>
          </w:p>
        </w:tc>
      </w:tr>
      <w:tr w:rsidR="004B1877" w:rsidRPr="0087315C" w14:paraId="0FB56431"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18126701"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15065F97"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308DEF9C"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szCs w:val="21"/>
              </w:rPr>
              <w:t>产品质量承诺</w:t>
            </w:r>
          </w:p>
        </w:tc>
        <w:tc>
          <w:tcPr>
            <w:tcW w:w="5418" w:type="dxa"/>
            <w:tcBorders>
              <w:top w:val="single" w:sz="8" w:space="0" w:color="auto"/>
              <w:left w:val="single" w:sz="8" w:space="0" w:color="auto"/>
              <w:bottom w:val="single" w:sz="8" w:space="0" w:color="auto"/>
              <w:right w:val="single" w:sz="12" w:space="0" w:color="auto"/>
            </w:tcBorders>
            <w:vAlign w:val="center"/>
          </w:tcPr>
          <w:p w14:paraId="502DFFA6" w14:textId="77777777" w:rsidR="004B1877" w:rsidRPr="0087315C" w:rsidRDefault="00000000">
            <w:pPr>
              <w:spacing w:line="360" w:lineRule="auto"/>
              <w:rPr>
                <w:rFonts w:ascii="宋体" w:hAnsi="宋体" w:cs="宋体" w:hint="eastAsia"/>
                <w:szCs w:val="21"/>
              </w:rPr>
            </w:pPr>
            <w:r w:rsidRPr="0087315C">
              <w:rPr>
                <w:rFonts w:ascii="宋体" w:hAnsi="宋体" w:cs="宋体"/>
                <w:szCs w:val="21"/>
              </w:rPr>
              <w:t>谈判申请文件载明的产品质量承诺符合或优于竞争性谈判文件规定，并具备保证措施。</w:t>
            </w:r>
          </w:p>
        </w:tc>
      </w:tr>
      <w:tr w:rsidR="004B1877" w:rsidRPr="0087315C" w14:paraId="625CED76"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3CD159F5"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4674E1A6"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8" w:space="0" w:color="auto"/>
              <w:right w:val="single" w:sz="8" w:space="0" w:color="auto"/>
            </w:tcBorders>
            <w:vAlign w:val="center"/>
          </w:tcPr>
          <w:p w14:paraId="0D016863"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szCs w:val="21"/>
              </w:rPr>
              <w:t>售后服务承诺</w:t>
            </w:r>
          </w:p>
        </w:tc>
        <w:tc>
          <w:tcPr>
            <w:tcW w:w="5418" w:type="dxa"/>
            <w:tcBorders>
              <w:top w:val="single" w:sz="8" w:space="0" w:color="auto"/>
              <w:left w:val="single" w:sz="8" w:space="0" w:color="auto"/>
              <w:bottom w:val="single" w:sz="8" w:space="0" w:color="auto"/>
              <w:right w:val="single" w:sz="12" w:space="0" w:color="auto"/>
            </w:tcBorders>
            <w:vAlign w:val="center"/>
          </w:tcPr>
          <w:p w14:paraId="0A0E5198" w14:textId="77777777" w:rsidR="004B1877" w:rsidRPr="0087315C" w:rsidRDefault="00000000">
            <w:pPr>
              <w:spacing w:line="360" w:lineRule="auto"/>
              <w:rPr>
                <w:rFonts w:ascii="宋体" w:hAnsi="宋体" w:cs="宋体" w:hint="eastAsia"/>
                <w:szCs w:val="21"/>
              </w:rPr>
            </w:pPr>
            <w:r w:rsidRPr="0087315C">
              <w:rPr>
                <w:rFonts w:ascii="宋体" w:hAnsi="宋体" w:cs="宋体"/>
                <w:szCs w:val="21"/>
              </w:rPr>
              <w:t>谈判申请文件载明的售后服务承诺满足竞争性谈判文件规定，并具备保证措施，并提供承诺。</w:t>
            </w:r>
          </w:p>
        </w:tc>
      </w:tr>
      <w:tr w:rsidR="004B1877" w:rsidRPr="0087315C" w14:paraId="1B434C98" w14:textId="77777777">
        <w:trPr>
          <w:trHeight w:val="567"/>
          <w:jc w:val="center"/>
        </w:trPr>
        <w:tc>
          <w:tcPr>
            <w:tcW w:w="670" w:type="dxa"/>
            <w:vMerge/>
            <w:tcBorders>
              <w:top w:val="single" w:sz="8" w:space="0" w:color="auto"/>
              <w:left w:val="single" w:sz="12" w:space="0" w:color="auto"/>
              <w:bottom w:val="single" w:sz="12" w:space="0" w:color="auto"/>
              <w:right w:val="single" w:sz="8" w:space="0" w:color="auto"/>
            </w:tcBorders>
            <w:vAlign w:val="center"/>
          </w:tcPr>
          <w:p w14:paraId="220EBF61" w14:textId="77777777" w:rsidR="004B1877" w:rsidRPr="0087315C" w:rsidRDefault="004B1877">
            <w:pPr>
              <w:widowControl/>
              <w:jc w:val="left"/>
              <w:rPr>
                <w:rFonts w:ascii="宋体" w:hAnsi="宋体" w:cs="宋体" w:hint="eastAsia"/>
                <w:szCs w:val="21"/>
              </w:rPr>
            </w:pPr>
          </w:p>
        </w:tc>
        <w:tc>
          <w:tcPr>
            <w:tcW w:w="966" w:type="dxa"/>
            <w:vMerge/>
            <w:tcBorders>
              <w:top w:val="single" w:sz="8" w:space="0" w:color="auto"/>
              <w:left w:val="single" w:sz="8" w:space="0" w:color="auto"/>
              <w:bottom w:val="single" w:sz="12" w:space="0" w:color="auto"/>
              <w:right w:val="single" w:sz="8" w:space="0" w:color="auto"/>
            </w:tcBorders>
            <w:vAlign w:val="center"/>
          </w:tcPr>
          <w:p w14:paraId="2AD0BB37" w14:textId="77777777" w:rsidR="004B1877" w:rsidRPr="0087315C" w:rsidRDefault="004B1877">
            <w:pPr>
              <w:widowControl/>
              <w:jc w:val="left"/>
              <w:rPr>
                <w:rFonts w:ascii="宋体" w:hAnsi="宋体" w:cs="宋体" w:hint="eastAsia"/>
                <w:szCs w:val="21"/>
              </w:rPr>
            </w:pPr>
          </w:p>
        </w:tc>
        <w:tc>
          <w:tcPr>
            <w:tcW w:w="2651" w:type="dxa"/>
            <w:tcBorders>
              <w:top w:val="single" w:sz="8" w:space="0" w:color="auto"/>
              <w:left w:val="single" w:sz="8" w:space="0" w:color="auto"/>
              <w:bottom w:val="single" w:sz="12" w:space="0" w:color="auto"/>
              <w:right w:val="single" w:sz="8" w:space="0" w:color="auto"/>
            </w:tcBorders>
            <w:vAlign w:val="center"/>
          </w:tcPr>
          <w:p w14:paraId="24AAF1B1" w14:textId="77777777" w:rsidR="004B1877" w:rsidRPr="0087315C" w:rsidRDefault="00000000">
            <w:pPr>
              <w:spacing w:line="360" w:lineRule="auto"/>
              <w:jc w:val="center"/>
              <w:rPr>
                <w:rFonts w:ascii="宋体" w:hAnsi="宋体" w:cs="宋体" w:hint="eastAsia"/>
                <w:szCs w:val="21"/>
              </w:rPr>
            </w:pPr>
            <w:r w:rsidRPr="0087315C">
              <w:rPr>
                <w:rFonts w:ascii="宋体" w:hAnsi="宋体" w:cs="宋体" w:hint="eastAsia"/>
                <w:szCs w:val="21"/>
              </w:rPr>
              <w:t>谈判报价</w:t>
            </w:r>
          </w:p>
        </w:tc>
        <w:tc>
          <w:tcPr>
            <w:tcW w:w="5418" w:type="dxa"/>
            <w:tcBorders>
              <w:top w:val="single" w:sz="8" w:space="0" w:color="auto"/>
              <w:left w:val="single" w:sz="8" w:space="0" w:color="auto"/>
              <w:bottom w:val="single" w:sz="12" w:space="0" w:color="auto"/>
              <w:right w:val="single" w:sz="12" w:space="0" w:color="auto"/>
            </w:tcBorders>
            <w:vAlign w:val="center"/>
          </w:tcPr>
          <w:p w14:paraId="4D06DC6E" w14:textId="77777777" w:rsidR="004B1877" w:rsidRPr="0087315C" w:rsidRDefault="00000000">
            <w:pPr>
              <w:spacing w:line="360" w:lineRule="auto"/>
              <w:rPr>
                <w:rFonts w:ascii="宋体" w:hAnsi="宋体" w:cs="宋体" w:hint="eastAsia"/>
                <w:szCs w:val="21"/>
              </w:rPr>
            </w:pPr>
            <w:r w:rsidRPr="0087315C">
              <w:rPr>
                <w:rFonts w:ascii="宋体" w:hAnsi="宋体" w:cs="宋体" w:hint="eastAsia"/>
                <w:szCs w:val="21"/>
              </w:rPr>
              <w:t>按照竞争性谈判文件进行报价，单价及总价均不得超过上限价。</w:t>
            </w:r>
          </w:p>
        </w:tc>
      </w:tr>
    </w:tbl>
    <w:p w14:paraId="7FDE1485" w14:textId="77777777" w:rsidR="004B1877" w:rsidRPr="0087315C" w:rsidRDefault="00000000">
      <w:pPr>
        <w:pStyle w:val="3"/>
        <w:jc w:val="center"/>
        <w:rPr>
          <w:sz w:val="28"/>
          <w:szCs w:val="28"/>
        </w:rPr>
      </w:pPr>
      <w:bookmarkStart w:id="282" w:name="_Toc118775464"/>
      <w:bookmarkStart w:id="283" w:name="_Toc166679241"/>
      <w:bookmarkStart w:id="284" w:name="_Toc143852849"/>
      <w:bookmarkEnd w:id="281"/>
      <w:r w:rsidRPr="0087315C">
        <w:rPr>
          <w:rFonts w:hint="eastAsia"/>
          <w:sz w:val="28"/>
          <w:szCs w:val="28"/>
        </w:rPr>
        <w:t>四、详细评审办法</w:t>
      </w:r>
      <w:bookmarkEnd w:id="282"/>
      <w:bookmarkEnd w:id="283"/>
      <w:bookmarkEnd w:id="284"/>
    </w:p>
    <w:p w14:paraId="05C62017"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4.1最低评标价法</w:t>
      </w:r>
    </w:p>
    <w:p w14:paraId="1CC9C9E1"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 xml:space="preserve">第一阶段谈判小组对谈判申请文件进行初步审查，只有通过初步审查的谈判申请单位才能进行二次报价（即最终报价）及承诺。 </w:t>
      </w:r>
    </w:p>
    <w:p w14:paraId="04528712"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第二阶段通过初步评审的谈判申请人可进行二次报价（即最终报价）及承诺，（1）本项目针对小型和微型企业产品或残疾人福利性单位产品或监狱企业的价格给予扣除，用扣除后的价格参与评审。详见 第二章 谈判须知及前附表 “1</w:t>
      </w:r>
      <w:r w:rsidRPr="0087315C">
        <w:rPr>
          <w:rFonts w:ascii="宋体" w:hAnsi="宋体"/>
          <w:szCs w:val="21"/>
        </w:rPr>
        <w:t>2</w:t>
      </w:r>
      <w:r w:rsidRPr="0087315C">
        <w:rPr>
          <w:rFonts w:ascii="宋体" w:hAnsi="宋体" w:hint="eastAsia"/>
          <w:szCs w:val="21"/>
        </w:rPr>
        <w:t>、需要补充的其他内容”的规定。</w:t>
      </w:r>
    </w:p>
    <w:p w14:paraId="6D147835"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（2）因落实政府采购政策进行价格调整的，以调整后的价格计算谈判报价。最终按谈判申请人最终报价由低到高推荐成交候选人。</w:t>
      </w:r>
    </w:p>
    <w:p w14:paraId="45546BB6"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4.2谈判小组将对确定为实质上响应的谈判进行进一步审核，看其是否有计算上或累加上的算</w:t>
      </w:r>
      <w:r w:rsidRPr="0087315C">
        <w:rPr>
          <w:rFonts w:ascii="宋体" w:hAnsi="宋体" w:hint="eastAsia"/>
          <w:szCs w:val="21"/>
        </w:rPr>
        <w:lastRenderedPageBreak/>
        <w:t>术错误，修正错误的原则如下：</w:t>
      </w:r>
    </w:p>
    <w:p w14:paraId="52B4F2AB"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(1)如果用数字表示的金额和用文字表示的金额不一致时，应以文字表示的金额为准进行修正；</w:t>
      </w:r>
    </w:p>
    <w:p w14:paraId="02CE63E4"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(2)当单价与数量的乘积和总价不一致时，以单价为准进行修正。只有在谈判小组认为单价有明显的小数点错误时，才能以标出的总价为准，并修改单价；</w:t>
      </w:r>
    </w:p>
    <w:p w14:paraId="42DAC62B"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(3)如果谈判申请人提供的折扣数与按折扣率为基准计算的折扣数不一致时，以折扣率计算为基准进行修正；</w:t>
      </w:r>
    </w:p>
    <w:p w14:paraId="5DF13D22" w14:textId="77777777" w:rsidR="004B1877" w:rsidRPr="0087315C" w:rsidRDefault="00000000">
      <w:pPr>
        <w:spacing w:line="360" w:lineRule="auto"/>
        <w:ind w:leftChars="100" w:left="210" w:firstLineChars="170" w:firstLine="512"/>
        <w:jc w:val="center"/>
        <w:textAlignment w:val="baseline"/>
        <w:rPr>
          <w:rFonts w:ascii="黑体" w:hAnsi="黑体" w:hint="eastAsia"/>
          <w:b/>
          <w:sz w:val="30"/>
          <w:szCs w:val="30"/>
        </w:rPr>
      </w:pPr>
      <w:r w:rsidRPr="0087315C">
        <w:rPr>
          <w:rFonts w:ascii="黑体" w:hAnsi="黑体" w:hint="eastAsia"/>
          <w:b/>
          <w:sz w:val="30"/>
          <w:szCs w:val="30"/>
        </w:rPr>
        <w:t>五、确定成交候选人</w:t>
      </w:r>
    </w:p>
    <w:p w14:paraId="0AC32635" w14:textId="77777777" w:rsidR="004B1877" w:rsidRPr="0087315C" w:rsidRDefault="00000000">
      <w:pPr>
        <w:spacing w:line="360" w:lineRule="auto"/>
        <w:ind w:firstLineChars="225" w:firstLine="473"/>
        <w:rPr>
          <w:rFonts w:ascii="宋体" w:hAnsi="宋体" w:hint="eastAsia"/>
          <w:szCs w:val="21"/>
        </w:rPr>
      </w:pPr>
      <w:r w:rsidRPr="0087315C">
        <w:rPr>
          <w:rFonts w:ascii="宋体" w:hAnsi="宋体" w:hint="eastAsia"/>
          <w:szCs w:val="21"/>
        </w:rPr>
        <w:t>通过技术评审的谈判申请人可进行二次报价，二次报价即为最终报价，谈判小组按照最终报价由低至高推荐成交候选人</w:t>
      </w:r>
      <w:r w:rsidRPr="0087315C">
        <w:rPr>
          <w:rStyle w:val="affd"/>
          <w:rFonts w:ascii="宋体" w:hAnsi="宋体" w:hint="eastAsia"/>
        </w:rPr>
        <w:t>，最终报价相同的，则由谈判小组记名投票的顺序推荐成交候选人。</w:t>
      </w:r>
    </w:p>
    <w:sectPr w:rsidR="004B1877" w:rsidRPr="0087315C">
      <w:headerReference w:type="default" r:id="rId12"/>
      <w:footerReference w:type="default" r:id="rId13"/>
      <w:pgSz w:w="11906" w:h="16838"/>
      <w:pgMar w:top="1440" w:right="1491" w:bottom="1440" w:left="1418"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87538" w14:textId="77777777" w:rsidR="00235A27" w:rsidRDefault="00235A27">
      <w:r>
        <w:separator/>
      </w:r>
    </w:p>
  </w:endnote>
  <w:endnote w:type="continuationSeparator" w:id="0">
    <w:p w14:paraId="322A77EA" w14:textId="77777777" w:rsidR="00235A27" w:rsidRDefault="00235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System">
    <w:panose1 w:val="00000000000000000000"/>
    <w:charset w:val="86"/>
    <w:family w:val="auto"/>
    <w:pitch w:val="default"/>
    <w:sig w:usb0="00000000" w:usb1="00000000" w:usb2="00000010" w:usb3="00000000" w:csb0="00040000" w:csb1="00000000"/>
  </w:font>
  <w:font w:name="_x000B__x000C_">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_GB2312">
    <w:altName w:val="Segoe Print"/>
    <w:charset w:val="00"/>
    <w:family w:val="swiss"/>
    <w:pitch w:val="default"/>
    <w:sig w:usb0="00000000" w:usb1="00000000" w:usb2="00000000" w:usb3="00000000" w:csb0="00000001"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全真中明體">
    <w:altName w:val="MingLiU-ExtB"/>
    <w:charset w:val="88"/>
    <w:family w:val="modern"/>
    <w:pitch w:val="default"/>
    <w:sig w:usb0="00000000" w:usb1="00000000" w:usb2="00000010" w:usb3="00000000" w:csb0="00100000" w:csb1="00000000"/>
  </w:font>
  <w:font w:name="??">
    <w:altName w:val="Segoe Print"/>
    <w:charset w:val="00"/>
    <w:family w:val="roman"/>
    <w:pitch w:val="default"/>
    <w:sig w:usb0="00000000" w:usb1="00000000" w:usb2="00000000" w:usb3="00000000" w:csb0="00000001" w:csb1="00000000"/>
  </w:font>
  <w:font w:name="方正宋一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文鼎报宋">
    <w:altName w:val="宋体"/>
    <w:charset w:val="86"/>
    <w:family w:val="roman"/>
    <w:pitch w:val="default"/>
    <w:sig w:usb0="00000000" w:usb1="00000000" w:usb2="00000010" w:usb3="00000000" w:csb0="00040000" w:csb1="00000000"/>
  </w:font>
  <w:font w:name="ヒラギノ角ゴ Pro W3">
    <w:altName w:val="Noto Serif SC"/>
    <w:charset w:val="00"/>
    <w:family w:val="modern"/>
    <w:pitch w:val="default"/>
    <w:sig w:usb0="00000000" w:usb1="00000000" w:usb2="00000000"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3231A" w14:textId="77777777" w:rsidR="004B1877" w:rsidRDefault="00000000">
    <w:pPr>
      <w:pStyle w:val="af7"/>
      <w:spacing w:line="360" w:lineRule="auto"/>
      <w:jc w:val="center"/>
      <w:rPr>
        <w:rFonts w:ascii="宋体" w:hAnsi="宋体" w:hint="eastAsia"/>
      </w:rPr>
    </w:pPr>
    <w:r>
      <w:rPr>
        <w:noProof/>
      </w:rPr>
      <mc:AlternateContent>
        <mc:Choice Requires="wps">
          <w:drawing>
            <wp:anchor distT="0" distB="0" distL="114935" distR="114935" simplePos="0" relativeHeight="251660288" behindDoc="0" locked="0" layoutInCell="1" allowOverlap="1" wp14:anchorId="12D44B82" wp14:editId="75616C6D">
              <wp:simplePos x="0" y="0"/>
              <wp:positionH relativeFrom="column">
                <wp:posOffset>-635</wp:posOffset>
              </wp:positionH>
              <wp:positionV relativeFrom="paragraph">
                <wp:posOffset>149860</wp:posOffset>
              </wp:positionV>
              <wp:extent cx="5730240" cy="3175"/>
              <wp:effectExtent l="0" t="0" r="0" b="0"/>
              <wp:wrapNone/>
              <wp:docPr id="1670538959" name="Line 1"/>
              <wp:cNvGraphicFramePr/>
              <a:graphic xmlns:a="http://schemas.openxmlformats.org/drawingml/2006/main">
                <a:graphicData uri="http://schemas.microsoft.com/office/word/2010/wordprocessingShape">
                  <wps:wsp>
                    <wps:cNvCnPr/>
                    <wps:spPr>
                      <a:xfrm>
                        <a:off x="0" y="0"/>
                        <a:ext cx="5730240" cy="317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AA4FC4A" id="Line 1" o:spid="_x0000_s1026" style="position:absolute;z-index:251660288;visibility:visible;mso-wrap-style:square;mso-wrap-distance-left:9.05pt;mso-wrap-distance-top:0;mso-wrap-distance-right:9.05pt;mso-wrap-distance-bottom:0;mso-position-horizontal:absolute;mso-position-horizontal-relative:text;mso-position-vertical:absolute;mso-position-vertical-relative:text" from="-.05pt,11.8pt" to="451.1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"/>
          </w:pict>
        </mc:Fallback>
      </mc:AlternateContent>
    </w:r>
    <w:r>
      <w:rPr>
        <w:noProof/>
      </w:rPr>
      <w:drawing>
        <wp:anchor distT="0" distB="0" distL="114935" distR="114935" simplePos="0" relativeHeight="251657216" behindDoc="1" locked="0" layoutInCell="1" allowOverlap="1" wp14:anchorId="35898643" wp14:editId="77F08B22">
          <wp:simplePos x="0" y="0"/>
          <wp:positionH relativeFrom="column">
            <wp:posOffset>4000500</wp:posOffset>
          </wp:positionH>
          <wp:positionV relativeFrom="paragraph">
            <wp:posOffset>173355</wp:posOffset>
          </wp:positionV>
          <wp:extent cx="1677670" cy="237490"/>
          <wp:effectExtent l="0" t="0" r="11430" b="3810"/>
          <wp:wrapNone/>
          <wp:docPr id="1862286166" name="Picture 2" descr="标志（彩色）"/>
          <wp:cNvGraphicFramePr/>
          <a:graphic xmlns:a="http://schemas.openxmlformats.org/drawingml/2006/main">
            <a:graphicData uri="http://schemas.openxmlformats.org/drawingml/2006/picture">
              <pic:pic xmlns:pic="http://schemas.openxmlformats.org/drawingml/2006/picture">
                <pic:nvPicPr>
                  <pic:cNvPr id="1862286166" name="Picture 2" descr="标志（彩色）"/>
                  <pic:cNvPicPr/>
                </pic:nvPicPr>
                <pic:blipFill>
                  <a:blip r:embed="rId1">
                    <a:grayscl/>
                  </a:blip>
                  <a:stretch>
                    <a:fillRect/>
                  </a:stretch>
                </pic:blipFill>
                <pic:spPr>
                  <a:xfrm>
                    <a:off x="0" y="0"/>
                    <a:ext cx="1677670" cy="237490"/>
                  </a:xfrm>
                  <a:prstGeom prst="rect">
                    <a:avLst/>
                  </a:prstGeom>
                  <a:noFill/>
                  <a:ln>
                    <a:noFill/>
                  </a:ln>
                </pic:spPr>
              </pic:pic>
            </a:graphicData>
          </a:graphic>
        </wp:anchor>
      </w:drawing>
    </w:r>
    <w:r>
      <w:rPr>
        <w:rFonts w:ascii="宋体" w:hAnsi="宋体" w:hint="eastAsia"/>
      </w:rPr>
      <w:t xml:space="preserve">- </w:t>
    </w:r>
    <w:r>
      <w:rPr>
        <w:rFonts w:ascii="宋体" w:hAnsi="宋体" w:hint="eastAsia"/>
      </w:rPr>
      <w:fldChar w:fldCharType="begin"/>
    </w:r>
    <w:r>
      <w:rPr>
        <w:rFonts w:ascii="宋体" w:hAnsi="宋体" w:hint="eastAsia"/>
      </w:rPr>
      <w:instrText xml:space="preserve"> PAGE </w:instrText>
    </w:r>
    <w:r>
      <w:rPr>
        <w:rFonts w:ascii="宋体" w:hAnsi="宋体" w:hint="eastAsia"/>
      </w:rPr>
      <w:fldChar w:fldCharType="separate"/>
    </w:r>
    <w:r>
      <w:rPr>
        <w:rFonts w:ascii="宋体" w:hAnsi="宋体"/>
      </w:rPr>
      <w:t>44</w:t>
    </w:r>
    <w:r>
      <w:rPr>
        <w:rFonts w:ascii="宋体" w:hAnsi="宋体" w:hint="eastAsia"/>
      </w:rPr>
      <w:fldChar w:fldCharType="end"/>
    </w:r>
    <w:r>
      <w:rPr>
        <w:rFonts w:ascii="宋体" w:hAnsi="宋体" w:hint="eastAsia"/>
      </w:rPr>
      <w:t xml:space="preserve"> -</w:t>
    </w:r>
  </w:p>
  <w:p w14:paraId="0BB66D4C" w14:textId="77777777" w:rsidR="004B1877" w:rsidRDefault="004B1877">
    <w:pPr>
      <w:pStyle w:val="af7"/>
      <w:spacing w:line="360" w:lineRule="auto"/>
      <w:jc w:val="center"/>
      <w:rPr>
        <w:rFonts w:ascii="仿宋_GB2312" w:eastAsia="仿宋_GB2312"/>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02AE3" w14:textId="77777777" w:rsidR="004B1877" w:rsidRDefault="00000000">
    <w:pPr>
      <w:pStyle w:val="af7"/>
      <w:spacing w:line="360" w:lineRule="auto"/>
      <w:jc w:val="center"/>
      <w:rPr>
        <w:rFonts w:ascii="宋体" w:hAnsi="宋体" w:hint="eastAsia"/>
      </w:rPr>
    </w:pPr>
    <w:r>
      <w:rPr>
        <w:noProof/>
      </w:rPr>
      <mc:AlternateContent>
        <mc:Choice Requires="wps">
          <w:drawing>
            <wp:anchor distT="0" distB="0" distL="114935" distR="114935" simplePos="0" relativeHeight="251662336" behindDoc="0" locked="0" layoutInCell="1" allowOverlap="1" wp14:anchorId="62168C8A" wp14:editId="161A6746">
              <wp:simplePos x="0" y="0"/>
              <wp:positionH relativeFrom="column">
                <wp:posOffset>-635</wp:posOffset>
              </wp:positionH>
              <wp:positionV relativeFrom="paragraph">
                <wp:posOffset>149860</wp:posOffset>
              </wp:positionV>
              <wp:extent cx="5730240" cy="3175"/>
              <wp:effectExtent l="0" t="0" r="0" b="0"/>
              <wp:wrapNone/>
              <wp:docPr id="2" name="Line 1"/>
              <wp:cNvGraphicFramePr/>
              <a:graphic xmlns:a="http://schemas.openxmlformats.org/drawingml/2006/main">
                <a:graphicData uri="http://schemas.microsoft.com/office/word/2010/wordprocessingShape">
                  <wps:wsp>
                    <wps:cNvCnPr/>
                    <wps:spPr>
                      <a:xfrm>
                        <a:off x="0" y="0"/>
                        <a:ext cx="5730240" cy="317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52EF0BC2" id="Line 1" o:spid="_x0000_s1026" style="position:absolute;z-index:251662336;visibility:visible;mso-wrap-style:square;mso-wrap-distance-left:9.05pt;mso-wrap-distance-top:0;mso-wrap-distance-right:9.05pt;mso-wrap-distance-bottom:0;mso-position-horizontal:absolute;mso-position-horizontal-relative:text;mso-position-vertical:absolute;mso-position-vertical-relative:text" from="-.05pt,11.8pt" to="451.1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"/>
          </w:pict>
        </mc:Fallback>
      </mc:AlternateContent>
    </w:r>
    <w:r>
      <w:rPr>
        <w:noProof/>
      </w:rPr>
      <w:drawing>
        <wp:anchor distT="0" distB="0" distL="114935" distR="114935" simplePos="0" relativeHeight="251659264" behindDoc="1" locked="0" layoutInCell="1" allowOverlap="1" wp14:anchorId="0DF89371" wp14:editId="143D1392">
          <wp:simplePos x="0" y="0"/>
          <wp:positionH relativeFrom="column">
            <wp:posOffset>4000500</wp:posOffset>
          </wp:positionH>
          <wp:positionV relativeFrom="paragraph">
            <wp:posOffset>173355</wp:posOffset>
          </wp:positionV>
          <wp:extent cx="1677670" cy="237490"/>
          <wp:effectExtent l="0" t="0" r="11430" b="3810"/>
          <wp:wrapNone/>
          <wp:docPr id="1" name="Picture 2" descr="标志（彩色）"/>
          <wp:cNvGraphicFramePr/>
          <a:graphic xmlns:a="http://schemas.openxmlformats.org/drawingml/2006/main">
            <a:graphicData uri="http://schemas.openxmlformats.org/drawingml/2006/picture">
              <pic:pic xmlns:pic="http://schemas.openxmlformats.org/drawingml/2006/picture">
                <pic:nvPicPr>
                  <pic:cNvPr id="1" name="Picture 2" descr="标志（彩色）"/>
                  <pic:cNvPicPr/>
                </pic:nvPicPr>
                <pic:blipFill>
                  <a:blip r:embed="rId1">
                    <a:grayscl/>
                  </a:blip>
                  <a:stretch>
                    <a:fillRect/>
                  </a:stretch>
                </pic:blipFill>
                <pic:spPr>
                  <a:xfrm>
                    <a:off x="0" y="0"/>
                    <a:ext cx="1677670" cy="237490"/>
                  </a:xfrm>
                  <a:prstGeom prst="rect">
                    <a:avLst/>
                  </a:prstGeom>
                  <a:noFill/>
                  <a:ln>
                    <a:noFill/>
                  </a:ln>
                </pic:spPr>
              </pic:pic>
            </a:graphicData>
          </a:graphic>
        </wp:anchor>
      </w:drawing>
    </w:r>
    <w:r>
      <w:rPr>
        <w:rFonts w:ascii="宋体" w:hAnsi="宋体" w:hint="eastAsia"/>
      </w:rPr>
      <w:t xml:space="preserve">- </w:t>
    </w:r>
    <w:r>
      <w:rPr>
        <w:rFonts w:ascii="宋体" w:hAnsi="宋体" w:hint="eastAsia"/>
      </w:rPr>
      <w:fldChar w:fldCharType="begin"/>
    </w:r>
    <w:r>
      <w:rPr>
        <w:rFonts w:ascii="宋体" w:hAnsi="宋体" w:hint="eastAsia"/>
      </w:rPr>
      <w:instrText xml:space="preserve"> PAGE </w:instrText>
    </w:r>
    <w:r>
      <w:rPr>
        <w:rFonts w:ascii="宋体" w:hAnsi="宋体" w:hint="eastAsia"/>
      </w:rPr>
      <w:fldChar w:fldCharType="separate"/>
    </w:r>
    <w:r>
      <w:rPr>
        <w:rFonts w:ascii="宋体" w:hAnsi="宋体"/>
      </w:rPr>
      <w:t>44</w:t>
    </w:r>
    <w:r>
      <w:rPr>
        <w:rFonts w:ascii="宋体" w:hAnsi="宋体" w:hint="eastAsia"/>
      </w:rPr>
      <w:fldChar w:fldCharType="end"/>
    </w:r>
    <w:r>
      <w:rPr>
        <w:rFonts w:ascii="宋体" w:hAnsi="宋体" w:hint="eastAsia"/>
      </w:rPr>
      <w:t xml:space="preserve"> -</w:t>
    </w:r>
  </w:p>
  <w:p w14:paraId="211A1FB5" w14:textId="77777777" w:rsidR="004B1877" w:rsidRDefault="004B1877">
    <w:pPr>
      <w:pStyle w:val="af7"/>
      <w:spacing w:line="360" w:lineRule="auto"/>
      <w:jc w:val="center"/>
      <w:rPr>
        <w:rFonts w:ascii="仿宋_GB2312" w:eastAsia="仿宋_GB2312"/>
        <w:sz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75698" w14:textId="77777777" w:rsidR="00235A27" w:rsidRDefault="00235A27">
      <w:r>
        <w:separator/>
      </w:r>
    </w:p>
  </w:footnote>
  <w:footnote w:type="continuationSeparator" w:id="0">
    <w:p w14:paraId="755CBD28" w14:textId="77777777" w:rsidR="00235A27" w:rsidRDefault="00235A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2D095" w14:textId="77777777" w:rsidR="004B1877" w:rsidRDefault="00000000">
    <w:pPr>
      <w:pStyle w:val="af9"/>
      <w:jc w:val="left"/>
      <w:rPr>
        <w:rFonts w:ascii="宋体" w:hAnsi="宋体" w:hint="eastAsia"/>
      </w:rPr>
    </w:pPr>
    <w:r>
      <w:rPr>
        <w:rFonts w:ascii="宋体" w:hAnsi="宋体" w:hint="eastAsia"/>
      </w:rPr>
      <w:t xml:space="preserve">国家移民管理局瑞丽遣返中心档案设备购置项目 </w:t>
    </w:r>
    <w:r>
      <w:rPr>
        <w:rFonts w:ascii="宋体" w:hAnsi="宋体"/>
      </w:rPr>
      <w:t xml:space="preserve">               </w:t>
    </w:r>
    <w:r>
      <w:rPr>
        <w:rFonts w:ascii="宋体" w:hAnsi="宋体" w:hint="eastAsia"/>
        <w:b/>
        <w:bCs/>
        <w:color w:val="000000"/>
        <w:kern w:val="18"/>
      </w:rPr>
      <w:t xml:space="preserve">                           </w:t>
    </w:r>
    <w:r>
      <w:rPr>
        <w:rFonts w:ascii="宋体" w:hAnsi="宋体" w:hint="eastAsia"/>
      </w:rPr>
      <w:t>竞争性谈判文件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0AE50" w14:textId="77777777" w:rsidR="004B1877" w:rsidRDefault="00000000">
    <w:pPr>
      <w:pStyle w:val="af9"/>
      <w:jc w:val="left"/>
      <w:rPr>
        <w:rFonts w:ascii="宋体" w:hAnsi="宋体" w:hint="eastAsia"/>
      </w:rPr>
    </w:pPr>
    <w:r>
      <w:rPr>
        <w:rFonts w:ascii="宋体" w:hAnsi="宋体" w:hint="eastAsia"/>
      </w:rPr>
      <w:t xml:space="preserve">国家移民管理局瑞丽遣返中心档案设备购置项目 </w:t>
    </w:r>
    <w:r>
      <w:rPr>
        <w:rFonts w:ascii="宋体" w:hAnsi="宋体"/>
      </w:rPr>
      <w:t xml:space="preserve">               </w:t>
    </w:r>
    <w:r>
      <w:rPr>
        <w:rFonts w:ascii="宋体" w:hAnsi="宋体" w:hint="eastAsia"/>
        <w:b/>
        <w:bCs/>
        <w:color w:val="000000"/>
        <w:kern w:val="18"/>
      </w:rPr>
      <w:t xml:space="preserve">                      </w:t>
    </w:r>
    <w:r>
      <w:rPr>
        <w:rFonts w:ascii="宋体" w:hAnsi="宋体" w:hint="eastAsia"/>
      </w:rPr>
      <w:t>竞争性谈判文件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0000000A"/>
    <w:lvl w:ilvl="0">
      <w:start w:val="1"/>
      <w:numFmt w:val="decimal"/>
      <w:pStyle w:val="CharCharCharCharCharCharChar2"/>
      <w:isLgl/>
      <w:lvlText w:val="%1."/>
      <w:lvlJc w:val="left"/>
      <w:pPr>
        <w:tabs>
          <w:tab w:val="left" w:pos="425"/>
        </w:tabs>
        <w:ind w:left="425" w:hanging="425"/>
      </w:pPr>
      <w:rPr>
        <w:rFonts w:hint="eastAsia"/>
      </w:rPr>
    </w:lvl>
    <w:lvl w:ilvl="1">
      <w:start w:val="1"/>
      <w:numFmt w:val="decimal"/>
      <w:pStyle w:val="1"/>
      <w:isLgl/>
      <w:lvlText w:val="%1.%2."/>
      <w:lvlJc w:val="left"/>
      <w:pPr>
        <w:tabs>
          <w:tab w:val="left" w:pos="567"/>
        </w:tabs>
        <w:ind w:left="567" w:hanging="567"/>
      </w:pPr>
      <w:rPr>
        <w:rFonts w:hint="eastAsia"/>
      </w:rPr>
    </w:lvl>
    <w:lvl w:ilvl="2">
      <w:start w:val="1"/>
      <w:numFmt w:val="decimal"/>
      <w:pStyle w:val="opening2"/>
      <w:isLg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4FAE160B"/>
    <w:multiLevelType w:val="multilevel"/>
    <w:tmpl w:val="4FAE160B"/>
    <w:lvl w:ilvl="0">
      <w:start w:val="1"/>
      <w:numFmt w:val="bullet"/>
      <w:pStyle w:val="New"/>
      <w:lvlText w:val=""/>
      <w:lvlJc w:val="left"/>
      <w:pPr>
        <w:ind w:left="691" w:hanging="420"/>
      </w:pPr>
      <w:rPr>
        <w:rFonts w:ascii="Wingdings" w:hAnsi="Wingdings" w:hint="default"/>
      </w:rPr>
    </w:lvl>
    <w:lvl w:ilvl="1">
      <w:start w:val="1"/>
      <w:numFmt w:val="bullet"/>
      <w:lvlText w:val=""/>
      <w:lvlJc w:val="left"/>
      <w:pPr>
        <w:ind w:left="1111" w:hanging="420"/>
      </w:pPr>
      <w:rPr>
        <w:rFonts w:ascii="Wingdings" w:hAnsi="Wingdings" w:hint="default"/>
      </w:rPr>
    </w:lvl>
    <w:lvl w:ilvl="2">
      <w:start w:val="1"/>
      <w:numFmt w:val="bullet"/>
      <w:pStyle w:val="text"/>
      <w:lvlText w:val=""/>
      <w:lvlJc w:val="left"/>
      <w:pPr>
        <w:ind w:left="1531" w:hanging="420"/>
      </w:pPr>
      <w:rPr>
        <w:rFonts w:ascii="Wingdings" w:hAnsi="Wingdings" w:hint="default"/>
      </w:rPr>
    </w:lvl>
    <w:lvl w:ilvl="3">
      <w:start w:val="1"/>
      <w:numFmt w:val="bullet"/>
      <w:lvlText w:val=""/>
      <w:lvlJc w:val="left"/>
      <w:pPr>
        <w:ind w:left="1951" w:hanging="420"/>
      </w:pPr>
      <w:rPr>
        <w:rFonts w:ascii="Wingdings" w:hAnsi="Wingdings" w:hint="default"/>
      </w:rPr>
    </w:lvl>
    <w:lvl w:ilvl="4">
      <w:start w:val="1"/>
      <w:numFmt w:val="bullet"/>
      <w:lvlText w:val=""/>
      <w:lvlJc w:val="left"/>
      <w:pPr>
        <w:ind w:left="2371" w:hanging="420"/>
      </w:pPr>
      <w:rPr>
        <w:rFonts w:ascii="Wingdings" w:hAnsi="Wingdings" w:hint="default"/>
      </w:rPr>
    </w:lvl>
    <w:lvl w:ilvl="5">
      <w:start w:val="1"/>
      <w:numFmt w:val="bullet"/>
      <w:lvlText w:val=""/>
      <w:lvlJc w:val="left"/>
      <w:pPr>
        <w:ind w:left="2791" w:hanging="420"/>
      </w:pPr>
      <w:rPr>
        <w:rFonts w:ascii="Wingdings" w:hAnsi="Wingdings" w:hint="default"/>
      </w:rPr>
    </w:lvl>
    <w:lvl w:ilvl="6">
      <w:start w:val="1"/>
      <w:numFmt w:val="bullet"/>
      <w:lvlText w:val=""/>
      <w:lvlJc w:val="left"/>
      <w:pPr>
        <w:ind w:left="3211" w:hanging="420"/>
      </w:pPr>
      <w:rPr>
        <w:rFonts w:ascii="Wingdings" w:hAnsi="Wingdings" w:hint="default"/>
      </w:rPr>
    </w:lvl>
    <w:lvl w:ilvl="7">
      <w:start w:val="1"/>
      <w:numFmt w:val="bullet"/>
      <w:lvlText w:val=""/>
      <w:lvlJc w:val="left"/>
      <w:pPr>
        <w:ind w:left="3631" w:hanging="420"/>
      </w:pPr>
      <w:rPr>
        <w:rFonts w:ascii="Wingdings" w:hAnsi="Wingdings" w:hint="default"/>
      </w:rPr>
    </w:lvl>
    <w:lvl w:ilvl="8">
      <w:start w:val="1"/>
      <w:numFmt w:val="bullet"/>
      <w:lvlText w:val=""/>
      <w:lvlJc w:val="left"/>
      <w:pPr>
        <w:ind w:left="4051" w:hanging="420"/>
      </w:pPr>
      <w:rPr>
        <w:rFonts w:ascii="Wingdings" w:hAnsi="Wingdings" w:hint="default"/>
      </w:rPr>
    </w:lvl>
  </w:abstractNum>
  <w:abstractNum w:abstractNumId="2" w15:restartNumberingAfterBreak="0">
    <w:nsid w:val="559CBF32"/>
    <w:multiLevelType w:val="singleLevel"/>
    <w:tmpl w:val="559CBF32"/>
    <w:lvl w:ilvl="0">
      <w:start w:val="1"/>
      <w:numFmt w:val="chineseCounting"/>
      <w:pStyle w:val="Cap1"/>
      <w:suff w:val="nothing"/>
      <w:lvlText w:val="（%1）"/>
      <w:lvlJc w:val="left"/>
    </w:lvl>
  </w:abstractNum>
  <w:abstractNum w:abstractNumId="3" w15:restartNumberingAfterBreak="0">
    <w:nsid w:val="5652FDC6"/>
    <w:multiLevelType w:val="singleLevel"/>
    <w:tmpl w:val="5652FDC6"/>
    <w:lvl w:ilvl="0">
      <w:start w:val="7"/>
      <w:numFmt w:val="chineseCounting"/>
      <w:pStyle w:val="a"/>
      <w:suff w:val="nothing"/>
      <w:lvlText w:val="（%1）"/>
      <w:lvlJc w:val="left"/>
    </w:lvl>
  </w:abstractNum>
  <w:abstractNum w:abstractNumId="4" w15:restartNumberingAfterBreak="0">
    <w:nsid w:val="56530931"/>
    <w:multiLevelType w:val="singleLevel"/>
    <w:tmpl w:val="56530931"/>
    <w:lvl w:ilvl="0">
      <w:start w:val="1"/>
      <w:numFmt w:val="decimal"/>
      <w:pStyle w:val="2"/>
      <w:suff w:val="nothing"/>
      <w:lvlText w:val="（%1）"/>
      <w:lvlJc w:val="left"/>
    </w:lvl>
  </w:abstractNum>
  <w:abstractNum w:abstractNumId="5" w15:restartNumberingAfterBreak="0">
    <w:nsid w:val="566A9BE4"/>
    <w:multiLevelType w:val="singleLevel"/>
    <w:tmpl w:val="566A9BE4"/>
    <w:lvl w:ilvl="0">
      <w:start w:val="1"/>
      <w:numFmt w:val="decimal"/>
      <w:pStyle w:val="222322ndlevelh2Header2l2H2sect"/>
      <w:suff w:val="nothing"/>
      <w:lvlText w:val="（%1）"/>
      <w:lvlJc w:val="left"/>
    </w:lvl>
  </w:abstractNum>
  <w:num w:numId="1" w16cid:durableId="131023775">
    <w:abstractNumId w:val="4"/>
  </w:num>
  <w:num w:numId="2" w16cid:durableId="1345092459">
    <w:abstractNumId w:val="3"/>
  </w:num>
  <w:num w:numId="3" w16cid:durableId="1370957800">
    <w:abstractNumId w:val="1"/>
  </w:num>
  <w:num w:numId="4" w16cid:durableId="1921063704">
    <w:abstractNumId w:val="0"/>
  </w:num>
  <w:num w:numId="5" w16cid:durableId="2014334240">
    <w:abstractNumId w:val="2"/>
  </w:num>
  <w:num w:numId="6" w16cid:durableId="15691531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Q0NzgwMmVjODc3ZDgyZjg1NzAzMWY5ZjIwYjkxMDMifQ=="/>
  </w:docVars>
  <w:rsids>
    <w:rsidRoot w:val="00172A27"/>
    <w:rsid w:val="000007F7"/>
    <w:rsid w:val="00001093"/>
    <w:rsid w:val="00001B0E"/>
    <w:rsid w:val="00006AE5"/>
    <w:rsid w:val="00011120"/>
    <w:rsid w:val="00014F85"/>
    <w:rsid w:val="000172A4"/>
    <w:rsid w:val="000201CD"/>
    <w:rsid w:val="00020C38"/>
    <w:rsid w:val="000230E7"/>
    <w:rsid w:val="00023E41"/>
    <w:rsid w:val="000244A3"/>
    <w:rsid w:val="000258F2"/>
    <w:rsid w:val="00031197"/>
    <w:rsid w:val="00032560"/>
    <w:rsid w:val="00033CA0"/>
    <w:rsid w:val="00034EF6"/>
    <w:rsid w:val="00036419"/>
    <w:rsid w:val="00040338"/>
    <w:rsid w:val="00041CB4"/>
    <w:rsid w:val="00045234"/>
    <w:rsid w:val="00046770"/>
    <w:rsid w:val="00047F5A"/>
    <w:rsid w:val="00050796"/>
    <w:rsid w:val="00051734"/>
    <w:rsid w:val="00052836"/>
    <w:rsid w:val="00055BD5"/>
    <w:rsid w:val="00056E26"/>
    <w:rsid w:val="00060F79"/>
    <w:rsid w:val="00061E35"/>
    <w:rsid w:val="000662B9"/>
    <w:rsid w:val="000673C3"/>
    <w:rsid w:val="00070C6A"/>
    <w:rsid w:val="000716BA"/>
    <w:rsid w:val="00071BF9"/>
    <w:rsid w:val="00071E9D"/>
    <w:rsid w:val="00072BDA"/>
    <w:rsid w:val="000758E9"/>
    <w:rsid w:val="00076DD8"/>
    <w:rsid w:val="00084366"/>
    <w:rsid w:val="00084C68"/>
    <w:rsid w:val="00087B63"/>
    <w:rsid w:val="00090DD2"/>
    <w:rsid w:val="00094E29"/>
    <w:rsid w:val="0009659F"/>
    <w:rsid w:val="000A31D1"/>
    <w:rsid w:val="000A5709"/>
    <w:rsid w:val="000A711E"/>
    <w:rsid w:val="000B11F4"/>
    <w:rsid w:val="000B1B49"/>
    <w:rsid w:val="000B1FAD"/>
    <w:rsid w:val="000B3EBF"/>
    <w:rsid w:val="000B6049"/>
    <w:rsid w:val="000C1879"/>
    <w:rsid w:val="000C39B2"/>
    <w:rsid w:val="000C48F4"/>
    <w:rsid w:val="000C5138"/>
    <w:rsid w:val="000C565A"/>
    <w:rsid w:val="000C5E82"/>
    <w:rsid w:val="000D2DF5"/>
    <w:rsid w:val="000D3E9C"/>
    <w:rsid w:val="000E210A"/>
    <w:rsid w:val="000E24D0"/>
    <w:rsid w:val="000E2A07"/>
    <w:rsid w:val="000E5A2A"/>
    <w:rsid w:val="000E7484"/>
    <w:rsid w:val="000E7ACE"/>
    <w:rsid w:val="000F0FAE"/>
    <w:rsid w:val="000F32A6"/>
    <w:rsid w:val="000F3894"/>
    <w:rsid w:val="000F76A8"/>
    <w:rsid w:val="0010716D"/>
    <w:rsid w:val="00112160"/>
    <w:rsid w:val="0011254C"/>
    <w:rsid w:val="0011550B"/>
    <w:rsid w:val="001245FD"/>
    <w:rsid w:val="00124B45"/>
    <w:rsid w:val="0012611F"/>
    <w:rsid w:val="00130835"/>
    <w:rsid w:val="00131B74"/>
    <w:rsid w:val="00133E53"/>
    <w:rsid w:val="00134145"/>
    <w:rsid w:val="00135770"/>
    <w:rsid w:val="001359BC"/>
    <w:rsid w:val="00140792"/>
    <w:rsid w:val="001409DD"/>
    <w:rsid w:val="001434B2"/>
    <w:rsid w:val="00143AD2"/>
    <w:rsid w:val="00144226"/>
    <w:rsid w:val="001449C3"/>
    <w:rsid w:val="00152C77"/>
    <w:rsid w:val="00157015"/>
    <w:rsid w:val="00160DC4"/>
    <w:rsid w:val="0016210A"/>
    <w:rsid w:val="001632C0"/>
    <w:rsid w:val="00172271"/>
    <w:rsid w:val="00172A27"/>
    <w:rsid w:val="00173951"/>
    <w:rsid w:val="00175215"/>
    <w:rsid w:val="00175AFB"/>
    <w:rsid w:val="001773EE"/>
    <w:rsid w:val="0018011A"/>
    <w:rsid w:val="00184778"/>
    <w:rsid w:val="001907F9"/>
    <w:rsid w:val="00195827"/>
    <w:rsid w:val="001961E9"/>
    <w:rsid w:val="00197F33"/>
    <w:rsid w:val="001A0297"/>
    <w:rsid w:val="001A0622"/>
    <w:rsid w:val="001A1009"/>
    <w:rsid w:val="001A2B52"/>
    <w:rsid w:val="001A3425"/>
    <w:rsid w:val="001A5322"/>
    <w:rsid w:val="001B0757"/>
    <w:rsid w:val="001B1480"/>
    <w:rsid w:val="001B6F65"/>
    <w:rsid w:val="001B7083"/>
    <w:rsid w:val="001C2928"/>
    <w:rsid w:val="001C495A"/>
    <w:rsid w:val="001C5183"/>
    <w:rsid w:val="001C7619"/>
    <w:rsid w:val="001D2525"/>
    <w:rsid w:val="001D3A8C"/>
    <w:rsid w:val="001D4B52"/>
    <w:rsid w:val="001D5D74"/>
    <w:rsid w:val="001D6AC3"/>
    <w:rsid w:val="001E074B"/>
    <w:rsid w:val="001E26C9"/>
    <w:rsid w:val="001E3926"/>
    <w:rsid w:val="001F0684"/>
    <w:rsid w:val="001F0A70"/>
    <w:rsid w:val="001F40A2"/>
    <w:rsid w:val="001F40A5"/>
    <w:rsid w:val="001F7D88"/>
    <w:rsid w:val="00202212"/>
    <w:rsid w:val="002051A5"/>
    <w:rsid w:val="00206AF6"/>
    <w:rsid w:val="00210478"/>
    <w:rsid w:val="00211C79"/>
    <w:rsid w:val="00214F86"/>
    <w:rsid w:val="00223094"/>
    <w:rsid w:val="0022401A"/>
    <w:rsid w:val="00231C12"/>
    <w:rsid w:val="00231D13"/>
    <w:rsid w:val="002336CC"/>
    <w:rsid w:val="00235A27"/>
    <w:rsid w:val="00243504"/>
    <w:rsid w:val="0024355F"/>
    <w:rsid w:val="00247388"/>
    <w:rsid w:val="00251E20"/>
    <w:rsid w:val="002563F2"/>
    <w:rsid w:val="00261BAB"/>
    <w:rsid w:val="002621D3"/>
    <w:rsid w:val="002662E3"/>
    <w:rsid w:val="00266A1B"/>
    <w:rsid w:val="00267760"/>
    <w:rsid w:val="002726F5"/>
    <w:rsid w:val="0027346A"/>
    <w:rsid w:val="00274AE7"/>
    <w:rsid w:val="00276E5B"/>
    <w:rsid w:val="00282856"/>
    <w:rsid w:val="002848F5"/>
    <w:rsid w:val="00284AFC"/>
    <w:rsid w:val="002868DD"/>
    <w:rsid w:val="00290D9D"/>
    <w:rsid w:val="002944FC"/>
    <w:rsid w:val="002946A7"/>
    <w:rsid w:val="002A493B"/>
    <w:rsid w:val="002B3230"/>
    <w:rsid w:val="002C03FF"/>
    <w:rsid w:val="002C2604"/>
    <w:rsid w:val="002C3F71"/>
    <w:rsid w:val="002C41EF"/>
    <w:rsid w:val="002D0C3E"/>
    <w:rsid w:val="002D17D0"/>
    <w:rsid w:val="002D3B8F"/>
    <w:rsid w:val="002D5210"/>
    <w:rsid w:val="002E08B2"/>
    <w:rsid w:val="002E1E7C"/>
    <w:rsid w:val="002E212A"/>
    <w:rsid w:val="002E57B8"/>
    <w:rsid w:val="002F0785"/>
    <w:rsid w:val="002F11EE"/>
    <w:rsid w:val="002F1ADB"/>
    <w:rsid w:val="002F3F73"/>
    <w:rsid w:val="002F681E"/>
    <w:rsid w:val="003011BD"/>
    <w:rsid w:val="003051DD"/>
    <w:rsid w:val="003107F8"/>
    <w:rsid w:val="00314347"/>
    <w:rsid w:val="0031560F"/>
    <w:rsid w:val="0031582B"/>
    <w:rsid w:val="003177DD"/>
    <w:rsid w:val="00320D96"/>
    <w:rsid w:val="003228AA"/>
    <w:rsid w:val="00324242"/>
    <w:rsid w:val="00325516"/>
    <w:rsid w:val="0032718B"/>
    <w:rsid w:val="00327AEB"/>
    <w:rsid w:val="00333385"/>
    <w:rsid w:val="003353A9"/>
    <w:rsid w:val="00335FCA"/>
    <w:rsid w:val="00340B34"/>
    <w:rsid w:val="003426A0"/>
    <w:rsid w:val="00343B58"/>
    <w:rsid w:val="0034720F"/>
    <w:rsid w:val="0035004F"/>
    <w:rsid w:val="00350CD9"/>
    <w:rsid w:val="00353B0A"/>
    <w:rsid w:val="00355222"/>
    <w:rsid w:val="00362E1D"/>
    <w:rsid w:val="00363AB2"/>
    <w:rsid w:val="00366E12"/>
    <w:rsid w:val="00367D6D"/>
    <w:rsid w:val="003721AF"/>
    <w:rsid w:val="00377181"/>
    <w:rsid w:val="00383CAE"/>
    <w:rsid w:val="00384404"/>
    <w:rsid w:val="0038602B"/>
    <w:rsid w:val="00391A13"/>
    <w:rsid w:val="00392256"/>
    <w:rsid w:val="00392552"/>
    <w:rsid w:val="00392FBB"/>
    <w:rsid w:val="00394731"/>
    <w:rsid w:val="003948CA"/>
    <w:rsid w:val="00397B9E"/>
    <w:rsid w:val="003A1DDC"/>
    <w:rsid w:val="003A38F4"/>
    <w:rsid w:val="003A3BA9"/>
    <w:rsid w:val="003B1C25"/>
    <w:rsid w:val="003B4668"/>
    <w:rsid w:val="003B722C"/>
    <w:rsid w:val="003B765C"/>
    <w:rsid w:val="003C0814"/>
    <w:rsid w:val="003C4959"/>
    <w:rsid w:val="003D0C24"/>
    <w:rsid w:val="003D685B"/>
    <w:rsid w:val="003E0A54"/>
    <w:rsid w:val="003E26F4"/>
    <w:rsid w:val="003E46C9"/>
    <w:rsid w:val="003E662C"/>
    <w:rsid w:val="003E719E"/>
    <w:rsid w:val="003F0B0D"/>
    <w:rsid w:val="003F181C"/>
    <w:rsid w:val="003F1EC8"/>
    <w:rsid w:val="003F30C9"/>
    <w:rsid w:val="003F5F7F"/>
    <w:rsid w:val="004046C3"/>
    <w:rsid w:val="00404989"/>
    <w:rsid w:val="00406795"/>
    <w:rsid w:val="004077F4"/>
    <w:rsid w:val="00410634"/>
    <w:rsid w:val="0041286C"/>
    <w:rsid w:val="00412AF9"/>
    <w:rsid w:val="00412E7C"/>
    <w:rsid w:val="0041520B"/>
    <w:rsid w:val="004174A6"/>
    <w:rsid w:val="00423AA0"/>
    <w:rsid w:val="00425DAF"/>
    <w:rsid w:val="0042773E"/>
    <w:rsid w:val="00427BCF"/>
    <w:rsid w:val="00431AFF"/>
    <w:rsid w:val="00433E3C"/>
    <w:rsid w:val="00435ACC"/>
    <w:rsid w:val="004376B7"/>
    <w:rsid w:val="00442E47"/>
    <w:rsid w:val="00445053"/>
    <w:rsid w:val="00446AE2"/>
    <w:rsid w:val="004531F8"/>
    <w:rsid w:val="00464E99"/>
    <w:rsid w:val="00465206"/>
    <w:rsid w:val="00465E9E"/>
    <w:rsid w:val="004701FA"/>
    <w:rsid w:val="004702CC"/>
    <w:rsid w:val="00471567"/>
    <w:rsid w:val="00472496"/>
    <w:rsid w:val="004805EC"/>
    <w:rsid w:val="00482AC2"/>
    <w:rsid w:val="00484172"/>
    <w:rsid w:val="0048601F"/>
    <w:rsid w:val="00490C99"/>
    <w:rsid w:val="004915A0"/>
    <w:rsid w:val="004931D2"/>
    <w:rsid w:val="00494F96"/>
    <w:rsid w:val="004964C4"/>
    <w:rsid w:val="004A319A"/>
    <w:rsid w:val="004A3678"/>
    <w:rsid w:val="004A5C83"/>
    <w:rsid w:val="004B1877"/>
    <w:rsid w:val="004B50D4"/>
    <w:rsid w:val="004B6591"/>
    <w:rsid w:val="004C0FAC"/>
    <w:rsid w:val="004C161E"/>
    <w:rsid w:val="004C1C4A"/>
    <w:rsid w:val="004C2984"/>
    <w:rsid w:val="004C2F96"/>
    <w:rsid w:val="004C431C"/>
    <w:rsid w:val="004C6581"/>
    <w:rsid w:val="004D04E4"/>
    <w:rsid w:val="004D0BD1"/>
    <w:rsid w:val="004D3599"/>
    <w:rsid w:val="004D3EE2"/>
    <w:rsid w:val="004E13FB"/>
    <w:rsid w:val="004E285D"/>
    <w:rsid w:val="004E31F8"/>
    <w:rsid w:val="004E50C5"/>
    <w:rsid w:val="004F318E"/>
    <w:rsid w:val="004F40F0"/>
    <w:rsid w:val="004F47BD"/>
    <w:rsid w:val="004F5190"/>
    <w:rsid w:val="004F7102"/>
    <w:rsid w:val="005026BB"/>
    <w:rsid w:val="00503CC0"/>
    <w:rsid w:val="00505850"/>
    <w:rsid w:val="005070EB"/>
    <w:rsid w:val="00510A5F"/>
    <w:rsid w:val="00512A23"/>
    <w:rsid w:val="00512AC3"/>
    <w:rsid w:val="005139E8"/>
    <w:rsid w:val="0051516E"/>
    <w:rsid w:val="005204C7"/>
    <w:rsid w:val="00521FC2"/>
    <w:rsid w:val="00523BED"/>
    <w:rsid w:val="0053061E"/>
    <w:rsid w:val="00531B6F"/>
    <w:rsid w:val="00534EEB"/>
    <w:rsid w:val="00542A2C"/>
    <w:rsid w:val="00546F47"/>
    <w:rsid w:val="00555B3C"/>
    <w:rsid w:val="0055704B"/>
    <w:rsid w:val="00560FA1"/>
    <w:rsid w:val="005653FE"/>
    <w:rsid w:val="00571AAC"/>
    <w:rsid w:val="00575903"/>
    <w:rsid w:val="00580842"/>
    <w:rsid w:val="00583B06"/>
    <w:rsid w:val="005864D2"/>
    <w:rsid w:val="005873DC"/>
    <w:rsid w:val="00590CE9"/>
    <w:rsid w:val="0059189F"/>
    <w:rsid w:val="00592B9D"/>
    <w:rsid w:val="0059523D"/>
    <w:rsid w:val="005953BF"/>
    <w:rsid w:val="00595A1E"/>
    <w:rsid w:val="005A493D"/>
    <w:rsid w:val="005B2322"/>
    <w:rsid w:val="005B509B"/>
    <w:rsid w:val="005B7AB3"/>
    <w:rsid w:val="005C0B76"/>
    <w:rsid w:val="005C47C6"/>
    <w:rsid w:val="005C6350"/>
    <w:rsid w:val="005C7E34"/>
    <w:rsid w:val="005D0311"/>
    <w:rsid w:val="005E10AE"/>
    <w:rsid w:val="005E19D5"/>
    <w:rsid w:val="005E7B97"/>
    <w:rsid w:val="005F2717"/>
    <w:rsid w:val="005F3954"/>
    <w:rsid w:val="005F47F8"/>
    <w:rsid w:val="005F5E7D"/>
    <w:rsid w:val="005F622C"/>
    <w:rsid w:val="005F7504"/>
    <w:rsid w:val="005F7666"/>
    <w:rsid w:val="0060149C"/>
    <w:rsid w:val="006027FF"/>
    <w:rsid w:val="00602C45"/>
    <w:rsid w:val="006044E7"/>
    <w:rsid w:val="00611E47"/>
    <w:rsid w:val="0061250F"/>
    <w:rsid w:val="00612939"/>
    <w:rsid w:val="00617C62"/>
    <w:rsid w:val="00620CE6"/>
    <w:rsid w:val="00624F85"/>
    <w:rsid w:val="0062551A"/>
    <w:rsid w:val="0063085B"/>
    <w:rsid w:val="00630867"/>
    <w:rsid w:val="0063117E"/>
    <w:rsid w:val="00632AAA"/>
    <w:rsid w:val="00632C9B"/>
    <w:rsid w:val="00641755"/>
    <w:rsid w:val="00645B69"/>
    <w:rsid w:val="00646047"/>
    <w:rsid w:val="0065000F"/>
    <w:rsid w:val="006542D9"/>
    <w:rsid w:val="00654847"/>
    <w:rsid w:val="00655541"/>
    <w:rsid w:val="0065665C"/>
    <w:rsid w:val="00657905"/>
    <w:rsid w:val="00657E84"/>
    <w:rsid w:val="00660776"/>
    <w:rsid w:val="00663387"/>
    <w:rsid w:val="00664FAC"/>
    <w:rsid w:val="0066755C"/>
    <w:rsid w:val="00667B57"/>
    <w:rsid w:val="006711B9"/>
    <w:rsid w:val="00671639"/>
    <w:rsid w:val="00671786"/>
    <w:rsid w:val="0068557E"/>
    <w:rsid w:val="00686851"/>
    <w:rsid w:val="006900A1"/>
    <w:rsid w:val="00690201"/>
    <w:rsid w:val="006919B7"/>
    <w:rsid w:val="006A2803"/>
    <w:rsid w:val="006A540E"/>
    <w:rsid w:val="006A5A3C"/>
    <w:rsid w:val="006A762D"/>
    <w:rsid w:val="006A794C"/>
    <w:rsid w:val="006B0DE0"/>
    <w:rsid w:val="006B21BB"/>
    <w:rsid w:val="006B4590"/>
    <w:rsid w:val="006B6861"/>
    <w:rsid w:val="006C1438"/>
    <w:rsid w:val="006C17C5"/>
    <w:rsid w:val="006C310C"/>
    <w:rsid w:val="006C4133"/>
    <w:rsid w:val="006C5497"/>
    <w:rsid w:val="006D0A26"/>
    <w:rsid w:val="006D4625"/>
    <w:rsid w:val="006D4BC3"/>
    <w:rsid w:val="006F0758"/>
    <w:rsid w:val="006F0D68"/>
    <w:rsid w:val="006F0F2B"/>
    <w:rsid w:val="006F341B"/>
    <w:rsid w:val="006F7E4C"/>
    <w:rsid w:val="00702897"/>
    <w:rsid w:val="0070299B"/>
    <w:rsid w:val="0070322E"/>
    <w:rsid w:val="00705A0B"/>
    <w:rsid w:val="007069A3"/>
    <w:rsid w:val="00710BA9"/>
    <w:rsid w:val="00720043"/>
    <w:rsid w:val="00723D64"/>
    <w:rsid w:val="00730308"/>
    <w:rsid w:val="00730E23"/>
    <w:rsid w:val="00733400"/>
    <w:rsid w:val="0073457B"/>
    <w:rsid w:val="00740B17"/>
    <w:rsid w:val="00744175"/>
    <w:rsid w:val="00747C38"/>
    <w:rsid w:val="0075498A"/>
    <w:rsid w:val="00755AA2"/>
    <w:rsid w:val="00760CA7"/>
    <w:rsid w:val="007623BC"/>
    <w:rsid w:val="00763519"/>
    <w:rsid w:val="00763D39"/>
    <w:rsid w:val="00767836"/>
    <w:rsid w:val="007719B0"/>
    <w:rsid w:val="00772B56"/>
    <w:rsid w:val="00772D1A"/>
    <w:rsid w:val="00776DCE"/>
    <w:rsid w:val="0077708E"/>
    <w:rsid w:val="007804BA"/>
    <w:rsid w:val="007804C9"/>
    <w:rsid w:val="00780682"/>
    <w:rsid w:val="00780D64"/>
    <w:rsid w:val="00780D81"/>
    <w:rsid w:val="00782A70"/>
    <w:rsid w:val="00784CE1"/>
    <w:rsid w:val="00785E1D"/>
    <w:rsid w:val="00786276"/>
    <w:rsid w:val="00786E97"/>
    <w:rsid w:val="00793C43"/>
    <w:rsid w:val="007946E7"/>
    <w:rsid w:val="00795284"/>
    <w:rsid w:val="007A57F2"/>
    <w:rsid w:val="007A7F52"/>
    <w:rsid w:val="007B7AC9"/>
    <w:rsid w:val="007C3748"/>
    <w:rsid w:val="007C3ECB"/>
    <w:rsid w:val="007C46A5"/>
    <w:rsid w:val="007C493A"/>
    <w:rsid w:val="007C7C20"/>
    <w:rsid w:val="007D50C0"/>
    <w:rsid w:val="007E34A3"/>
    <w:rsid w:val="007E37C1"/>
    <w:rsid w:val="007E5809"/>
    <w:rsid w:val="007F4667"/>
    <w:rsid w:val="007F5D24"/>
    <w:rsid w:val="007F607B"/>
    <w:rsid w:val="00802950"/>
    <w:rsid w:val="00804271"/>
    <w:rsid w:val="008045D6"/>
    <w:rsid w:val="0080544A"/>
    <w:rsid w:val="00806EAF"/>
    <w:rsid w:val="00812185"/>
    <w:rsid w:val="00812A23"/>
    <w:rsid w:val="008134D3"/>
    <w:rsid w:val="00816F1F"/>
    <w:rsid w:val="0081710B"/>
    <w:rsid w:val="00820CAF"/>
    <w:rsid w:val="00821D77"/>
    <w:rsid w:val="00822396"/>
    <w:rsid w:val="00824F43"/>
    <w:rsid w:val="00832544"/>
    <w:rsid w:val="008326E4"/>
    <w:rsid w:val="00833521"/>
    <w:rsid w:val="0083545E"/>
    <w:rsid w:val="00837D3A"/>
    <w:rsid w:val="008412E5"/>
    <w:rsid w:val="00845144"/>
    <w:rsid w:val="00846673"/>
    <w:rsid w:val="00850F76"/>
    <w:rsid w:val="00856A08"/>
    <w:rsid w:val="00856DFB"/>
    <w:rsid w:val="00860502"/>
    <w:rsid w:val="0086091A"/>
    <w:rsid w:val="008611BC"/>
    <w:rsid w:val="00863376"/>
    <w:rsid w:val="00865890"/>
    <w:rsid w:val="00867D1A"/>
    <w:rsid w:val="008701ED"/>
    <w:rsid w:val="0087315C"/>
    <w:rsid w:val="008734F7"/>
    <w:rsid w:val="00873F67"/>
    <w:rsid w:val="008743BB"/>
    <w:rsid w:val="0087444A"/>
    <w:rsid w:val="0087690D"/>
    <w:rsid w:val="00885610"/>
    <w:rsid w:val="00887212"/>
    <w:rsid w:val="008904A0"/>
    <w:rsid w:val="00890502"/>
    <w:rsid w:val="00893098"/>
    <w:rsid w:val="00893687"/>
    <w:rsid w:val="008971BC"/>
    <w:rsid w:val="008A1801"/>
    <w:rsid w:val="008A4B1A"/>
    <w:rsid w:val="008A73A3"/>
    <w:rsid w:val="008B0E38"/>
    <w:rsid w:val="008C0205"/>
    <w:rsid w:val="008C35A6"/>
    <w:rsid w:val="008D0418"/>
    <w:rsid w:val="008D10EA"/>
    <w:rsid w:val="008D3895"/>
    <w:rsid w:val="008D454E"/>
    <w:rsid w:val="008E03DA"/>
    <w:rsid w:val="008E16BA"/>
    <w:rsid w:val="008E2AA7"/>
    <w:rsid w:val="008E3843"/>
    <w:rsid w:val="008F2604"/>
    <w:rsid w:val="008F2668"/>
    <w:rsid w:val="008F2F9D"/>
    <w:rsid w:val="00902E4C"/>
    <w:rsid w:val="0090420E"/>
    <w:rsid w:val="00904800"/>
    <w:rsid w:val="00905CE7"/>
    <w:rsid w:val="00913CCD"/>
    <w:rsid w:val="00913F11"/>
    <w:rsid w:val="00914139"/>
    <w:rsid w:val="00915341"/>
    <w:rsid w:val="009164AD"/>
    <w:rsid w:val="00921A8D"/>
    <w:rsid w:val="00922E69"/>
    <w:rsid w:val="009247FC"/>
    <w:rsid w:val="009265F2"/>
    <w:rsid w:val="009325A3"/>
    <w:rsid w:val="00934BC7"/>
    <w:rsid w:val="009402E5"/>
    <w:rsid w:val="00941DF4"/>
    <w:rsid w:val="00944F61"/>
    <w:rsid w:val="0094779E"/>
    <w:rsid w:val="0095203F"/>
    <w:rsid w:val="009527BE"/>
    <w:rsid w:val="00956207"/>
    <w:rsid w:val="00957585"/>
    <w:rsid w:val="009576D4"/>
    <w:rsid w:val="0096443F"/>
    <w:rsid w:val="0096473A"/>
    <w:rsid w:val="00970D5A"/>
    <w:rsid w:val="00972691"/>
    <w:rsid w:val="00974295"/>
    <w:rsid w:val="00980035"/>
    <w:rsid w:val="00981803"/>
    <w:rsid w:val="0098352F"/>
    <w:rsid w:val="009917DB"/>
    <w:rsid w:val="00996037"/>
    <w:rsid w:val="009A20F2"/>
    <w:rsid w:val="009A2FB2"/>
    <w:rsid w:val="009A3CE3"/>
    <w:rsid w:val="009A7DBD"/>
    <w:rsid w:val="009B1514"/>
    <w:rsid w:val="009B3602"/>
    <w:rsid w:val="009B5282"/>
    <w:rsid w:val="009B6328"/>
    <w:rsid w:val="009B6A35"/>
    <w:rsid w:val="009B7AF7"/>
    <w:rsid w:val="009C3ADD"/>
    <w:rsid w:val="009C55A6"/>
    <w:rsid w:val="009D1571"/>
    <w:rsid w:val="009D17D3"/>
    <w:rsid w:val="009D422F"/>
    <w:rsid w:val="009D4FEB"/>
    <w:rsid w:val="009E03B6"/>
    <w:rsid w:val="009E1415"/>
    <w:rsid w:val="009E398A"/>
    <w:rsid w:val="009E3E9A"/>
    <w:rsid w:val="009E4B3E"/>
    <w:rsid w:val="009E4DDA"/>
    <w:rsid w:val="009F3723"/>
    <w:rsid w:val="009F401F"/>
    <w:rsid w:val="009F691A"/>
    <w:rsid w:val="00A00829"/>
    <w:rsid w:val="00A036FC"/>
    <w:rsid w:val="00A07701"/>
    <w:rsid w:val="00A07AB4"/>
    <w:rsid w:val="00A1683E"/>
    <w:rsid w:val="00A25001"/>
    <w:rsid w:val="00A316C9"/>
    <w:rsid w:val="00A34D5F"/>
    <w:rsid w:val="00A3528D"/>
    <w:rsid w:val="00A37393"/>
    <w:rsid w:val="00A40DFC"/>
    <w:rsid w:val="00A452B6"/>
    <w:rsid w:val="00A47AFF"/>
    <w:rsid w:val="00A51C7A"/>
    <w:rsid w:val="00A53072"/>
    <w:rsid w:val="00A53D00"/>
    <w:rsid w:val="00A556A6"/>
    <w:rsid w:val="00A57688"/>
    <w:rsid w:val="00A615E2"/>
    <w:rsid w:val="00A65C5F"/>
    <w:rsid w:val="00A65D4D"/>
    <w:rsid w:val="00A669F7"/>
    <w:rsid w:val="00A7030A"/>
    <w:rsid w:val="00A713A9"/>
    <w:rsid w:val="00A71FDE"/>
    <w:rsid w:val="00A72902"/>
    <w:rsid w:val="00A74B4B"/>
    <w:rsid w:val="00A76986"/>
    <w:rsid w:val="00A7717A"/>
    <w:rsid w:val="00A77740"/>
    <w:rsid w:val="00A84CAD"/>
    <w:rsid w:val="00A854D1"/>
    <w:rsid w:val="00A85752"/>
    <w:rsid w:val="00A906C9"/>
    <w:rsid w:val="00A92F21"/>
    <w:rsid w:val="00A97DF8"/>
    <w:rsid w:val="00AA11D2"/>
    <w:rsid w:val="00AA1376"/>
    <w:rsid w:val="00AA2419"/>
    <w:rsid w:val="00AA3F30"/>
    <w:rsid w:val="00AA5004"/>
    <w:rsid w:val="00AA5F3B"/>
    <w:rsid w:val="00AB3506"/>
    <w:rsid w:val="00AB6352"/>
    <w:rsid w:val="00AC453C"/>
    <w:rsid w:val="00AC5D01"/>
    <w:rsid w:val="00AD1641"/>
    <w:rsid w:val="00AD413B"/>
    <w:rsid w:val="00AE327E"/>
    <w:rsid w:val="00AE331E"/>
    <w:rsid w:val="00AE3C02"/>
    <w:rsid w:val="00AE748D"/>
    <w:rsid w:val="00AE7678"/>
    <w:rsid w:val="00AE7BFE"/>
    <w:rsid w:val="00AF0A82"/>
    <w:rsid w:val="00AF25A2"/>
    <w:rsid w:val="00AF5039"/>
    <w:rsid w:val="00AF7C01"/>
    <w:rsid w:val="00B00EE5"/>
    <w:rsid w:val="00B0362A"/>
    <w:rsid w:val="00B04E77"/>
    <w:rsid w:val="00B070E9"/>
    <w:rsid w:val="00B10548"/>
    <w:rsid w:val="00B15498"/>
    <w:rsid w:val="00B1592F"/>
    <w:rsid w:val="00B20A2E"/>
    <w:rsid w:val="00B2115D"/>
    <w:rsid w:val="00B225D4"/>
    <w:rsid w:val="00B23E25"/>
    <w:rsid w:val="00B23E98"/>
    <w:rsid w:val="00B25298"/>
    <w:rsid w:val="00B25982"/>
    <w:rsid w:val="00B32578"/>
    <w:rsid w:val="00B32D4C"/>
    <w:rsid w:val="00B342B2"/>
    <w:rsid w:val="00B41B21"/>
    <w:rsid w:val="00B41FB4"/>
    <w:rsid w:val="00B433FD"/>
    <w:rsid w:val="00B44AB9"/>
    <w:rsid w:val="00B4596A"/>
    <w:rsid w:val="00B47F30"/>
    <w:rsid w:val="00B53012"/>
    <w:rsid w:val="00B53A7F"/>
    <w:rsid w:val="00B57ECD"/>
    <w:rsid w:val="00B607C9"/>
    <w:rsid w:val="00B66E5F"/>
    <w:rsid w:val="00B67DAD"/>
    <w:rsid w:val="00B776D1"/>
    <w:rsid w:val="00B8043A"/>
    <w:rsid w:val="00B80F12"/>
    <w:rsid w:val="00B9246A"/>
    <w:rsid w:val="00B93EB6"/>
    <w:rsid w:val="00B9633F"/>
    <w:rsid w:val="00B96DC3"/>
    <w:rsid w:val="00BA0355"/>
    <w:rsid w:val="00BA240E"/>
    <w:rsid w:val="00BA5094"/>
    <w:rsid w:val="00BB1BDD"/>
    <w:rsid w:val="00BB1DE4"/>
    <w:rsid w:val="00BB68D0"/>
    <w:rsid w:val="00BB6DAF"/>
    <w:rsid w:val="00BB7D49"/>
    <w:rsid w:val="00BC1074"/>
    <w:rsid w:val="00BC38D5"/>
    <w:rsid w:val="00BC51B2"/>
    <w:rsid w:val="00BC546B"/>
    <w:rsid w:val="00BC626E"/>
    <w:rsid w:val="00BD760B"/>
    <w:rsid w:val="00BE01FB"/>
    <w:rsid w:val="00BE149A"/>
    <w:rsid w:val="00BE14CD"/>
    <w:rsid w:val="00BE1751"/>
    <w:rsid w:val="00BE1DB0"/>
    <w:rsid w:val="00BE4166"/>
    <w:rsid w:val="00BE5B83"/>
    <w:rsid w:val="00BE605B"/>
    <w:rsid w:val="00BF4BE1"/>
    <w:rsid w:val="00BF6E2C"/>
    <w:rsid w:val="00C030D4"/>
    <w:rsid w:val="00C04350"/>
    <w:rsid w:val="00C053AE"/>
    <w:rsid w:val="00C0589D"/>
    <w:rsid w:val="00C06494"/>
    <w:rsid w:val="00C129A5"/>
    <w:rsid w:val="00C17629"/>
    <w:rsid w:val="00C200D6"/>
    <w:rsid w:val="00C21218"/>
    <w:rsid w:val="00C331CC"/>
    <w:rsid w:val="00C50FCE"/>
    <w:rsid w:val="00C51800"/>
    <w:rsid w:val="00C576DA"/>
    <w:rsid w:val="00C57FCB"/>
    <w:rsid w:val="00C6098A"/>
    <w:rsid w:val="00C6186B"/>
    <w:rsid w:val="00C62504"/>
    <w:rsid w:val="00C65198"/>
    <w:rsid w:val="00C667BE"/>
    <w:rsid w:val="00C677D2"/>
    <w:rsid w:val="00C72424"/>
    <w:rsid w:val="00C81514"/>
    <w:rsid w:val="00C817E5"/>
    <w:rsid w:val="00C8376D"/>
    <w:rsid w:val="00C84D4B"/>
    <w:rsid w:val="00C864A4"/>
    <w:rsid w:val="00C91393"/>
    <w:rsid w:val="00CA092F"/>
    <w:rsid w:val="00CB748C"/>
    <w:rsid w:val="00CC08FE"/>
    <w:rsid w:val="00CC12CC"/>
    <w:rsid w:val="00CC47CA"/>
    <w:rsid w:val="00CC64C9"/>
    <w:rsid w:val="00CD2561"/>
    <w:rsid w:val="00CD4A11"/>
    <w:rsid w:val="00CD51DD"/>
    <w:rsid w:val="00CD6BA3"/>
    <w:rsid w:val="00CD7B4A"/>
    <w:rsid w:val="00CE0537"/>
    <w:rsid w:val="00CE20F2"/>
    <w:rsid w:val="00CE27E7"/>
    <w:rsid w:val="00CE6F25"/>
    <w:rsid w:val="00CF74C5"/>
    <w:rsid w:val="00CF7730"/>
    <w:rsid w:val="00CF7ECC"/>
    <w:rsid w:val="00D045E4"/>
    <w:rsid w:val="00D07C29"/>
    <w:rsid w:val="00D13697"/>
    <w:rsid w:val="00D13AF2"/>
    <w:rsid w:val="00D14DAF"/>
    <w:rsid w:val="00D157FF"/>
    <w:rsid w:val="00D17FDD"/>
    <w:rsid w:val="00D2218B"/>
    <w:rsid w:val="00D246C9"/>
    <w:rsid w:val="00D306AF"/>
    <w:rsid w:val="00D32C94"/>
    <w:rsid w:val="00D364A9"/>
    <w:rsid w:val="00D418D9"/>
    <w:rsid w:val="00D44DF1"/>
    <w:rsid w:val="00D521B5"/>
    <w:rsid w:val="00D53475"/>
    <w:rsid w:val="00D539D2"/>
    <w:rsid w:val="00D559A8"/>
    <w:rsid w:val="00D5635A"/>
    <w:rsid w:val="00D60C3E"/>
    <w:rsid w:val="00D6104F"/>
    <w:rsid w:val="00D622F6"/>
    <w:rsid w:val="00D64C8D"/>
    <w:rsid w:val="00D650E6"/>
    <w:rsid w:val="00D65D58"/>
    <w:rsid w:val="00D66EBD"/>
    <w:rsid w:val="00D66ECC"/>
    <w:rsid w:val="00D73B3F"/>
    <w:rsid w:val="00D74257"/>
    <w:rsid w:val="00D777C7"/>
    <w:rsid w:val="00D8267F"/>
    <w:rsid w:val="00D9025A"/>
    <w:rsid w:val="00D92506"/>
    <w:rsid w:val="00D92C3A"/>
    <w:rsid w:val="00D93E0B"/>
    <w:rsid w:val="00D9709C"/>
    <w:rsid w:val="00DA3995"/>
    <w:rsid w:val="00DA6890"/>
    <w:rsid w:val="00DA70E4"/>
    <w:rsid w:val="00DB19D2"/>
    <w:rsid w:val="00DB78BB"/>
    <w:rsid w:val="00DC2926"/>
    <w:rsid w:val="00DC2B1A"/>
    <w:rsid w:val="00DC346A"/>
    <w:rsid w:val="00DC57BB"/>
    <w:rsid w:val="00DC7C89"/>
    <w:rsid w:val="00DD13E9"/>
    <w:rsid w:val="00DD22EA"/>
    <w:rsid w:val="00DE2D0F"/>
    <w:rsid w:val="00DE508D"/>
    <w:rsid w:val="00DE6448"/>
    <w:rsid w:val="00DF0889"/>
    <w:rsid w:val="00DF1513"/>
    <w:rsid w:val="00DF23AA"/>
    <w:rsid w:val="00DF3C42"/>
    <w:rsid w:val="00DF45C1"/>
    <w:rsid w:val="00E05428"/>
    <w:rsid w:val="00E11043"/>
    <w:rsid w:val="00E13EE5"/>
    <w:rsid w:val="00E14FB9"/>
    <w:rsid w:val="00E1782B"/>
    <w:rsid w:val="00E17B26"/>
    <w:rsid w:val="00E21BD6"/>
    <w:rsid w:val="00E259BD"/>
    <w:rsid w:val="00E25C97"/>
    <w:rsid w:val="00E263F1"/>
    <w:rsid w:val="00E26DE5"/>
    <w:rsid w:val="00E31AA6"/>
    <w:rsid w:val="00E341F8"/>
    <w:rsid w:val="00E342E1"/>
    <w:rsid w:val="00E35999"/>
    <w:rsid w:val="00E37E91"/>
    <w:rsid w:val="00E40F8E"/>
    <w:rsid w:val="00E442B1"/>
    <w:rsid w:val="00E4432C"/>
    <w:rsid w:val="00E449BA"/>
    <w:rsid w:val="00E53D04"/>
    <w:rsid w:val="00E550C4"/>
    <w:rsid w:val="00E56820"/>
    <w:rsid w:val="00E56970"/>
    <w:rsid w:val="00E616DD"/>
    <w:rsid w:val="00E625E5"/>
    <w:rsid w:val="00E64C23"/>
    <w:rsid w:val="00E7170B"/>
    <w:rsid w:val="00E71829"/>
    <w:rsid w:val="00E76A84"/>
    <w:rsid w:val="00E81F25"/>
    <w:rsid w:val="00E82ABA"/>
    <w:rsid w:val="00E85DFF"/>
    <w:rsid w:val="00E86FD6"/>
    <w:rsid w:val="00E87F40"/>
    <w:rsid w:val="00E91034"/>
    <w:rsid w:val="00E91B97"/>
    <w:rsid w:val="00E94C86"/>
    <w:rsid w:val="00E94CDC"/>
    <w:rsid w:val="00E97EFB"/>
    <w:rsid w:val="00EA0D8A"/>
    <w:rsid w:val="00EA11F4"/>
    <w:rsid w:val="00EA171E"/>
    <w:rsid w:val="00EA18B6"/>
    <w:rsid w:val="00EA3218"/>
    <w:rsid w:val="00EA34C4"/>
    <w:rsid w:val="00EA5185"/>
    <w:rsid w:val="00EA7DEF"/>
    <w:rsid w:val="00EB3188"/>
    <w:rsid w:val="00EC0D90"/>
    <w:rsid w:val="00EC388E"/>
    <w:rsid w:val="00EC3A48"/>
    <w:rsid w:val="00EC7E22"/>
    <w:rsid w:val="00ED0CB7"/>
    <w:rsid w:val="00ED0E5B"/>
    <w:rsid w:val="00ED3875"/>
    <w:rsid w:val="00EE18E3"/>
    <w:rsid w:val="00EE4D64"/>
    <w:rsid w:val="00EE6D90"/>
    <w:rsid w:val="00EE7316"/>
    <w:rsid w:val="00EE7E6F"/>
    <w:rsid w:val="00EF228E"/>
    <w:rsid w:val="00EF39CC"/>
    <w:rsid w:val="00EF3B6A"/>
    <w:rsid w:val="00EF3E48"/>
    <w:rsid w:val="00EF6628"/>
    <w:rsid w:val="00EF7032"/>
    <w:rsid w:val="00EF79AF"/>
    <w:rsid w:val="00EF7AEF"/>
    <w:rsid w:val="00F01E75"/>
    <w:rsid w:val="00F044E6"/>
    <w:rsid w:val="00F04BB8"/>
    <w:rsid w:val="00F13550"/>
    <w:rsid w:val="00F15CCB"/>
    <w:rsid w:val="00F203A5"/>
    <w:rsid w:val="00F21576"/>
    <w:rsid w:val="00F2477B"/>
    <w:rsid w:val="00F24970"/>
    <w:rsid w:val="00F263D7"/>
    <w:rsid w:val="00F3006C"/>
    <w:rsid w:val="00F308C6"/>
    <w:rsid w:val="00F30D4C"/>
    <w:rsid w:val="00F322E7"/>
    <w:rsid w:val="00F339E9"/>
    <w:rsid w:val="00F33BB1"/>
    <w:rsid w:val="00F36DF3"/>
    <w:rsid w:val="00F419BF"/>
    <w:rsid w:val="00F447C9"/>
    <w:rsid w:val="00F44DE6"/>
    <w:rsid w:val="00F56BDF"/>
    <w:rsid w:val="00F57EC6"/>
    <w:rsid w:val="00F61E87"/>
    <w:rsid w:val="00F63D48"/>
    <w:rsid w:val="00F65926"/>
    <w:rsid w:val="00F65942"/>
    <w:rsid w:val="00F659D4"/>
    <w:rsid w:val="00F66794"/>
    <w:rsid w:val="00F66DFE"/>
    <w:rsid w:val="00F71438"/>
    <w:rsid w:val="00F7150D"/>
    <w:rsid w:val="00F71832"/>
    <w:rsid w:val="00F71B4D"/>
    <w:rsid w:val="00F726A2"/>
    <w:rsid w:val="00F73921"/>
    <w:rsid w:val="00F74C02"/>
    <w:rsid w:val="00F750D7"/>
    <w:rsid w:val="00F77F97"/>
    <w:rsid w:val="00F80A98"/>
    <w:rsid w:val="00F81FD6"/>
    <w:rsid w:val="00F820D8"/>
    <w:rsid w:val="00F82296"/>
    <w:rsid w:val="00F90932"/>
    <w:rsid w:val="00F931CF"/>
    <w:rsid w:val="00FA4AE6"/>
    <w:rsid w:val="00FA6503"/>
    <w:rsid w:val="00FA6951"/>
    <w:rsid w:val="00FA69EC"/>
    <w:rsid w:val="00FA6A2A"/>
    <w:rsid w:val="00FB07FE"/>
    <w:rsid w:val="00FB15B9"/>
    <w:rsid w:val="00FB45F3"/>
    <w:rsid w:val="00FB4C33"/>
    <w:rsid w:val="00FB5477"/>
    <w:rsid w:val="00FC1309"/>
    <w:rsid w:val="00FC1DD5"/>
    <w:rsid w:val="00FC3C91"/>
    <w:rsid w:val="00FC43B2"/>
    <w:rsid w:val="00FC634E"/>
    <w:rsid w:val="00FC6849"/>
    <w:rsid w:val="00FD3421"/>
    <w:rsid w:val="00FE1C8D"/>
    <w:rsid w:val="00FE2157"/>
    <w:rsid w:val="00FE3946"/>
    <w:rsid w:val="00FE4C18"/>
    <w:rsid w:val="00FE4CED"/>
    <w:rsid w:val="00FF0AA3"/>
    <w:rsid w:val="00FF5D98"/>
    <w:rsid w:val="015342CA"/>
    <w:rsid w:val="017C4E3A"/>
    <w:rsid w:val="02FF7DFC"/>
    <w:rsid w:val="030F4492"/>
    <w:rsid w:val="032C77C9"/>
    <w:rsid w:val="040801D1"/>
    <w:rsid w:val="043275EA"/>
    <w:rsid w:val="04445A47"/>
    <w:rsid w:val="051416E4"/>
    <w:rsid w:val="055406E4"/>
    <w:rsid w:val="060B63F9"/>
    <w:rsid w:val="06702AF9"/>
    <w:rsid w:val="06F90600"/>
    <w:rsid w:val="07423CC2"/>
    <w:rsid w:val="07E66F84"/>
    <w:rsid w:val="07F677B5"/>
    <w:rsid w:val="08DF1EE9"/>
    <w:rsid w:val="097B777C"/>
    <w:rsid w:val="09952CED"/>
    <w:rsid w:val="09ED2E8C"/>
    <w:rsid w:val="0A4E19D2"/>
    <w:rsid w:val="0A7479BA"/>
    <w:rsid w:val="0AB23ABC"/>
    <w:rsid w:val="0B8B47FB"/>
    <w:rsid w:val="0C454611"/>
    <w:rsid w:val="0CCD3F0E"/>
    <w:rsid w:val="0EE85502"/>
    <w:rsid w:val="108A4A8B"/>
    <w:rsid w:val="10AC3EE9"/>
    <w:rsid w:val="11975066"/>
    <w:rsid w:val="11C144A3"/>
    <w:rsid w:val="120822DD"/>
    <w:rsid w:val="12B94EC3"/>
    <w:rsid w:val="135A168E"/>
    <w:rsid w:val="13FE38DE"/>
    <w:rsid w:val="14D342B9"/>
    <w:rsid w:val="15254FBD"/>
    <w:rsid w:val="15DA37E6"/>
    <w:rsid w:val="16252961"/>
    <w:rsid w:val="16BC4499"/>
    <w:rsid w:val="16BE185B"/>
    <w:rsid w:val="17FB2994"/>
    <w:rsid w:val="18D6574D"/>
    <w:rsid w:val="18F275FC"/>
    <w:rsid w:val="18FA3BA0"/>
    <w:rsid w:val="197710EE"/>
    <w:rsid w:val="1A5637B6"/>
    <w:rsid w:val="1B0355E0"/>
    <w:rsid w:val="1B5D7B73"/>
    <w:rsid w:val="1B87129D"/>
    <w:rsid w:val="1BD23E7E"/>
    <w:rsid w:val="1DD77564"/>
    <w:rsid w:val="1EA658FE"/>
    <w:rsid w:val="1FA71298"/>
    <w:rsid w:val="20B758B9"/>
    <w:rsid w:val="214F0584"/>
    <w:rsid w:val="21CE40A4"/>
    <w:rsid w:val="224E6C54"/>
    <w:rsid w:val="226C2FCB"/>
    <w:rsid w:val="22AE1C1B"/>
    <w:rsid w:val="238969DB"/>
    <w:rsid w:val="23A962FE"/>
    <w:rsid w:val="24412907"/>
    <w:rsid w:val="24763286"/>
    <w:rsid w:val="24D45676"/>
    <w:rsid w:val="25F10E51"/>
    <w:rsid w:val="26BD6A9C"/>
    <w:rsid w:val="26FC2CF7"/>
    <w:rsid w:val="274B5731"/>
    <w:rsid w:val="280866CF"/>
    <w:rsid w:val="281749D2"/>
    <w:rsid w:val="28E605DC"/>
    <w:rsid w:val="28F731EB"/>
    <w:rsid w:val="294065BD"/>
    <w:rsid w:val="294C7E51"/>
    <w:rsid w:val="295761E2"/>
    <w:rsid w:val="295F1070"/>
    <w:rsid w:val="29C9741A"/>
    <w:rsid w:val="2A2E1811"/>
    <w:rsid w:val="2AFD43C3"/>
    <w:rsid w:val="2B08193B"/>
    <w:rsid w:val="2BA84668"/>
    <w:rsid w:val="2C5B1E4D"/>
    <w:rsid w:val="2E4317F2"/>
    <w:rsid w:val="2E894A58"/>
    <w:rsid w:val="2F0518B0"/>
    <w:rsid w:val="2F595B30"/>
    <w:rsid w:val="2F5D247E"/>
    <w:rsid w:val="30731EEB"/>
    <w:rsid w:val="307B374F"/>
    <w:rsid w:val="30F36E6E"/>
    <w:rsid w:val="31DA5B56"/>
    <w:rsid w:val="3211072E"/>
    <w:rsid w:val="33BE3A99"/>
    <w:rsid w:val="342A79A4"/>
    <w:rsid w:val="35914AA4"/>
    <w:rsid w:val="36665961"/>
    <w:rsid w:val="36987B67"/>
    <w:rsid w:val="36A66A34"/>
    <w:rsid w:val="38984C65"/>
    <w:rsid w:val="38A7379B"/>
    <w:rsid w:val="39BF2FDA"/>
    <w:rsid w:val="39C134E0"/>
    <w:rsid w:val="3A4E3911"/>
    <w:rsid w:val="3A5B3ACB"/>
    <w:rsid w:val="3B057795"/>
    <w:rsid w:val="3B8A40BE"/>
    <w:rsid w:val="3BCB5151"/>
    <w:rsid w:val="3C03765F"/>
    <w:rsid w:val="3CE75508"/>
    <w:rsid w:val="3D390582"/>
    <w:rsid w:val="3DAA59D3"/>
    <w:rsid w:val="3E235F81"/>
    <w:rsid w:val="3EFC5A2A"/>
    <w:rsid w:val="4019289B"/>
    <w:rsid w:val="4031025F"/>
    <w:rsid w:val="40526B70"/>
    <w:rsid w:val="4298502E"/>
    <w:rsid w:val="44942904"/>
    <w:rsid w:val="46A76B5A"/>
    <w:rsid w:val="46CC150F"/>
    <w:rsid w:val="47370CD6"/>
    <w:rsid w:val="4764719B"/>
    <w:rsid w:val="47A01390"/>
    <w:rsid w:val="48262791"/>
    <w:rsid w:val="484F5008"/>
    <w:rsid w:val="48C0506B"/>
    <w:rsid w:val="48E85443"/>
    <w:rsid w:val="494D7075"/>
    <w:rsid w:val="49D31E3D"/>
    <w:rsid w:val="4A2E5895"/>
    <w:rsid w:val="4A500C79"/>
    <w:rsid w:val="4A955106"/>
    <w:rsid w:val="4AB5099E"/>
    <w:rsid w:val="4B0A21E2"/>
    <w:rsid w:val="4CC529EA"/>
    <w:rsid w:val="4D3E54BF"/>
    <w:rsid w:val="4DEE55D8"/>
    <w:rsid w:val="4E3A5B9D"/>
    <w:rsid w:val="4FCF0523"/>
    <w:rsid w:val="5060476D"/>
    <w:rsid w:val="50677322"/>
    <w:rsid w:val="51826FC0"/>
    <w:rsid w:val="522E3255"/>
    <w:rsid w:val="524A3A72"/>
    <w:rsid w:val="524E72CB"/>
    <w:rsid w:val="53133C1C"/>
    <w:rsid w:val="53E85AB5"/>
    <w:rsid w:val="542C37A5"/>
    <w:rsid w:val="54A82E2C"/>
    <w:rsid w:val="55D944E9"/>
    <w:rsid w:val="56C607B9"/>
    <w:rsid w:val="571C5DB6"/>
    <w:rsid w:val="59704E92"/>
    <w:rsid w:val="5A550736"/>
    <w:rsid w:val="5A567490"/>
    <w:rsid w:val="5A5E3D40"/>
    <w:rsid w:val="5A600155"/>
    <w:rsid w:val="5A7A547C"/>
    <w:rsid w:val="5A7E3E82"/>
    <w:rsid w:val="5AC92B05"/>
    <w:rsid w:val="5BEA270D"/>
    <w:rsid w:val="5C3B0DA2"/>
    <w:rsid w:val="5D2A05E8"/>
    <w:rsid w:val="5D3B2EB8"/>
    <w:rsid w:val="5DEC200B"/>
    <w:rsid w:val="606C14FB"/>
    <w:rsid w:val="60A70823"/>
    <w:rsid w:val="60CC498C"/>
    <w:rsid w:val="61977805"/>
    <w:rsid w:val="61C133C6"/>
    <w:rsid w:val="632D4A46"/>
    <w:rsid w:val="647911E5"/>
    <w:rsid w:val="647E786B"/>
    <w:rsid w:val="64AF38BD"/>
    <w:rsid w:val="65354F7F"/>
    <w:rsid w:val="65E329B5"/>
    <w:rsid w:val="665761F7"/>
    <w:rsid w:val="66AC3B5C"/>
    <w:rsid w:val="67477E1F"/>
    <w:rsid w:val="67877EC3"/>
    <w:rsid w:val="679B1D79"/>
    <w:rsid w:val="681770D1"/>
    <w:rsid w:val="68DC3997"/>
    <w:rsid w:val="69641ECE"/>
    <w:rsid w:val="698C36DB"/>
    <w:rsid w:val="69A16BD8"/>
    <w:rsid w:val="6A1D5088"/>
    <w:rsid w:val="6A3972D0"/>
    <w:rsid w:val="6A60557A"/>
    <w:rsid w:val="6AB02619"/>
    <w:rsid w:val="6ABD7B87"/>
    <w:rsid w:val="6AC8443C"/>
    <w:rsid w:val="6C083254"/>
    <w:rsid w:val="6C3D01C3"/>
    <w:rsid w:val="6E9B7A6D"/>
    <w:rsid w:val="6F046D30"/>
    <w:rsid w:val="6F576FE2"/>
    <w:rsid w:val="70776C11"/>
    <w:rsid w:val="70D80B24"/>
    <w:rsid w:val="70FF61A5"/>
    <w:rsid w:val="71407C89"/>
    <w:rsid w:val="720B4AA9"/>
    <w:rsid w:val="74D112B1"/>
    <w:rsid w:val="75AC3F6D"/>
    <w:rsid w:val="75EF48C8"/>
    <w:rsid w:val="77651D73"/>
    <w:rsid w:val="7A2405F1"/>
    <w:rsid w:val="7B7A364C"/>
    <w:rsid w:val="7BA2684A"/>
    <w:rsid w:val="7BE11BCC"/>
    <w:rsid w:val="7CE271F0"/>
    <w:rsid w:val="7CF5272B"/>
    <w:rsid w:val="7D382EAE"/>
    <w:rsid w:val="7E0405CD"/>
    <w:rsid w:val="7E7620E3"/>
    <w:rsid w:val="7EAF0947"/>
    <w:rsid w:val="7ECE2FC2"/>
    <w:rsid w:val="7F1F7722"/>
    <w:rsid w:val="7FD76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5E2038"/>
  <w15:docId w15:val="{2C53F68E-2858-47A6-BD28-03FFDD135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0" w:unhideWhenUsed="1" w:qFormat="1"/>
    <w:lsdException w:name="toc 5" w:uiPriority="0" w:unhideWhenUsed="1" w:qFormat="1"/>
    <w:lsdException w:name="toc 6" w:uiPriority="0" w:unhideWhenUsed="1" w:qFormat="1"/>
    <w:lsdException w:name="toc 7" w:uiPriority="0" w:unhideWhenUsed="1" w:qFormat="1"/>
    <w:lsdException w:name="toc 8" w:uiPriority="0" w:unhideWhenUsed="1" w:qFormat="1"/>
    <w:lsdException w:name="toc 9" w:uiPriority="0" w:unhideWhenUsed="1"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semiHidden="1" w:unhideWhenUsed="1"/>
    <w:lsdException w:name="page number"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uiPriority="0" w:qFormat="1"/>
    <w:lsdException w:name="List Number" w:semiHidden="1" w:unhideWhenUsed="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nhideWhenUsed="1"/>
    <w:lsdException w:name="Strong" w:uiPriority="22"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2"/>
    </w:rPr>
  </w:style>
  <w:style w:type="paragraph" w:styleId="10">
    <w:name w:val="heading 1"/>
    <w:basedOn w:val="a0"/>
    <w:next w:val="a0"/>
    <w:link w:val="11"/>
    <w:qFormat/>
    <w:pPr>
      <w:keepNext/>
      <w:keepLines/>
      <w:widowControl/>
      <w:spacing w:before="340" w:after="330" w:line="576" w:lineRule="auto"/>
      <w:jc w:val="left"/>
      <w:outlineLvl w:val="0"/>
    </w:pPr>
    <w:rPr>
      <w:kern w:val="44"/>
      <w:sz w:val="44"/>
      <w:szCs w:val="44"/>
    </w:rPr>
  </w:style>
  <w:style w:type="paragraph" w:styleId="20">
    <w:name w:val="heading 2"/>
    <w:basedOn w:val="a0"/>
    <w:next w:val="a0"/>
    <w:link w:val="21"/>
    <w:qFormat/>
    <w:pPr>
      <w:keepNext/>
      <w:keepLines/>
      <w:widowControl/>
      <w:spacing w:before="260" w:after="260" w:line="408" w:lineRule="auto"/>
      <w:jc w:val="left"/>
      <w:outlineLvl w:val="1"/>
    </w:pPr>
    <w:rPr>
      <w:rFonts w:ascii="Arial" w:eastAsia="黑体" w:hAnsi="Arial"/>
      <w:kern w:val="0"/>
      <w:sz w:val="32"/>
      <w:szCs w:val="32"/>
    </w:rPr>
  </w:style>
  <w:style w:type="paragraph" w:styleId="3">
    <w:name w:val="heading 3"/>
    <w:basedOn w:val="a0"/>
    <w:next w:val="a0"/>
    <w:link w:val="31"/>
    <w:qFormat/>
    <w:pPr>
      <w:keepNext/>
      <w:keepLines/>
      <w:spacing w:before="260" w:after="260" w:line="408" w:lineRule="auto"/>
      <w:outlineLvl w:val="2"/>
    </w:pPr>
    <w:rPr>
      <w:b/>
      <w:bCs/>
      <w:sz w:val="32"/>
      <w:szCs w:val="32"/>
    </w:rPr>
  </w:style>
  <w:style w:type="paragraph" w:styleId="4">
    <w:name w:val="heading 4"/>
    <w:basedOn w:val="a0"/>
    <w:next w:val="a0"/>
    <w:link w:val="40"/>
    <w:qFormat/>
    <w:pPr>
      <w:keepNext/>
      <w:keepLines/>
      <w:widowControl/>
      <w:spacing w:before="280" w:after="290" w:line="372" w:lineRule="auto"/>
      <w:jc w:val="left"/>
      <w:outlineLvl w:val="3"/>
    </w:pPr>
    <w:rPr>
      <w:rFonts w:ascii="Arial" w:eastAsia="黑体" w:hAnsi="Arial"/>
      <w:b/>
      <w:bCs/>
      <w:kern w:val="0"/>
      <w:sz w:val="28"/>
      <w:szCs w:val="28"/>
    </w:rPr>
  </w:style>
  <w:style w:type="paragraph" w:styleId="5">
    <w:name w:val="heading 5"/>
    <w:basedOn w:val="a0"/>
    <w:next w:val="a0"/>
    <w:link w:val="50"/>
    <w:qFormat/>
    <w:pPr>
      <w:keepNext/>
      <w:keepLines/>
      <w:adjustRightInd w:val="0"/>
      <w:spacing w:before="120" w:after="120" w:line="480" w:lineRule="atLeast"/>
      <w:ind w:left="375" w:hangingChars="125" w:hanging="375"/>
      <w:textAlignment w:val="baseline"/>
      <w:outlineLvl w:val="4"/>
    </w:pPr>
    <w:rPr>
      <w:rFonts w:eastAsia="楷体_GB2312"/>
      <w:b/>
      <w:kern w:val="0"/>
      <w:sz w:val="30"/>
      <w:szCs w:val="20"/>
    </w:rPr>
  </w:style>
  <w:style w:type="paragraph" w:styleId="6">
    <w:name w:val="heading 6"/>
    <w:basedOn w:val="a0"/>
    <w:next w:val="a0"/>
    <w:link w:val="60"/>
    <w:qFormat/>
    <w:pPr>
      <w:keepNext/>
      <w:keepLines/>
      <w:widowControl/>
      <w:numPr>
        <w:ilvl w:val="5"/>
        <w:numId w:val="1"/>
      </w:numPr>
      <w:tabs>
        <w:tab w:val="left" w:pos="1440"/>
        <w:tab w:val="left" w:pos="3052"/>
      </w:tabs>
      <w:spacing w:before="240" w:after="64" w:line="317" w:lineRule="auto"/>
      <w:jc w:val="left"/>
      <w:outlineLvl w:val="5"/>
    </w:pPr>
    <w:rPr>
      <w:rFonts w:ascii="Arial" w:eastAsia="黑体" w:hAnsi="Arial"/>
      <w:b/>
      <w:bCs/>
      <w:kern w:val="0"/>
      <w:sz w:val="24"/>
      <w:szCs w:val="24"/>
    </w:rPr>
  </w:style>
  <w:style w:type="paragraph" w:styleId="7">
    <w:name w:val="heading 7"/>
    <w:basedOn w:val="a0"/>
    <w:next w:val="a0"/>
    <w:link w:val="70"/>
    <w:qFormat/>
    <w:pPr>
      <w:keepNext/>
      <w:keepLines/>
      <w:widowControl/>
      <w:numPr>
        <w:ilvl w:val="6"/>
        <w:numId w:val="1"/>
      </w:numPr>
      <w:tabs>
        <w:tab w:val="left" w:pos="2520"/>
        <w:tab w:val="left" w:pos="3472"/>
      </w:tabs>
      <w:spacing w:before="240" w:after="64" w:line="317" w:lineRule="auto"/>
      <w:jc w:val="left"/>
      <w:outlineLvl w:val="6"/>
    </w:pPr>
    <w:rPr>
      <w:b/>
      <w:bCs/>
      <w:kern w:val="0"/>
      <w:sz w:val="24"/>
      <w:szCs w:val="24"/>
    </w:rPr>
  </w:style>
  <w:style w:type="paragraph" w:styleId="8">
    <w:name w:val="heading 8"/>
    <w:basedOn w:val="a0"/>
    <w:next w:val="a0"/>
    <w:link w:val="80"/>
    <w:qFormat/>
    <w:pPr>
      <w:keepNext/>
      <w:keepLines/>
      <w:widowControl/>
      <w:numPr>
        <w:ilvl w:val="7"/>
        <w:numId w:val="1"/>
      </w:numPr>
      <w:tabs>
        <w:tab w:val="left" w:pos="1440"/>
        <w:tab w:val="left" w:pos="3892"/>
      </w:tabs>
      <w:spacing w:before="240" w:after="64" w:line="317" w:lineRule="auto"/>
      <w:jc w:val="left"/>
      <w:outlineLvl w:val="7"/>
    </w:pPr>
    <w:rPr>
      <w:rFonts w:ascii="Arial" w:eastAsia="黑体" w:hAnsi="Arial"/>
      <w:kern w:val="0"/>
      <w:sz w:val="24"/>
      <w:szCs w:val="24"/>
    </w:rPr>
  </w:style>
  <w:style w:type="paragraph" w:styleId="9">
    <w:name w:val="heading 9"/>
    <w:basedOn w:val="a0"/>
    <w:next w:val="a0"/>
    <w:link w:val="90"/>
    <w:qFormat/>
    <w:pPr>
      <w:keepNext/>
      <w:keepLines/>
      <w:widowControl/>
      <w:numPr>
        <w:ilvl w:val="8"/>
        <w:numId w:val="1"/>
      </w:numPr>
      <w:tabs>
        <w:tab w:val="left" w:pos="1584"/>
        <w:tab w:val="left" w:pos="4312"/>
      </w:tabs>
      <w:spacing w:before="240" w:after="64" w:line="317"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0">
    <w:name w:val="List 3"/>
    <w:basedOn w:val="a0"/>
    <w:qFormat/>
    <w:pPr>
      <w:ind w:leftChars="400" w:left="100" w:hangingChars="200" w:hanging="200"/>
    </w:pPr>
    <w:rPr>
      <w:szCs w:val="24"/>
    </w:rPr>
  </w:style>
  <w:style w:type="paragraph" w:styleId="TOC7">
    <w:name w:val="toc 7"/>
    <w:basedOn w:val="a0"/>
    <w:next w:val="a0"/>
    <w:unhideWhenUsed/>
    <w:qFormat/>
    <w:pPr>
      <w:ind w:leftChars="1200" w:left="2520"/>
    </w:pPr>
  </w:style>
  <w:style w:type="paragraph" w:styleId="a4">
    <w:name w:val="Normal Indent"/>
    <w:basedOn w:val="a0"/>
    <w:link w:val="a5"/>
    <w:qFormat/>
    <w:pPr>
      <w:widowControl/>
      <w:ind w:firstLine="420"/>
      <w:jc w:val="left"/>
    </w:pPr>
    <w:rPr>
      <w:rFonts w:ascii="宋体" w:hAnsi="宋体"/>
      <w:kern w:val="0"/>
      <w:sz w:val="20"/>
      <w:szCs w:val="20"/>
    </w:rPr>
  </w:style>
  <w:style w:type="paragraph" w:styleId="a6">
    <w:name w:val="caption"/>
    <w:basedOn w:val="a0"/>
    <w:next w:val="a0"/>
    <w:qFormat/>
    <w:rPr>
      <w:rFonts w:ascii="Cambria" w:eastAsia="黑体" w:hAnsi="Cambria"/>
      <w:sz w:val="20"/>
      <w:szCs w:val="20"/>
    </w:rPr>
  </w:style>
  <w:style w:type="paragraph" w:styleId="a">
    <w:name w:val="List Bullet"/>
    <w:basedOn w:val="a0"/>
    <w:qFormat/>
    <w:pPr>
      <w:numPr>
        <w:numId w:val="2"/>
      </w:numPr>
      <w:tabs>
        <w:tab w:val="left" w:pos="360"/>
        <w:tab w:val="left" w:pos="432"/>
      </w:tabs>
    </w:pPr>
    <w:rPr>
      <w:szCs w:val="24"/>
    </w:rPr>
  </w:style>
  <w:style w:type="paragraph" w:styleId="a7">
    <w:name w:val="Document Map"/>
    <w:basedOn w:val="a0"/>
    <w:link w:val="a8"/>
    <w:qFormat/>
    <w:rPr>
      <w:rFonts w:ascii="宋体" w:hAnsi="Calibri"/>
      <w:sz w:val="18"/>
      <w:szCs w:val="18"/>
    </w:rPr>
  </w:style>
  <w:style w:type="paragraph" w:styleId="a9">
    <w:name w:val="toa heading"/>
    <w:basedOn w:val="a0"/>
    <w:next w:val="a0"/>
    <w:qFormat/>
    <w:pPr>
      <w:spacing w:before="120"/>
    </w:pPr>
    <w:rPr>
      <w:rFonts w:ascii="Arial" w:hAnsi="Arial"/>
      <w:sz w:val="24"/>
      <w:szCs w:val="20"/>
    </w:rPr>
  </w:style>
  <w:style w:type="paragraph" w:styleId="aa">
    <w:name w:val="annotation text"/>
    <w:basedOn w:val="a0"/>
    <w:link w:val="ab"/>
    <w:qFormat/>
    <w:pPr>
      <w:jc w:val="left"/>
    </w:pPr>
    <w:rPr>
      <w:rFonts w:ascii="宋体" w:hAnsi="宋体"/>
      <w:szCs w:val="24"/>
    </w:rPr>
  </w:style>
  <w:style w:type="paragraph" w:styleId="32">
    <w:name w:val="Body Text 3"/>
    <w:basedOn w:val="a0"/>
    <w:link w:val="33"/>
    <w:qFormat/>
    <w:rPr>
      <w:rFonts w:ascii="宋体" w:hAnsi="宋体"/>
      <w:color w:val="000000"/>
      <w:szCs w:val="20"/>
    </w:rPr>
  </w:style>
  <w:style w:type="paragraph" w:styleId="ac">
    <w:name w:val="Body Text"/>
    <w:basedOn w:val="a0"/>
    <w:link w:val="ad"/>
    <w:unhideWhenUsed/>
    <w:qFormat/>
    <w:pPr>
      <w:spacing w:after="120"/>
    </w:pPr>
  </w:style>
  <w:style w:type="paragraph" w:styleId="ae">
    <w:name w:val="Body Text Indent"/>
    <w:basedOn w:val="a0"/>
    <w:link w:val="af"/>
    <w:qFormat/>
    <w:pPr>
      <w:spacing w:line="360" w:lineRule="auto"/>
      <w:ind w:firstLineChars="192" w:firstLine="461"/>
    </w:pPr>
    <w:rPr>
      <w:rFonts w:ascii="仿宋_GB2312" w:eastAsia="仿宋_GB2312" w:hAnsi="华文仿宋"/>
      <w:sz w:val="24"/>
      <w:szCs w:val="20"/>
    </w:rPr>
  </w:style>
  <w:style w:type="paragraph" w:styleId="22">
    <w:name w:val="List 2"/>
    <w:basedOn w:val="a0"/>
    <w:qFormat/>
    <w:pPr>
      <w:ind w:leftChars="200" w:left="100" w:hangingChars="200" w:hanging="200"/>
    </w:pPr>
    <w:rPr>
      <w:szCs w:val="24"/>
    </w:rPr>
  </w:style>
  <w:style w:type="paragraph" w:styleId="af0">
    <w:name w:val="Block Text"/>
    <w:basedOn w:val="a0"/>
    <w:qFormat/>
    <w:pPr>
      <w:widowControl/>
      <w:spacing w:after="120"/>
      <w:ind w:leftChars="700" w:left="1440" w:rightChars="700" w:right="1440"/>
      <w:jc w:val="left"/>
    </w:pPr>
    <w:rPr>
      <w:kern w:val="0"/>
      <w:sz w:val="20"/>
      <w:szCs w:val="20"/>
    </w:rPr>
  </w:style>
  <w:style w:type="paragraph" w:styleId="41">
    <w:name w:val="index 4"/>
    <w:basedOn w:val="a0"/>
    <w:next w:val="a0"/>
    <w:qFormat/>
    <w:pPr>
      <w:ind w:leftChars="600" w:left="600"/>
    </w:pPr>
    <w:rPr>
      <w:szCs w:val="24"/>
    </w:rPr>
  </w:style>
  <w:style w:type="paragraph" w:styleId="TOC5">
    <w:name w:val="toc 5"/>
    <w:basedOn w:val="a0"/>
    <w:next w:val="a0"/>
    <w:unhideWhenUsed/>
    <w:qFormat/>
    <w:pPr>
      <w:ind w:leftChars="800" w:left="1680"/>
    </w:pPr>
  </w:style>
  <w:style w:type="paragraph" w:styleId="TOC3">
    <w:name w:val="toc 3"/>
    <w:basedOn w:val="a0"/>
    <w:next w:val="a0"/>
    <w:uiPriority w:val="39"/>
    <w:unhideWhenUsed/>
    <w:qFormat/>
    <w:pPr>
      <w:ind w:leftChars="400" w:left="840"/>
    </w:pPr>
  </w:style>
  <w:style w:type="paragraph" w:styleId="af1">
    <w:name w:val="Plain Text"/>
    <w:basedOn w:val="a0"/>
    <w:link w:val="af2"/>
    <w:uiPriority w:val="99"/>
    <w:qFormat/>
    <w:rPr>
      <w:rFonts w:ascii="宋体" w:hAnsi="Courier New"/>
      <w:szCs w:val="20"/>
    </w:rPr>
  </w:style>
  <w:style w:type="paragraph" w:styleId="TOC8">
    <w:name w:val="toc 8"/>
    <w:basedOn w:val="a0"/>
    <w:next w:val="a0"/>
    <w:unhideWhenUsed/>
    <w:qFormat/>
    <w:pPr>
      <w:ind w:leftChars="1400" w:left="2940"/>
    </w:pPr>
  </w:style>
  <w:style w:type="paragraph" w:styleId="af3">
    <w:name w:val="Date"/>
    <w:basedOn w:val="a0"/>
    <w:next w:val="a0"/>
    <w:link w:val="af4"/>
    <w:qFormat/>
    <w:pPr>
      <w:autoSpaceDE w:val="0"/>
      <w:autoSpaceDN w:val="0"/>
      <w:adjustRightInd w:val="0"/>
      <w:spacing w:before="100" w:after="100"/>
      <w:ind w:leftChars="2500" w:left="100"/>
      <w:jc w:val="left"/>
    </w:pPr>
    <w:rPr>
      <w:rFonts w:ascii="宋体" w:eastAsia="System" w:hAnsi="宋体"/>
      <w:b/>
      <w:bCs/>
      <w:kern w:val="0"/>
      <w:sz w:val="36"/>
      <w:szCs w:val="20"/>
    </w:rPr>
  </w:style>
  <w:style w:type="paragraph" w:styleId="23">
    <w:name w:val="Body Text Indent 2"/>
    <w:basedOn w:val="a0"/>
    <w:link w:val="24"/>
    <w:qFormat/>
    <w:pPr>
      <w:spacing w:after="120" w:line="480" w:lineRule="auto"/>
      <w:ind w:leftChars="200" w:left="420"/>
    </w:pPr>
    <w:rPr>
      <w:rFonts w:ascii="宋体" w:hAnsi="宋体"/>
      <w:szCs w:val="24"/>
    </w:rPr>
  </w:style>
  <w:style w:type="paragraph" w:styleId="af5">
    <w:name w:val="Balloon Text"/>
    <w:basedOn w:val="a0"/>
    <w:link w:val="af6"/>
    <w:qFormat/>
    <w:rPr>
      <w:rFonts w:ascii="宋体" w:hAnsi="宋体"/>
      <w:sz w:val="18"/>
      <w:szCs w:val="18"/>
    </w:rPr>
  </w:style>
  <w:style w:type="paragraph" w:styleId="af7">
    <w:name w:val="footer"/>
    <w:basedOn w:val="a0"/>
    <w:link w:val="af8"/>
    <w:qFormat/>
    <w:pPr>
      <w:tabs>
        <w:tab w:val="center" w:pos="4153"/>
        <w:tab w:val="right" w:pos="8306"/>
      </w:tabs>
      <w:snapToGrid w:val="0"/>
      <w:jc w:val="left"/>
    </w:pPr>
    <w:rPr>
      <w:rFonts w:ascii="Calibri" w:hAnsi="Calibri"/>
      <w:sz w:val="18"/>
      <w:szCs w:val="18"/>
    </w:rPr>
  </w:style>
  <w:style w:type="paragraph" w:styleId="af9">
    <w:name w:val="header"/>
    <w:basedOn w:val="a0"/>
    <w:link w:val="afa"/>
    <w:qFormat/>
    <w:pPr>
      <w:pBdr>
        <w:bottom w:val="single" w:sz="6" w:space="1" w:color="auto"/>
      </w:pBdr>
      <w:tabs>
        <w:tab w:val="center" w:pos="4153"/>
        <w:tab w:val="right" w:pos="8306"/>
      </w:tabs>
      <w:snapToGrid w:val="0"/>
      <w:jc w:val="center"/>
    </w:pPr>
    <w:rPr>
      <w:rFonts w:ascii="Calibri" w:hAnsi="Calibri"/>
      <w:sz w:val="18"/>
      <w:szCs w:val="18"/>
    </w:rPr>
  </w:style>
  <w:style w:type="paragraph" w:styleId="TOC1">
    <w:name w:val="toc 1"/>
    <w:basedOn w:val="a0"/>
    <w:next w:val="a0"/>
    <w:uiPriority w:val="39"/>
    <w:qFormat/>
  </w:style>
  <w:style w:type="paragraph" w:styleId="TOC4">
    <w:name w:val="toc 4"/>
    <w:basedOn w:val="a0"/>
    <w:next w:val="a0"/>
    <w:unhideWhenUsed/>
    <w:qFormat/>
    <w:pPr>
      <w:ind w:leftChars="600" w:left="1260"/>
    </w:pPr>
  </w:style>
  <w:style w:type="paragraph" w:styleId="afb">
    <w:name w:val="index heading"/>
    <w:basedOn w:val="a0"/>
    <w:next w:val="12"/>
    <w:qFormat/>
    <w:rPr>
      <w:szCs w:val="24"/>
    </w:rPr>
  </w:style>
  <w:style w:type="paragraph" w:styleId="12">
    <w:name w:val="index 1"/>
    <w:basedOn w:val="a0"/>
    <w:next w:val="a0"/>
    <w:qFormat/>
    <w:pPr>
      <w:ind w:firstLineChars="200" w:firstLine="480"/>
      <w:jc w:val="center"/>
    </w:pPr>
    <w:rPr>
      <w:sz w:val="24"/>
      <w:szCs w:val="24"/>
    </w:rPr>
  </w:style>
  <w:style w:type="paragraph" w:styleId="afc">
    <w:name w:val="Subtitle"/>
    <w:basedOn w:val="a0"/>
    <w:next w:val="a0"/>
    <w:link w:val="afd"/>
    <w:qFormat/>
    <w:pPr>
      <w:spacing w:before="240" w:after="60" w:line="312" w:lineRule="auto"/>
      <w:jc w:val="center"/>
      <w:outlineLvl w:val="1"/>
    </w:pPr>
    <w:rPr>
      <w:rFonts w:ascii="Cambria" w:hAnsi="Cambria"/>
      <w:b/>
      <w:kern w:val="28"/>
      <w:sz w:val="32"/>
      <w:szCs w:val="20"/>
    </w:rPr>
  </w:style>
  <w:style w:type="paragraph" w:styleId="afe">
    <w:name w:val="footnote text"/>
    <w:basedOn w:val="a0"/>
    <w:link w:val="aff"/>
    <w:qFormat/>
    <w:pPr>
      <w:adjustRightInd w:val="0"/>
      <w:spacing w:line="312" w:lineRule="atLeast"/>
      <w:jc w:val="left"/>
      <w:textAlignment w:val="baseline"/>
    </w:pPr>
    <w:rPr>
      <w:kern w:val="0"/>
      <w:sz w:val="18"/>
      <w:szCs w:val="20"/>
    </w:rPr>
  </w:style>
  <w:style w:type="paragraph" w:styleId="TOC6">
    <w:name w:val="toc 6"/>
    <w:basedOn w:val="a0"/>
    <w:next w:val="a0"/>
    <w:unhideWhenUsed/>
    <w:qFormat/>
    <w:pPr>
      <w:ind w:leftChars="1000" w:left="2100"/>
    </w:pPr>
  </w:style>
  <w:style w:type="paragraph" w:styleId="51">
    <w:name w:val="List 5"/>
    <w:basedOn w:val="a0"/>
    <w:qFormat/>
    <w:pPr>
      <w:ind w:left="2100" w:hanging="420"/>
    </w:pPr>
    <w:rPr>
      <w:szCs w:val="20"/>
    </w:rPr>
  </w:style>
  <w:style w:type="paragraph" w:styleId="34">
    <w:name w:val="Body Text Indent 3"/>
    <w:basedOn w:val="a0"/>
    <w:link w:val="35"/>
    <w:qFormat/>
    <w:pPr>
      <w:spacing w:after="120"/>
      <w:ind w:leftChars="200" w:left="420"/>
    </w:pPr>
    <w:rPr>
      <w:rFonts w:ascii="宋体" w:hAnsi="宋体"/>
      <w:sz w:val="16"/>
      <w:szCs w:val="16"/>
    </w:rPr>
  </w:style>
  <w:style w:type="paragraph" w:styleId="aff0">
    <w:name w:val="table of figures"/>
    <w:basedOn w:val="a0"/>
    <w:next w:val="a0"/>
    <w:qFormat/>
    <w:pPr>
      <w:ind w:leftChars="200" w:left="200" w:hangingChars="200" w:hanging="200"/>
    </w:pPr>
    <w:rPr>
      <w:szCs w:val="24"/>
    </w:rPr>
  </w:style>
  <w:style w:type="paragraph" w:styleId="TOC2">
    <w:name w:val="toc 2"/>
    <w:basedOn w:val="a0"/>
    <w:next w:val="a0"/>
    <w:uiPriority w:val="39"/>
    <w:qFormat/>
    <w:pPr>
      <w:ind w:leftChars="200" w:left="420"/>
    </w:pPr>
  </w:style>
  <w:style w:type="paragraph" w:styleId="TOC9">
    <w:name w:val="toc 9"/>
    <w:basedOn w:val="a0"/>
    <w:next w:val="a0"/>
    <w:unhideWhenUsed/>
    <w:qFormat/>
    <w:pPr>
      <w:ind w:leftChars="1600" w:left="3360"/>
    </w:pPr>
  </w:style>
  <w:style w:type="paragraph" w:styleId="25">
    <w:name w:val="Body Text 2"/>
    <w:basedOn w:val="a0"/>
    <w:link w:val="26"/>
    <w:qFormat/>
    <w:pPr>
      <w:widowControl/>
      <w:spacing w:after="120" w:line="480" w:lineRule="auto"/>
      <w:jc w:val="left"/>
    </w:pPr>
    <w:rPr>
      <w:kern w:val="0"/>
      <w:sz w:val="20"/>
      <w:szCs w:val="20"/>
    </w:rPr>
  </w:style>
  <w:style w:type="paragraph" w:styleId="42">
    <w:name w:val="List 4"/>
    <w:basedOn w:val="a0"/>
    <w:qFormat/>
    <w:pPr>
      <w:ind w:leftChars="600" w:left="100" w:hangingChars="200" w:hanging="200"/>
    </w:pPr>
    <w:rPr>
      <w:szCs w:val="20"/>
    </w:rPr>
  </w:style>
  <w:style w:type="paragraph" w:styleId="HTML">
    <w:name w:val="HTML Preformatted"/>
    <w:basedOn w:val="a0"/>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1">
    <w:name w:val="Normal (Web)"/>
    <w:link w:val="aff2"/>
    <w:unhideWhenUsed/>
    <w:qFormat/>
    <w:pPr>
      <w:spacing w:before="100" w:beforeAutospacing="1" w:after="100" w:afterAutospacing="1"/>
    </w:pPr>
    <w:rPr>
      <w:sz w:val="24"/>
    </w:rPr>
  </w:style>
  <w:style w:type="paragraph" w:styleId="aff3">
    <w:name w:val="Title"/>
    <w:basedOn w:val="a0"/>
    <w:next w:val="a0"/>
    <w:link w:val="aff4"/>
    <w:qFormat/>
    <w:pPr>
      <w:widowControl/>
      <w:spacing w:before="240" w:after="60"/>
      <w:jc w:val="center"/>
      <w:outlineLvl w:val="0"/>
    </w:pPr>
    <w:rPr>
      <w:rFonts w:ascii="Cambria" w:hAnsi="Cambria"/>
      <w:b/>
      <w:bCs/>
      <w:kern w:val="0"/>
      <w:sz w:val="32"/>
      <w:szCs w:val="32"/>
    </w:rPr>
  </w:style>
  <w:style w:type="paragraph" w:styleId="aff5">
    <w:name w:val="annotation subject"/>
    <w:basedOn w:val="aa"/>
    <w:next w:val="aa"/>
    <w:link w:val="aff6"/>
    <w:qFormat/>
    <w:rPr>
      <w:b/>
      <w:bCs/>
    </w:rPr>
  </w:style>
  <w:style w:type="paragraph" w:styleId="27">
    <w:name w:val="Body Text First Indent 2"/>
    <w:basedOn w:val="ae"/>
    <w:link w:val="28"/>
    <w:qFormat/>
    <w:pPr>
      <w:widowControl/>
      <w:spacing w:after="120" w:line="240" w:lineRule="auto"/>
      <w:ind w:leftChars="200" w:left="420" w:firstLineChars="200" w:firstLine="420"/>
      <w:jc w:val="left"/>
    </w:pPr>
    <w:rPr>
      <w:rFonts w:ascii="Times New Roman" w:eastAsia="宋体" w:hAnsi="Times New Roman"/>
      <w:kern w:val="0"/>
      <w:sz w:val="20"/>
    </w:rPr>
  </w:style>
  <w:style w:type="table" w:styleId="aff7">
    <w:name w:val="Table Grid"/>
    <w:basedOn w:val="a2"/>
    <w:uiPriority w:val="5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Strong"/>
    <w:uiPriority w:val="22"/>
    <w:qFormat/>
    <w:rPr>
      <w:b/>
      <w:bCs/>
    </w:rPr>
  </w:style>
  <w:style w:type="character" w:styleId="aff9">
    <w:name w:val="page number"/>
    <w:basedOn w:val="a1"/>
    <w:unhideWhenUsed/>
    <w:qFormat/>
  </w:style>
  <w:style w:type="character" w:styleId="affa">
    <w:name w:val="FollowedHyperlink"/>
    <w:uiPriority w:val="99"/>
    <w:unhideWhenUsed/>
    <w:rPr>
      <w:rFonts w:ascii="宋体" w:eastAsia="宋体" w:hAnsi="宋体" w:cs="宋体" w:hint="eastAsia"/>
      <w:color w:val="0033CC"/>
      <w:sz w:val="18"/>
      <w:szCs w:val="18"/>
      <w:u w:val="none"/>
    </w:rPr>
  </w:style>
  <w:style w:type="character" w:styleId="affb">
    <w:name w:val="Emphasis"/>
    <w:qFormat/>
    <w:rPr>
      <w:i/>
    </w:rPr>
  </w:style>
  <w:style w:type="character" w:styleId="HTML1">
    <w:name w:val="HTML Typewriter"/>
    <w:qFormat/>
    <w:rPr>
      <w:rFonts w:ascii="宋体" w:eastAsia="宋体" w:hAnsi="宋体" w:cs="宋体"/>
      <w:sz w:val="24"/>
      <w:szCs w:val="24"/>
    </w:rPr>
  </w:style>
  <w:style w:type="character" w:styleId="affc">
    <w:name w:val="Hyperlink"/>
    <w:uiPriority w:val="99"/>
    <w:qFormat/>
    <w:rPr>
      <w:color w:val="0000FF"/>
      <w:u w:val="single"/>
    </w:rPr>
  </w:style>
  <w:style w:type="character" w:styleId="affd">
    <w:name w:val="annotation reference"/>
    <w:unhideWhenUsed/>
    <w:qFormat/>
    <w:rPr>
      <w:sz w:val="21"/>
      <w:szCs w:val="21"/>
    </w:rPr>
  </w:style>
  <w:style w:type="character" w:styleId="affe">
    <w:name w:val="footnote reference"/>
    <w:qFormat/>
    <w:rPr>
      <w:vertAlign w:val="superscript"/>
    </w:rPr>
  </w:style>
  <w:style w:type="character" w:customStyle="1" w:styleId="a8">
    <w:name w:val="文档结构图 字符"/>
    <w:link w:val="a7"/>
    <w:qFormat/>
    <w:locked/>
    <w:rPr>
      <w:rFonts w:ascii="宋体" w:eastAsia="宋体" w:hAnsi="Calibri"/>
      <w:kern w:val="2"/>
      <w:sz w:val="18"/>
      <w:szCs w:val="18"/>
      <w:lang w:val="en-US" w:eastAsia="zh-CN" w:bidi="ar-SA"/>
    </w:rPr>
  </w:style>
  <w:style w:type="character" w:customStyle="1" w:styleId="11">
    <w:name w:val="标题 1 字符"/>
    <w:link w:val="10"/>
    <w:qFormat/>
    <w:locked/>
    <w:rPr>
      <w:rFonts w:eastAsia="宋体"/>
      <w:kern w:val="44"/>
      <w:sz w:val="44"/>
      <w:szCs w:val="44"/>
      <w:lang w:val="en-US" w:eastAsia="zh-CN" w:bidi="ar-SA"/>
    </w:rPr>
  </w:style>
  <w:style w:type="character" w:customStyle="1" w:styleId="21">
    <w:name w:val="标题 2 字符"/>
    <w:link w:val="20"/>
    <w:qFormat/>
    <w:locked/>
    <w:rPr>
      <w:rFonts w:ascii="Arial" w:eastAsia="黑体" w:hAnsi="Arial"/>
      <w:sz w:val="32"/>
      <w:szCs w:val="32"/>
      <w:lang w:val="en-US" w:eastAsia="zh-CN" w:bidi="ar-SA"/>
    </w:rPr>
  </w:style>
  <w:style w:type="character" w:customStyle="1" w:styleId="31">
    <w:name w:val="标题 3 字符1"/>
    <w:link w:val="3"/>
    <w:qFormat/>
    <w:locked/>
    <w:rPr>
      <w:rFonts w:eastAsia="宋体"/>
      <w:b/>
      <w:bCs/>
      <w:kern w:val="2"/>
      <w:sz w:val="32"/>
      <w:szCs w:val="32"/>
      <w:lang w:val="en-US" w:eastAsia="zh-CN" w:bidi="ar-SA"/>
    </w:rPr>
  </w:style>
  <w:style w:type="character" w:customStyle="1" w:styleId="40">
    <w:name w:val="标题 4 字符"/>
    <w:link w:val="4"/>
    <w:qFormat/>
    <w:locked/>
    <w:rPr>
      <w:rFonts w:ascii="Arial" w:eastAsia="黑体" w:hAnsi="Arial"/>
      <w:b/>
      <w:bCs/>
      <w:sz w:val="28"/>
      <w:szCs w:val="28"/>
      <w:lang w:val="en-US" w:eastAsia="zh-CN" w:bidi="ar-SA"/>
    </w:rPr>
  </w:style>
  <w:style w:type="character" w:customStyle="1" w:styleId="50">
    <w:name w:val="标题 5 字符"/>
    <w:link w:val="5"/>
    <w:qFormat/>
    <w:rPr>
      <w:rFonts w:eastAsia="楷体_GB2312"/>
      <w:b/>
      <w:sz w:val="30"/>
    </w:rPr>
  </w:style>
  <w:style w:type="character" w:customStyle="1" w:styleId="60">
    <w:name w:val="标题 6 字符"/>
    <w:link w:val="6"/>
    <w:qFormat/>
    <w:rPr>
      <w:rFonts w:ascii="Arial" w:eastAsia="黑体" w:hAnsi="Arial"/>
      <w:b/>
      <w:bCs/>
      <w:sz w:val="24"/>
      <w:szCs w:val="24"/>
    </w:rPr>
  </w:style>
  <w:style w:type="character" w:customStyle="1" w:styleId="70">
    <w:name w:val="标题 7 字符"/>
    <w:link w:val="7"/>
    <w:qFormat/>
    <w:rPr>
      <w:b/>
      <w:bCs/>
      <w:sz w:val="24"/>
      <w:szCs w:val="24"/>
    </w:rPr>
  </w:style>
  <w:style w:type="character" w:customStyle="1" w:styleId="80">
    <w:name w:val="标题 8 字符"/>
    <w:link w:val="8"/>
    <w:qFormat/>
    <w:rPr>
      <w:rFonts w:ascii="Arial" w:eastAsia="黑体" w:hAnsi="Arial"/>
      <w:sz w:val="24"/>
      <w:szCs w:val="24"/>
    </w:rPr>
  </w:style>
  <w:style w:type="character" w:customStyle="1" w:styleId="90">
    <w:name w:val="标题 9 字符"/>
    <w:link w:val="9"/>
    <w:qFormat/>
    <w:rPr>
      <w:rFonts w:ascii="Arial" w:eastAsia="黑体" w:hAnsi="Arial"/>
      <w:sz w:val="21"/>
      <w:szCs w:val="21"/>
    </w:rPr>
  </w:style>
  <w:style w:type="character" w:customStyle="1" w:styleId="a5">
    <w:name w:val="正文缩进 字符"/>
    <w:link w:val="a4"/>
    <w:qFormat/>
    <w:locked/>
    <w:rPr>
      <w:rFonts w:ascii="宋体" w:eastAsia="宋体" w:hAnsi="宋体"/>
      <w:lang w:val="en-US" w:eastAsia="zh-CN" w:bidi="ar-SA"/>
    </w:rPr>
  </w:style>
  <w:style w:type="character" w:customStyle="1" w:styleId="ab">
    <w:name w:val="批注文字 字符"/>
    <w:link w:val="aa"/>
    <w:qFormat/>
    <w:locked/>
    <w:rPr>
      <w:rFonts w:ascii="宋体" w:eastAsia="宋体" w:hAnsi="宋体"/>
      <w:kern w:val="2"/>
      <w:sz w:val="21"/>
      <w:szCs w:val="24"/>
      <w:lang w:val="en-US" w:eastAsia="zh-CN" w:bidi="ar-SA"/>
    </w:rPr>
  </w:style>
  <w:style w:type="character" w:customStyle="1" w:styleId="33">
    <w:name w:val="正文文本 3 字符"/>
    <w:link w:val="32"/>
    <w:qFormat/>
    <w:rPr>
      <w:rFonts w:ascii="宋体" w:hAnsi="宋体"/>
      <w:color w:val="000000"/>
      <w:kern w:val="2"/>
      <w:sz w:val="21"/>
    </w:rPr>
  </w:style>
  <w:style w:type="character" w:customStyle="1" w:styleId="ad">
    <w:name w:val="正文文本 字符"/>
    <w:link w:val="ac"/>
    <w:qFormat/>
    <w:rPr>
      <w:kern w:val="2"/>
      <w:sz w:val="21"/>
      <w:szCs w:val="22"/>
    </w:rPr>
  </w:style>
  <w:style w:type="character" w:customStyle="1" w:styleId="af">
    <w:name w:val="正文文本缩进 字符"/>
    <w:link w:val="ae"/>
    <w:qFormat/>
    <w:locked/>
    <w:rPr>
      <w:rFonts w:ascii="仿宋_GB2312" w:eastAsia="仿宋_GB2312" w:hAnsi="华文仿宋"/>
      <w:kern w:val="2"/>
      <w:sz w:val="24"/>
      <w:lang w:val="en-US" w:eastAsia="zh-CN" w:bidi="ar-SA"/>
    </w:rPr>
  </w:style>
  <w:style w:type="character" w:customStyle="1" w:styleId="af2">
    <w:name w:val="纯文本 字符"/>
    <w:link w:val="af1"/>
    <w:uiPriority w:val="99"/>
    <w:qFormat/>
    <w:locked/>
    <w:rPr>
      <w:rFonts w:ascii="宋体" w:eastAsia="宋体" w:hAnsi="Courier New"/>
      <w:kern w:val="2"/>
      <w:sz w:val="21"/>
      <w:lang w:val="en-US" w:eastAsia="zh-CN" w:bidi="ar-SA"/>
    </w:rPr>
  </w:style>
  <w:style w:type="character" w:customStyle="1" w:styleId="af4">
    <w:name w:val="日期 字符"/>
    <w:link w:val="af3"/>
    <w:qFormat/>
    <w:locked/>
    <w:rPr>
      <w:rFonts w:ascii="宋体" w:eastAsia="System" w:hAnsi="宋体"/>
      <w:b/>
      <w:bCs/>
      <w:sz w:val="36"/>
      <w:lang w:bidi="ar-SA"/>
    </w:rPr>
  </w:style>
  <w:style w:type="character" w:customStyle="1" w:styleId="24">
    <w:name w:val="正文文本缩进 2 字符"/>
    <w:link w:val="23"/>
    <w:qFormat/>
    <w:locked/>
    <w:rPr>
      <w:rFonts w:ascii="宋体" w:eastAsia="宋体" w:hAnsi="宋体"/>
      <w:kern w:val="2"/>
      <w:sz w:val="21"/>
      <w:szCs w:val="24"/>
      <w:lang w:val="en-US" w:eastAsia="zh-CN" w:bidi="ar-SA"/>
    </w:rPr>
  </w:style>
  <w:style w:type="character" w:customStyle="1" w:styleId="af6">
    <w:name w:val="批注框文本 字符"/>
    <w:link w:val="af5"/>
    <w:qFormat/>
    <w:locked/>
    <w:rPr>
      <w:rFonts w:ascii="宋体" w:eastAsia="宋体" w:hAnsi="宋体"/>
      <w:kern w:val="2"/>
      <w:sz w:val="18"/>
      <w:szCs w:val="18"/>
      <w:lang w:val="en-US" w:eastAsia="zh-CN" w:bidi="ar-SA"/>
    </w:rPr>
  </w:style>
  <w:style w:type="character" w:customStyle="1" w:styleId="af8">
    <w:name w:val="页脚 字符"/>
    <w:link w:val="af7"/>
    <w:qFormat/>
    <w:locked/>
    <w:rPr>
      <w:rFonts w:ascii="Calibri" w:eastAsia="宋体" w:hAnsi="Calibri"/>
      <w:kern w:val="2"/>
      <w:sz w:val="18"/>
      <w:szCs w:val="18"/>
      <w:lang w:val="en-US" w:eastAsia="zh-CN" w:bidi="ar-SA"/>
    </w:rPr>
  </w:style>
  <w:style w:type="character" w:customStyle="1" w:styleId="afa">
    <w:name w:val="页眉 字符"/>
    <w:link w:val="af9"/>
    <w:qFormat/>
    <w:locked/>
    <w:rPr>
      <w:rFonts w:ascii="Calibri" w:eastAsia="宋体" w:hAnsi="Calibri"/>
      <w:kern w:val="2"/>
      <w:sz w:val="18"/>
      <w:szCs w:val="18"/>
      <w:lang w:val="en-US" w:eastAsia="zh-CN" w:bidi="ar-SA"/>
    </w:rPr>
  </w:style>
  <w:style w:type="character" w:customStyle="1" w:styleId="afd">
    <w:name w:val="副标题 字符"/>
    <w:link w:val="afc"/>
    <w:qFormat/>
    <w:rPr>
      <w:rFonts w:ascii="Cambria" w:hAnsi="Cambria"/>
      <w:b/>
      <w:kern w:val="28"/>
      <w:sz w:val="32"/>
    </w:rPr>
  </w:style>
  <w:style w:type="character" w:customStyle="1" w:styleId="aff">
    <w:name w:val="脚注文本 字符"/>
    <w:link w:val="afe"/>
    <w:qFormat/>
    <w:rPr>
      <w:sz w:val="18"/>
    </w:rPr>
  </w:style>
  <w:style w:type="character" w:customStyle="1" w:styleId="35">
    <w:name w:val="正文文本缩进 3 字符"/>
    <w:link w:val="34"/>
    <w:qFormat/>
    <w:locked/>
    <w:rPr>
      <w:rFonts w:ascii="宋体" w:eastAsia="宋体" w:hAnsi="宋体"/>
      <w:kern w:val="2"/>
      <w:sz w:val="16"/>
      <w:szCs w:val="16"/>
      <w:lang w:val="en-US" w:eastAsia="zh-CN" w:bidi="ar-SA"/>
    </w:rPr>
  </w:style>
  <w:style w:type="character" w:customStyle="1" w:styleId="26">
    <w:name w:val="正文文本 2 字符"/>
    <w:link w:val="25"/>
    <w:qFormat/>
  </w:style>
  <w:style w:type="character" w:customStyle="1" w:styleId="HTML0">
    <w:name w:val="HTML 预设格式 字符"/>
    <w:link w:val="HTML"/>
    <w:qFormat/>
    <w:locked/>
    <w:rPr>
      <w:rFonts w:ascii="宋体" w:hAnsi="宋体" w:cs="宋体"/>
      <w:sz w:val="24"/>
      <w:szCs w:val="24"/>
    </w:rPr>
  </w:style>
  <w:style w:type="character" w:customStyle="1" w:styleId="aff2">
    <w:name w:val="普通(网站) 字符"/>
    <w:link w:val="aff1"/>
    <w:qFormat/>
    <w:rPr>
      <w:sz w:val="24"/>
      <w:lang w:bidi="ar-SA"/>
    </w:rPr>
  </w:style>
  <w:style w:type="character" w:customStyle="1" w:styleId="aff4">
    <w:name w:val="标题 字符"/>
    <w:link w:val="aff3"/>
    <w:qFormat/>
    <w:rPr>
      <w:rFonts w:ascii="Cambria" w:hAnsi="Cambria"/>
      <w:b/>
      <w:bCs/>
      <w:sz w:val="32"/>
      <w:szCs w:val="32"/>
    </w:rPr>
  </w:style>
  <w:style w:type="character" w:customStyle="1" w:styleId="aff6">
    <w:name w:val="批注主题 字符"/>
    <w:link w:val="aff5"/>
    <w:qFormat/>
    <w:locked/>
    <w:rPr>
      <w:rFonts w:ascii="宋体" w:eastAsia="宋体" w:hAnsi="宋体"/>
      <w:b/>
      <w:bCs/>
      <w:kern w:val="2"/>
      <w:sz w:val="21"/>
      <w:szCs w:val="24"/>
      <w:lang w:val="en-US" w:eastAsia="zh-CN" w:bidi="ar-SA"/>
    </w:rPr>
  </w:style>
  <w:style w:type="character" w:customStyle="1" w:styleId="28">
    <w:name w:val="正文文本首行缩进 2 字符"/>
    <w:link w:val="27"/>
    <w:qFormat/>
  </w:style>
  <w:style w:type="character" w:customStyle="1" w:styleId="FooterChar">
    <w:name w:val="Footer Char"/>
    <w:qFormat/>
    <w:locked/>
    <w:rPr>
      <w:rFonts w:eastAsia="宋体"/>
      <w:sz w:val="18"/>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Char">
    <w:name w:val="普通文字 Char Char"/>
    <w:uiPriority w:val="99"/>
    <w:qFormat/>
    <w:rPr>
      <w:rFonts w:ascii="宋体" w:eastAsia="宋体" w:hAnsi="Courier New" w:cs="Times New Roman"/>
      <w:szCs w:val="20"/>
    </w:rPr>
  </w:style>
  <w:style w:type="character" w:customStyle="1" w:styleId="29">
    <w:name w:val="页码2"/>
    <w:qFormat/>
    <w:rPr>
      <w:rFonts w:cs="Times New Roman"/>
    </w:rPr>
  </w:style>
  <w:style w:type="character" w:customStyle="1" w:styleId="2Char1">
    <w:name w:val="正文文本 2 Char1"/>
    <w:uiPriority w:val="99"/>
    <w:semiHidden/>
    <w:qFormat/>
    <w:rPr>
      <w:kern w:val="2"/>
      <w:sz w:val="21"/>
      <w:szCs w:val="22"/>
    </w:rPr>
  </w:style>
  <w:style w:type="character" w:customStyle="1" w:styleId="1Char">
    <w:name w:val="样式1 Char"/>
    <w:link w:val="13"/>
    <w:qFormat/>
    <w:locked/>
    <w:rPr>
      <w:rFonts w:ascii="华文仿宋" w:eastAsia="华文仿宋" w:hAnsi="华文仿宋"/>
      <w:b/>
      <w:kern w:val="2"/>
      <w:sz w:val="28"/>
      <w:szCs w:val="18"/>
      <w:u w:val="single"/>
      <w:lang w:val="en-US" w:eastAsia="zh-CN" w:bidi="ar-SA"/>
    </w:rPr>
  </w:style>
  <w:style w:type="paragraph" w:customStyle="1" w:styleId="13">
    <w:name w:val="样式1"/>
    <w:basedOn w:val="34"/>
    <w:link w:val="1Char"/>
    <w:qFormat/>
    <w:pPr>
      <w:tabs>
        <w:tab w:val="left" w:pos="735"/>
      </w:tabs>
      <w:spacing w:after="0" w:line="360" w:lineRule="auto"/>
      <w:ind w:leftChars="0" w:left="0" w:firstLineChars="200" w:firstLine="560"/>
    </w:pPr>
    <w:rPr>
      <w:rFonts w:ascii="华文仿宋" w:eastAsia="华文仿宋" w:hAnsi="华文仿宋"/>
      <w:b/>
      <w:sz w:val="28"/>
      <w:szCs w:val="18"/>
      <w:u w:val="single"/>
    </w:rPr>
  </w:style>
  <w:style w:type="character" w:customStyle="1" w:styleId="QuoteChar1">
    <w:name w:val="Quote Char1"/>
    <w:qFormat/>
    <w:rPr>
      <w:rFonts w:ascii="Times New Roman" w:hAnsi="Times New Roman"/>
      <w:i/>
      <w:iCs/>
      <w:color w:val="000000"/>
    </w:rPr>
  </w:style>
  <w:style w:type="character" w:customStyle="1" w:styleId="afff">
    <w:name w:val="明显引用 字符"/>
    <w:link w:val="afff0"/>
    <w:qFormat/>
    <w:locked/>
    <w:rPr>
      <w:rFonts w:ascii="Calibri" w:hAnsi="Calibri"/>
      <w:b/>
      <w:i/>
      <w:sz w:val="24"/>
      <w:szCs w:val="22"/>
      <w:lang w:eastAsia="en-US" w:bidi="en-US"/>
    </w:rPr>
  </w:style>
  <w:style w:type="paragraph" w:styleId="afff0">
    <w:name w:val="Intense Quote"/>
    <w:basedOn w:val="a0"/>
    <w:next w:val="a0"/>
    <w:link w:val="afff"/>
    <w:qFormat/>
    <w:pPr>
      <w:widowControl/>
      <w:ind w:left="720" w:right="720"/>
      <w:jc w:val="left"/>
    </w:pPr>
    <w:rPr>
      <w:rFonts w:ascii="Calibri" w:hAnsi="Calibri"/>
      <w:b/>
      <w:i/>
      <w:kern w:val="0"/>
      <w:sz w:val="24"/>
      <w:lang w:eastAsia="en-US" w:bidi="en-US"/>
    </w:rPr>
  </w:style>
  <w:style w:type="character" w:customStyle="1" w:styleId="sect123Char">
    <w:name w:val="sect1.2.3 Char"/>
    <w:qFormat/>
    <w:rPr>
      <w:rFonts w:eastAsia="宋体"/>
      <w:b/>
      <w:bCs/>
      <w:kern w:val="2"/>
      <w:sz w:val="32"/>
      <w:szCs w:val="32"/>
      <w:lang w:val="en-US" w:eastAsia="zh-CN" w:bidi="ar-SA"/>
    </w:rPr>
  </w:style>
  <w:style w:type="character" w:customStyle="1" w:styleId="14">
    <w:name w:val="明显参考1"/>
    <w:qFormat/>
    <w:rPr>
      <w:b/>
      <w:bCs/>
      <w:smallCaps/>
      <w:color w:val="C0504D"/>
      <w:spacing w:val="5"/>
      <w:u w:val="single"/>
    </w:rPr>
  </w:style>
  <w:style w:type="character" w:customStyle="1" w:styleId="textcontents">
    <w:name w:val="textcontents"/>
    <w:qFormat/>
  </w:style>
  <w:style w:type="character" w:customStyle="1" w:styleId="CharChar12">
    <w:name w:val="Char Char12"/>
    <w:qFormat/>
    <w:rPr>
      <w:rFonts w:ascii="Arial" w:eastAsia="黑体" w:hAnsi="Arial"/>
      <w:b/>
      <w:sz w:val="24"/>
    </w:rPr>
  </w:style>
  <w:style w:type="character" w:customStyle="1" w:styleId="Char1">
    <w:name w:val="日期 Char1"/>
    <w:qFormat/>
    <w:rPr>
      <w:kern w:val="2"/>
      <w:sz w:val="22"/>
    </w:rPr>
  </w:style>
  <w:style w:type="character" w:customStyle="1" w:styleId="Char">
    <w:name w:val="表正文 Char"/>
    <w:qFormat/>
    <w:rPr>
      <w:rFonts w:eastAsia="宋体"/>
      <w:kern w:val="2"/>
      <w:sz w:val="21"/>
      <w:szCs w:val="24"/>
      <w:lang w:val="en-US" w:eastAsia="zh-CN" w:bidi="ar-SA"/>
    </w:rPr>
  </w:style>
  <w:style w:type="character" w:customStyle="1" w:styleId="z101">
    <w:name w:val="z101"/>
    <w:qFormat/>
    <w:rPr>
      <w:rFonts w:cs="Times New Roman"/>
      <w:spacing w:val="384"/>
      <w:sz w:val="24"/>
      <w:szCs w:val="24"/>
    </w:rPr>
  </w:style>
  <w:style w:type="character" w:customStyle="1" w:styleId="font161">
    <w:name w:val="font161"/>
    <w:qFormat/>
    <w:rPr>
      <w:b/>
      <w:bCs/>
      <w:sz w:val="32"/>
      <w:szCs w:val="32"/>
    </w:rPr>
  </w:style>
  <w:style w:type="character" w:customStyle="1" w:styleId="Style111">
    <w:name w:val="_Style 111"/>
    <w:qFormat/>
    <w:rPr>
      <w:rFonts w:ascii="Cambria" w:eastAsia="宋体" w:hAnsi="Cambria" w:hint="default"/>
      <w:b/>
      <w:i/>
      <w:sz w:val="24"/>
      <w:szCs w:val="24"/>
    </w:rPr>
  </w:style>
  <w:style w:type="character" w:customStyle="1" w:styleId="15">
    <w:name w:val="页码1"/>
    <w:basedOn w:val="a1"/>
    <w:qFormat/>
  </w:style>
  <w:style w:type="character" w:customStyle="1" w:styleId="CharChar1211">
    <w:name w:val="Char Char1211"/>
    <w:qFormat/>
    <w:rPr>
      <w:rFonts w:ascii="Arial" w:eastAsia="黑体" w:hAnsi="Arial"/>
      <w:b/>
      <w:sz w:val="24"/>
    </w:rPr>
  </w:style>
  <w:style w:type="character" w:customStyle="1" w:styleId="CharChar15">
    <w:name w:val="Char Char15"/>
    <w:qFormat/>
    <w:rPr>
      <w:rFonts w:eastAsia="宋体"/>
      <w:b/>
      <w:kern w:val="2"/>
      <w:sz w:val="32"/>
      <w:lang w:val="en-US" w:eastAsia="zh-CN"/>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Char13">
    <w:name w:val="Char Char13"/>
    <w:qFormat/>
    <w:locked/>
    <w:rPr>
      <w:rFonts w:eastAsia="宋体"/>
    </w:rPr>
  </w:style>
  <w:style w:type="character" w:customStyle="1" w:styleId="16">
    <w:name w:val="书籍标题1"/>
    <w:qFormat/>
    <w:rPr>
      <w:b/>
      <w:smallCaps/>
      <w:spacing w:val="5"/>
    </w:rPr>
  </w:style>
  <w:style w:type="character" w:customStyle="1" w:styleId="CharChar131">
    <w:name w:val="Char Char131"/>
    <w:qFormat/>
    <w:locked/>
    <w:rPr>
      <w:rFonts w:eastAsia="宋体"/>
    </w:rPr>
  </w:style>
  <w:style w:type="character" w:customStyle="1" w:styleId="CharChar19">
    <w:name w:val="Char Char19"/>
    <w:qFormat/>
    <w:locked/>
    <w:rPr>
      <w:rFonts w:ascii="Arial" w:eastAsia="黑体" w:hAnsi="Arial"/>
      <w:sz w:val="24"/>
      <w:szCs w:val="24"/>
    </w:rPr>
  </w:style>
  <w:style w:type="character" w:customStyle="1" w:styleId="17">
    <w:name w:val="不明显强调1"/>
    <w:qFormat/>
    <w:rPr>
      <w:i/>
      <w:color w:val="808080"/>
    </w:rPr>
  </w:style>
  <w:style w:type="character" w:customStyle="1" w:styleId="2XWChar3">
    <w:name w:val="标题 2XW Char3"/>
    <w:qFormat/>
    <w:rPr>
      <w:rFonts w:ascii="Arial" w:eastAsia="黑体" w:hAnsi="Arial"/>
      <w:b/>
      <w:bCs/>
      <w:kern w:val="2"/>
      <w:sz w:val="32"/>
      <w:szCs w:val="32"/>
      <w:lang w:val="en-US" w:eastAsia="zh-CN" w:bidi="ar-SA"/>
    </w:rPr>
  </w:style>
  <w:style w:type="character" w:customStyle="1" w:styleId="CharChar16">
    <w:name w:val="Char Char16"/>
    <w:qFormat/>
    <w:rPr>
      <w:rFonts w:eastAsia="宋体"/>
      <w:b/>
      <w:kern w:val="44"/>
      <w:sz w:val="44"/>
      <w:lang w:val="en-US" w:eastAsia="zh-CN"/>
    </w:rPr>
  </w:style>
  <w:style w:type="character" w:customStyle="1" w:styleId="3Char1">
    <w:name w:val="正文文本 3 Char1"/>
    <w:uiPriority w:val="99"/>
    <w:qFormat/>
    <w:rPr>
      <w:kern w:val="2"/>
      <w:sz w:val="16"/>
      <w:szCs w:val="16"/>
    </w:rPr>
  </w:style>
  <w:style w:type="character" w:customStyle="1" w:styleId="BlockquoteChar">
    <w:name w:val="Blockquote Char"/>
    <w:link w:val="Blockquote"/>
    <w:qFormat/>
    <w:locked/>
    <w:rPr>
      <w:rFonts w:ascii="Calibri" w:eastAsia="宋体" w:hAnsi="Calibri"/>
      <w:sz w:val="24"/>
      <w:lang w:val="en-US" w:eastAsia="zh-CN" w:bidi="ar-SA"/>
    </w:rPr>
  </w:style>
  <w:style w:type="paragraph" w:customStyle="1" w:styleId="Blockquote">
    <w:name w:val="Blockquote"/>
    <w:basedOn w:val="a0"/>
    <w:link w:val="BlockquoteChar"/>
    <w:qFormat/>
    <w:pPr>
      <w:autoSpaceDE w:val="0"/>
      <w:autoSpaceDN w:val="0"/>
      <w:adjustRightInd w:val="0"/>
      <w:spacing w:before="100" w:after="100"/>
      <w:ind w:left="360" w:right="360"/>
      <w:jc w:val="left"/>
    </w:pPr>
    <w:rPr>
      <w:rFonts w:ascii="Calibri" w:hAnsi="Calibri"/>
      <w:kern w:val="0"/>
      <w:sz w:val="24"/>
      <w:szCs w:val="20"/>
    </w:rPr>
  </w:style>
  <w:style w:type="character" w:customStyle="1" w:styleId="font21">
    <w:name w:val="font21"/>
    <w:qFormat/>
    <w:rPr>
      <w:rFonts w:ascii="宋体" w:eastAsia="宋体" w:hAnsi="宋体" w:hint="eastAsia"/>
      <w:color w:val="000000"/>
      <w:sz w:val="22"/>
      <w:szCs w:val="22"/>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pPr>
    <w:rPr>
      <w:rFonts w:ascii="Arial" w:hAnsi="Arial"/>
      <w:bCs w:val="0"/>
      <w:kern w:val="0"/>
      <w:szCs w:val="20"/>
    </w:rPr>
  </w:style>
  <w:style w:type="character" w:customStyle="1" w:styleId="Char10">
    <w:name w:val="正文文本缩进 Char1"/>
    <w:qFormat/>
    <w:rPr>
      <w:rFonts w:eastAsia="宋体"/>
      <w:lang w:val="en-US" w:eastAsia="zh-CN" w:bidi="ar-SA"/>
    </w:rPr>
  </w:style>
  <w:style w:type="character" w:customStyle="1" w:styleId="110">
    <w:name w:val="页码11"/>
    <w:uiPriority w:val="99"/>
    <w:qFormat/>
    <w:rPr>
      <w:rFonts w:cs="Times New Roman"/>
    </w:rPr>
  </w:style>
  <w:style w:type="character" w:customStyle="1" w:styleId="Char11">
    <w:name w:val="正文文本 Char1"/>
    <w:qFormat/>
    <w:rPr>
      <w:kern w:val="2"/>
      <w:sz w:val="21"/>
      <w:szCs w:val="22"/>
    </w:rPr>
  </w:style>
  <w:style w:type="character" w:customStyle="1" w:styleId="CharChar22">
    <w:name w:val="Char Char22"/>
    <w:qFormat/>
    <w:locked/>
    <w:rPr>
      <w:rFonts w:ascii="Times New Roman" w:eastAsia="宋体" w:hAnsi="Times New Roman" w:cs="Times New Roman"/>
      <w:b/>
      <w:kern w:val="0"/>
      <w:sz w:val="20"/>
      <w:szCs w:val="20"/>
    </w:rPr>
  </w:style>
  <w:style w:type="character" w:customStyle="1" w:styleId="grame">
    <w:name w:val="grame"/>
    <w:basedOn w:val="a1"/>
    <w:qFormat/>
  </w:style>
  <w:style w:type="character" w:customStyle="1" w:styleId="CharChar8">
    <w:name w:val="Char Char8"/>
    <w:qFormat/>
    <w:rPr>
      <w:rFonts w:ascii="Arial" w:eastAsia="黑体" w:hAnsi="Arial"/>
      <w:b/>
      <w:bCs/>
      <w:kern w:val="2"/>
      <w:sz w:val="32"/>
      <w:szCs w:val="32"/>
      <w:lang w:val="en-US" w:eastAsia="zh-CN" w:bidi="ar-SA"/>
    </w:rPr>
  </w:style>
  <w:style w:type="character" w:customStyle="1" w:styleId="CharChar2">
    <w:name w:val="Char Char2"/>
    <w:qFormat/>
    <w:rPr>
      <w:rFonts w:eastAsia="宋体"/>
      <w:kern w:val="2"/>
      <w:sz w:val="21"/>
      <w:szCs w:val="24"/>
      <w:lang w:val="en-US" w:eastAsia="zh-CN" w:bidi="ar-SA"/>
    </w:rPr>
  </w:style>
  <w:style w:type="character" w:customStyle="1" w:styleId="CharChar811">
    <w:name w:val="Char Char811"/>
    <w:qFormat/>
    <w:locked/>
    <w:rPr>
      <w:rFonts w:ascii="Times New Roman" w:eastAsia="宋体" w:hAnsi="Times New Roman" w:cs="Times New Roman"/>
      <w:kern w:val="0"/>
      <w:sz w:val="20"/>
      <w:szCs w:val="20"/>
    </w:rPr>
  </w:style>
  <w:style w:type="character" w:customStyle="1" w:styleId="CharChar141">
    <w:name w:val="Char Char141"/>
    <w:qFormat/>
    <w:rPr>
      <w:rFonts w:ascii="Arial" w:eastAsia="黑体" w:hAnsi="Arial"/>
      <w:b/>
      <w:sz w:val="28"/>
    </w:rPr>
  </w:style>
  <w:style w:type="character" w:customStyle="1" w:styleId="CharChar81">
    <w:name w:val="Char Char81"/>
    <w:qFormat/>
    <w:rPr>
      <w:rFonts w:ascii="Arial" w:eastAsia="黑体" w:hAnsi="Arial"/>
      <w:b/>
      <w:bCs/>
      <w:kern w:val="2"/>
      <w:sz w:val="32"/>
      <w:szCs w:val="32"/>
      <w:lang w:val="en-US" w:eastAsia="zh-CN" w:bidi="ar-SA"/>
    </w:rPr>
  </w:style>
  <w:style w:type="character" w:customStyle="1" w:styleId="Style139">
    <w:name w:val="_Style 139"/>
    <w:qFormat/>
    <w:rPr>
      <w:sz w:val="24"/>
      <w:szCs w:val="24"/>
      <w:u w:val="single"/>
    </w:rPr>
  </w:style>
  <w:style w:type="character" w:customStyle="1" w:styleId="foChar">
    <w:name w:val="fo Char"/>
    <w:qFormat/>
    <w:rPr>
      <w:rFonts w:eastAsia="宋体"/>
      <w:kern w:val="2"/>
      <w:sz w:val="18"/>
      <w:szCs w:val="18"/>
      <w:lang w:val="en-US" w:eastAsia="zh-CN" w:bidi="ar-SA"/>
    </w:rPr>
  </w:style>
  <w:style w:type="character" w:customStyle="1" w:styleId="style61">
    <w:name w:val="style61"/>
    <w:qFormat/>
    <w:rPr>
      <w:rFonts w:cs="Times New Roman"/>
      <w:sz w:val="21"/>
      <w:szCs w:val="21"/>
    </w:rPr>
  </w:style>
  <w:style w:type="character" w:customStyle="1" w:styleId="Char12">
    <w:name w:val="引用 Char1"/>
    <w:qFormat/>
    <w:rPr>
      <w:i/>
      <w:iCs/>
      <w:color w:val="000000"/>
      <w:kern w:val="2"/>
      <w:sz w:val="21"/>
      <w:szCs w:val="24"/>
    </w:rPr>
  </w:style>
  <w:style w:type="character" w:customStyle="1" w:styleId="CharChar71">
    <w:name w:val="Char Char71"/>
    <w:qFormat/>
    <w:rPr>
      <w:rFonts w:ascii="Arial" w:eastAsia="黑体" w:hAnsi="Arial"/>
      <w:b/>
      <w:bCs/>
      <w:kern w:val="2"/>
      <w:sz w:val="32"/>
      <w:szCs w:val="32"/>
      <w:lang w:val="en-US" w:eastAsia="zh-CN" w:bidi="ar-SA"/>
    </w:rPr>
  </w:style>
  <w:style w:type="character" w:customStyle="1" w:styleId="120">
    <w:name w:val="页码12"/>
    <w:uiPriority w:val="99"/>
    <w:qFormat/>
    <w:rPr>
      <w:rFonts w:cs="Times New Roman"/>
    </w:rPr>
  </w:style>
  <w:style w:type="character" w:customStyle="1" w:styleId="BodyTextIndentChar">
    <w:name w:val="Body Text Indent Char"/>
    <w:qFormat/>
    <w:locked/>
    <w:rPr>
      <w:rFonts w:eastAsia="宋体"/>
    </w:rPr>
  </w:style>
  <w:style w:type="character" w:customStyle="1" w:styleId="rxcss1">
    <w:name w:val="rxcss1"/>
    <w:qFormat/>
    <w:rPr>
      <w:rFonts w:ascii="_x000B__x000C_" w:hAnsi="_x000B__x000C_" w:hint="default"/>
      <w:spacing w:val="284"/>
      <w:sz w:val="26"/>
      <w:szCs w:val="26"/>
      <w:u w:val="none"/>
    </w:rPr>
  </w:style>
  <w:style w:type="character" w:customStyle="1" w:styleId="18">
    <w:name w:val="明显强调1"/>
    <w:qFormat/>
    <w:rPr>
      <w:b/>
      <w:i/>
      <w:color w:val="4F81BD"/>
    </w:rPr>
  </w:style>
  <w:style w:type="character" w:customStyle="1" w:styleId="Underrubrik1Char2">
    <w:name w:val="Underrubrik1 Char2"/>
    <w:qFormat/>
    <w:rPr>
      <w:rFonts w:ascii="Arial" w:eastAsia="黑体" w:hAnsi="Arial" w:cs="Times New Roman"/>
      <w:b/>
      <w:sz w:val="20"/>
      <w:szCs w:val="20"/>
    </w:rPr>
  </w:style>
  <w:style w:type="character" w:customStyle="1" w:styleId="CharChar11">
    <w:name w:val="Char Char11"/>
    <w:qFormat/>
    <w:rPr>
      <w:b/>
      <w:sz w:val="24"/>
    </w:rPr>
  </w:style>
  <w:style w:type="character" w:customStyle="1" w:styleId="Char13">
    <w:name w:val="批注文字 Char1"/>
    <w:qFormat/>
    <w:rPr>
      <w:sz w:val="24"/>
    </w:rPr>
  </w:style>
  <w:style w:type="character" w:customStyle="1" w:styleId="apple-style-span">
    <w:name w:val="apple-style-span"/>
    <w:basedOn w:val="a1"/>
    <w:qFormat/>
  </w:style>
  <w:style w:type="character" w:customStyle="1" w:styleId="Char14">
    <w:name w:val="明显引用 Char1"/>
    <w:qFormat/>
    <w:rPr>
      <w:b/>
      <w:bCs/>
      <w:i/>
      <w:iCs/>
      <w:color w:val="4F81BD"/>
      <w:kern w:val="2"/>
      <w:sz w:val="21"/>
      <w:szCs w:val="22"/>
    </w:rPr>
  </w:style>
  <w:style w:type="character" w:customStyle="1" w:styleId="CharChar1611">
    <w:name w:val="Char Char1611"/>
    <w:qFormat/>
    <w:rPr>
      <w:rFonts w:eastAsia="宋体"/>
      <w:b/>
      <w:bCs/>
      <w:kern w:val="44"/>
      <w:sz w:val="44"/>
      <w:szCs w:val="44"/>
      <w:lang w:val="en-US" w:eastAsia="zh-CN" w:bidi="ar-SA"/>
    </w:rPr>
  </w:style>
  <w:style w:type="character" w:customStyle="1" w:styleId="CharChar4">
    <w:name w:val="Char Char4"/>
    <w:qFormat/>
    <w:rPr>
      <w:rFonts w:ascii="Arial" w:eastAsia="黑体" w:hAnsi="Arial"/>
      <w:b/>
      <w:bCs/>
      <w:kern w:val="2"/>
      <w:sz w:val="32"/>
      <w:szCs w:val="32"/>
      <w:lang w:val="en-US" w:eastAsia="zh-CN" w:bidi="ar-SA"/>
    </w:rPr>
  </w:style>
  <w:style w:type="character" w:customStyle="1" w:styleId="BlockquoteCharChar">
    <w:name w:val="Blockquote Char Char"/>
    <w:qFormat/>
    <w:rPr>
      <w:sz w:val="24"/>
    </w:rPr>
  </w:style>
  <w:style w:type="character" w:customStyle="1" w:styleId="2a">
    <w:name w:val="明显参考2"/>
    <w:qFormat/>
    <w:rPr>
      <w:b/>
      <w:smallCaps/>
      <w:color w:val="C0504D"/>
      <w:spacing w:val="5"/>
      <w:u w:val="single"/>
    </w:rPr>
  </w:style>
  <w:style w:type="character" w:customStyle="1" w:styleId="HTMLMarkup">
    <w:name w:val="HTML Markup"/>
    <w:qFormat/>
    <w:rPr>
      <w:vanish/>
      <w:color w:val="FF0000"/>
    </w:rPr>
  </w:style>
  <w:style w:type="character" w:customStyle="1" w:styleId="Char2">
    <w:name w:val="明显引用 Char2"/>
    <w:qFormat/>
    <w:rPr>
      <w:b/>
      <w:bCs/>
      <w:i/>
      <w:iCs/>
      <w:color w:val="4F81BD"/>
    </w:rPr>
  </w:style>
  <w:style w:type="character" w:customStyle="1" w:styleId="CharChar18">
    <w:name w:val="Char Char18"/>
    <w:qFormat/>
    <w:locked/>
    <w:rPr>
      <w:rFonts w:ascii="Arial" w:eastAsia="黑体" w:hAnsi="Arial"/>
      <w:sz w:val="21"/>
      <w:szCs w:val="21"/>
    </w:rPr>
  </w:style>
  <w:style w:type="character" w:customStyle="1" w:styleId="unnamed11">
    <w:name w:val="unnamed11"/>
    <w:qFormat/>
    <w:rPr>
      <w:rFonts w:ascii="宋体" w:eastAsia="宋体" w:hAnsi="宋体" w:hint="eastAsia"/>
      <w:sz w:val="21"/>
    </w:rPr>
  </w:style>
  <w:style w:type="character" w:customStyle="1" w:styleId="CharChar3">
    <w:name w:val="Char Char3"/>
    <w:qFormat/>
    <w:rPr>
      <w:rFonts w:ascii="宋体" w:eastAsia="宋体" w:hAnsi="宋体" w:hint="eastAsia"/>
      <w:lang w:val="en-US" w:eastAsia="zh-CN" w:bidi="ar-SA"/>
    </w:rPr>
  </w:style>
  <w:style w:type="character" w:customStyle="1" w:styleId="ttag">
    <w:name w:val="t_tag"/>
    <w:qFormat/>
  </w:style>
  <w:style w:type="character" w:customStyle="1" w:styleId="CharChar23">
    <w:name w:val="Char Char23"/>
    <w:qFormat/>
    <w:rPr>
      <w:rFonts w:ascii="Cambria" w:eastAsia="仿宋" w:hAnsi="Cambria" w:hint="default"/>
      <w:b/>
      <w:bCs/>
      <w:kern w:val="32"/>
      <w:sz w:val="48"/>
      <w:szCs w:val="32"/>
      <w:lang w:eastAsia="en-US" w:bidi="en-US"/>
    </w:rPr>
  </w:style>
  <w:style w:type="character" w:customStyle="1" w:styleId="CharChar26">
    <w:name w:val="Char Char26"/>
    <w:qFormat/>
    <w:locked/>
    <w:rPr>
      <w:rFonts w:ascii="Times New Roman" w:eastAsia="宋体" w:hAnsi="Times New Roman" w:cs="Times New Roman"/>
      <w:b/>
      <w:bCs/>
      <w:kern w:val="44"/>
      <w:sz w:val="44"/>
      <w:szCs w:val="44"/>
    </w:rPr>
  </w:style>
  <w:style w:type="character" w:customStyle="1" w:styleId="CharChar20">
    <w:name w:val="普通文字 Char Char2"/>
    <w:qFormat/>
    <w:locked/>
    <w:rPr>
      <w:rFonts w:ascii="宋体" w:eastAsia="宋体" w:hAnsi="Courier New" w:cs="Courier New"/>
      <w:kern w:val="0"/>
      <w:sz w:val="21"/>
      <w:szCs w:val="21"/>
    </w:rPr>
  </w:style>
  <w:style w:type="character" w:customStyle="1" w:styleId="IntenseQuoteChar1">
    <w:name w:val="Intense Quote Char1"/>
    <w:qFormat/>
    <w:rPr>
      <w:rFonts w:ascii="Times New Roman" w:hAnsi="Times New Roman"/>
      <w:b/>
      <w:bCs/>
      <w:i/>
      <w:iCs/>
      <w:color w:val="4F81BD"/>
    </w:rPr>
  </w:style>
  <w:style w:type="character" w:customStyle="1" w:styleId="bi1">
    <w:name w:val="bi1"/>
    <w:qFormat/>
    <w:rPr>
      <w:rFonts w:cs="Times New Roman"/>
      <w:spacing w:val="400"/>
      <w:sz w:val="21"/>
      <w:szCs w:val="21"/>
    </w:rPr>
  </w:style>
  <w:style w:type="character" w:customStyle="1" w:styleId="IntenseQuoteChar">
    <w:name w:val="Intense Quote Char"/>
    <w:qFormat/>
    <w:locked/>
    <w:rPr>
      <w:b/>
      <w:i/>
      <w:color w:val="4F81BD"/>
    </w:rPr>
  </w:style>
  <w:style w:type="character" w:customStyle="1" w:styleId="CharChar221">
    <w:name w:val="Char Char221"/>
    <w:qFormat/>
    <w:rPr>
      <w:rFonts w:ascii="仿宋" w:eastAsia="仿宋" w:hAnsi="仿宋" w:hint="eastAsia"/>
      <w:b/>
      <w:bCs/>
      <w:iCs/>
      <w:sz w:val="44"/>
      <w:szCs w:val="48"/>
      <w:lang w:bidi="en-US"/>
    </w:rPr>
  </w:style>
  <w:style w:type="character" w:customStyle="1" w:styleId="CharChar211">
    <w:name w:val="Char Char211"/>
    <w:qFormat/>
    <w:rPr>
      <w:rFonts w:eastAsia="宋体"/>
      <w:kern w:val="2"/>
      <w:sz w:val="21"/>
      <w:szCs w:val="24"/>
      <w:lang w:val="en-US" w:eastAsia="zh-CN" w:bidi="ar-SA"/>
    </w:rPr>
  </w:style>
  <w:style w:type="character" w:customStyle="1" w:styleId="BodyTextChar">
    <w:name w:val="Body Text Char"/>
    <w:qFormat/>
    <w:locked/>
    <w:rPr>
      <w:rFonts w:eastAsia="宋体"/>
    </w:rPr>
  </w:style>
  <w:style w:type="character" w:customStyle="1" w:styleId="150">
    <w:name w:val="15"/>
    <w:qFormat/>
    <w:rPr>
      <w:rFonts w:ascii="Times New Roman" w:hAnsi="Times New Roman" w:hint="default"/>
      <w:b/>
      <w:sz w:val="20"/>
    </w:rPr>
  </w:style>
  <w:style w:type="character" w:customStyle="1" w:styleId="l1Char1">
    <w:name w:val="l1 Char1"/>
    <w:qFormat/>
    <w:rPr>
      <w:rFonts w:eastAsia="宋体"/>
      <w:b/>
      <w:bCs/>
      <w:kern w:val="44"/>
      <w:sz w:val="44"/>
      <w:szCs w:val="44"/>
      <w:lang w:val="en-US" w:eastAsia="zh-CN" w:bidi="ar-SA"/>
    </w:rPr>
  </w:style>
  <w:style w:type="character" w:customStyle="1" w:styleId="CharChar191">
    <w:name w:val="Char Char191"/>
    <w:qFormat/>
    <w:locked/>
    <w:rPr>
      <w:rFonts w:ascii="Arial" w:eastAsia="黑体" w:hAnsi="Arial"/>
      <w:sz w:val="24"/>
      <w:szCs w:val="24"/>
    </w:rPr>
  </w:style>
  <w:style w:type="character" w:customStyle="1" w:styleId="Char15">
    <w:name w:val="表格文字 Char1"/>
    <w:qFormat/>
    <w:rPr>
      <w:rFonts w:ascii="宋体" w:eastAsia="宋体" w:hAnsi="宋体"/>
      <w:lang w:val="en-US" w:eastAsia="zh-CN" w:bidi="ar-SA"/>
    </w:rPr>
  </w:style>
  <w:style w:type="character" w:customStyle="1" w:styleId="CharChar25">
    <w:name w:val="Char Char25"/>
    <w:qFormat/>
    <w:locked/>
    <w:rPr>
      <w:rFonts w:ascii="Arial" w:eastAsia="黑体" w:hAnsi="Arial" w:cs="Times New Roman"/>
      <w:b/>
      <w:bCs/>
      <w:kern w:val="0"/>
      <w:sz w:val="32"/>
      <w:szCs w:val="32"/>
    </w:rPr>
  </w:style>
  <w:style w:type="character" w:customStyle="1" w:styleId="Char16">
    <w:name w:val="批注主题 Char1"/>
    <w:qFormat/>
    <w:rPr>
      <w:b/>
      <w:kern w:val="2"/>
      <w:sz w:val="22"/>
    </w:rPr>
  </w:style>
  <w:style w:type="character" w:customStyle="1" w:styleId="ggbt1">
    <w:name w:val="ggbt1"/>
    <w:qFormat/>
    <w:rPr>
      <w:rFonts w:cs="Times New Roman"/>
      <w:b/>
      <w:bCs/>
      <w:sz w:val="21"/>
      <w:szCs w:val="21"/>
    </w:rPr>
  </w:style>
  <w:style w:type="character" w:customStyle="1" w:styleId="CharChar251">
    <w:name w:val="Char Char251"/>
    <w:qFormat/>
    <w:locked/>
    <w:rPr>
      <w:rFonts w:ascii="Arial" w:eastAsia="黑体" w:hAnsi="Arial" w:cs="Times New Roman"/>
      <w:b/>
      <w:bCs/>
      <w:kern w:val="0"/>
      <w:sz w:val="32"/>
      <w:szCs w:val="32"/>
    </w:rPr>
  </w:style>
  <w:style w:type="character" w:customStyle="1" w:styleId="style181">
    <w:name w:val="style181"/>
    <w:qFormat/>
    <w:rPr>
      <w:rFonts w:cs="Times New Roman"/>
      <w:color w:val="333333"/>
    </w:rPr>
  </w:style>
  <w:style w:type="character" w:customStyle="1" w:styleId="Char17">
    <w:name w:val="标题 Char1"/>
    <w:qFormat/>
    <w:rPr>
      <w:rFonts w:ascii="Cambria" w:hAnsi="Cambria" w:cs="Times New Roman"/>
      <w:b/>
      <w:bCs/>
      <w:kern w:val="2"/>
      <w:sz w:val="32"/>
      <w:szCs w:val="32"/>
    </w:rPr>
  </w:style>
  <w:style w:type="character" w:customStyle="1" w:styleId="Char18">
    <w:name w:val="脚注文本 Char1"/>
    <w:uiPriority w:val="99"/>
    <w:qFormat/>
    <w:rPr>
      <w:kern w:val="2"/>
      <w:sz w:val="18"/>
      <w:szCs w:val="18"/>
    </w:rPr>
  </w:style>
  <w:style w:type="character" w:customStyle="1" w:styleId="HTMLChar1">
    <w:name w:val="HTML 预设格式 Char1"/>
    <w:uiPriority w:val="99"/>
    <w:qFormat/>
    <w:rPr>
      <w:rFonts w:ascii="Courier New" w:hAnsi="Courier New" w:cs="Courier New"/>
      <w:kern w:val="2"/>
    </w:rPr>
  </w:style>
  <w:style w:type="character" w:customStyle="1" w:styleId="Style184">
    <w:name w:val="_Style 184"/>
    <w:qFormat/>
    <w:rPr>
      <w:b/>
      <w:sz w:val="24"/>
      <w:u w:val="single"/>
    </w:rPr>
  </w:style>
  <w:style w:type="character" w:customStyle="1" w:styleId="Char19">
    <w:name w:val="文档结构图 Char1"/>
    <w:qFormat/>
    <w:rPr>
      <w:rFonts w:ascii="宋体"/>
      <w:kern w:val="2"/>
      <w:sz w:val="18"/>
      <w:szCs w:val="18"/>
    </w:rPr>
  </w:style>
  <w:style w:type="character" w:customStyle="1" w:styleId="CharChar181">
    <w:name w:val="Char Char181"/>
    <w:qFormat/>
    <w:rPr>
      <w:b/>
      <w:bCs/>
    </w:rPr>
  </w:style>
  <w:style w:type="character" w:customStyle="1" w:styleId="CharChar151">
    <w:name w:val="Char Char151"/>
    <w:qFormat/>
    <w:rPr>
      <w:rFonts w:eastAsia="宋体"/>
      <w:b/>
      <w:bCs/>
      <w:kern w:val="2"/>
      <w:sz w:val="32"/>
      <w:szCs w:val="32"/>
      <w:lang w:val="en-US" w:eastAsia="zh-CN" w:bidi="ar-SA"/>
    </w:rPr>
  </w:style>
  <w:style w:type="character" w:customStyle="1" w:styleId="Char0">
    <w:name w:val="方案正文 Char"/>
    <w:link w:val="afff1"/>
    <w:qFormat/>
    <w:locked/>
    <w:rPr>
      <w:rFonts w:ascii="宋体" w:hAnsi="Arial"/>
      <w:kern w:val="2"/>
      <w:sz w:val="21"/>
      <w:szCs w:val="21"/>
    </w:rPr>
  </w:style>
  <w:style w:type="paragraph" w:customStyle="1" w:styleId="afff1">
    <w:name w:val="方案正文"/>
    <w:basedOn w:val="a0"/>
    <w:link w:val="Char0"/>
    <w:qFormat/>
    <w:pPr>
      <w:spacing w:beforeLines="50" w:afterLines="50" w:line="360" w:lineRule="auto"/>
      <w:ind w:firstLineChars="200" w:firstLine="420"/>
    </w:pPr>
    <w:rPr>
      <w:rFonts w:ascii="宋体" w:hAnsi="Arial"/>
      <w:szCs w:val="21"/>
    </w:rPr>
  </w:style>
  <w:style w:type="character" w:customStyle="1" w:styleId="afff2">
    <w:name w:val="引用 字符"/>
    <w:link w:val="afff3"/>
    <w:qFormat/>
    <w:rPr>
      <w:i/>
      <w:iCs/>
      <w:color w:val="000000"/>
    </w:rPr>
  </w:style>
  <w:style w:type="paragraph" w:styleId="afff3">
    <w:name w:val="Quote"/>
    <w:basedOn w:val="a0"/>
    <w:next w:val="a0"/>
    <w:link w:val="afff2"/>
    <w:qFormat/>
    <w:pPr>
      <w:widowControl/>
      <w:jc w:val="left"/>
    </w:pPr>
    <w:rPr>
      <w:i/>
      <w:iCs/>
      <w:color w:val="000000"/>
      <w:kern w:val="0"/>
      <w:sz w:val="20"/>
      <w:szCs w:val="20"/>
    </w:rPr>
  </w:style>
  <w:style w:type="character" w:customStyle="1" w:styleId="QuoteChar">
    <w:name w:val="Quote Char"/>
    <w:qFormat/>
    <w:locked/>
    <w:rPr>
      <w:i/>
      <w:color w:val="000000"/>
    </w:rPr>
  </w:style>
  <w:style w:type="character" w:customStyle="1" w:styleId="PlainTextChar">
    <w:name w:val="Plain Text Char"/>
    <w:qFormat/>
    <w:locked/>
    <w:rPr>
      <w:rFonts w:ascii="宋体" w:eastAsia="宋体" w:hAnsi="Courier New"/>
      <w:sz w:val="21"/>
    </w:rPr>
  </w:style>
  <w:style w:type="character" w:customStyle="1" w:styleId="CharChar5">
    <w:name w:val="Char Char5"/>
    <w:qFormat/>
    <w:locked/>
    <w:rPr>
      <w:rFonts w:ascii="Cambria" w:eastAsia="宋体" w:hAnsi="Cambria"/>
      <w:b/>
      <w:bCs/>
      <w:kern w:val="2"/>
      <w:sz w:val="28"/>
      <w:szCs w:val="28"/>
      <w:lang w:val="en-US" w:eastAsia="zh-CN" w:bidi="ar-SA"/>
    </w:rPr>
  </w:style>
  <w:style w:type="character" w:customStyle="1" w:styleId="111">
    <w:name w:val="书籍标题11"/>
    <w:qFormat/>
    <w:rPr>
      <w:b/>
      <w:bCs/>
      <w:smallCaps/>
      <w:spacing w:val="5"/>
    </w:rPr>
  </w:style>
  <w:style w:type="character" w:customStyle="1" w:styleId="CharChar152">
    <w:name w:val="Char Char152"/>
    <w:qFormat/>
    <w:rPr>
      <w:rFonts w:eastAsia="宋体"/>
      <w:b/>
      <w:bCs/>
      <w:kern w:val="2"/>
      <w:sz w:val="32"/>
      <w:szCs w:val="32"/>
      <w:lang w:val="en-US" w:eastAsia="zh-CN" w:bidi="ar-SA"/>
    </w:rPr>
  </w:style>
  <w:style w:type="character" w:customStyle="1" w:styleId="CharChar21">
    <w:name w:val="Char Char21"/>
    <w:qFormat/>
    <w:locked/>
    <w:rPr>
      <w:rFonts w:ascii="Arial" w:eastAsia="黑体" w:hAnsi="Arial"/>
      <w:b/>
      <w:bCs/>
      <w:sz w:val="24"/>
      <w:szCs w:val="24"/>
    </w:rPr>
  </w:style>
  <w:style w:type="character" w:customStyle="1" w:styleId="2Char">
    <w:name w:val="样式2 Char"/>
    <w:link w:val="2b"/>
    <w:qFormat/>
    <w:locked/>
    <w:rPr>
      <w:rFonts w:ascii="华文仿宋" w:eastAsia="华文仿宋" w:hAnsi="华文仿宋"/>
      <w:b/>
      <w:bCs/>
      <w:spacing w:val="-6"/>
      <w:kern w:val="2"/>
      <w:sz w:val="28"/>
      <w:szCs w:val="28"/>
      <w:u w:val="single"/>
      <w:lang w:val="en-US" w:eastAsia="zh-CN" w:bidi="ar-SA"/>
    </w:rPr>
  </w:style>
  <w:style w:type="paragraph" w:customStyle="1" w:styleId="2b">
    <w:name w:val="样式2"/>
    <w:basedOn w:val="a0"/>
    <w:link w:val="2Char"/>
    <w:qFormat/>
    <w:pPr>
      <w:spacing w:line="600" w:lineRule="exact"/>
      <w:ind w:firstLineChars="200" w:firstLine="537"/>
    </w:pPr>
    <w:rPr>
      <w:rFonts w:ascii="华文仿宋" w:eastAsia="华文仿宋" w:hAnsi="华文仿宋"/>
      <w:b/>
      <w:bCs/>
      <w:spacing w:val="-6"/>
      <w:sz w:val="28"/>
      <w:szCs w:val="28"/>
      <w:u w:val="single"/>
    </w:rPr>
  </w:style>
  <w:style w:type="character" w:customStyle="1" w:styleId="QuoteChar2">
    <w:name w:val="Quote Char2"/>
    <w:link w:val="Quote1"/>
    <w:qFormat/>
    <w:locked/>
    <w:rPr>
      <w:rFonts w:ascii="Calibri" w:hAnsi="Calibri"/>
      <w:i/>
      <w:color w:val="000000"/>
    </w:rPr>
  </w:style>
  <w:style w:type="paragraph" w:customStyle="1" w:styleId="Quote1">
    <w:name w:val="Quote1"/>
    <w:basedOn w:val="a0"/>
    <w:next w:val="a0"/>
    <w:link w:val="QuoteChar2"/>
    <w:qFormat/>
    <w:rPr>
      <w:rFonts w:ascii="Calibri" w:hAnsi="Calibri"/>
      <w:i/>
      <w:color w:val="000000"/>
      <w:kern w:val="0"/>
      <w:sz w:val="20"/>
      <w:szCs w:val="20"/>
    </w:rPr>
  </w:style>
  <w:style w:type="character" w:customStyle="1" w:styleId="2Char10">
    <w:name w:val="正文首行缩进 2 Char1"/>
    <w:uiPriority w:val="99"/>
    <w:qFormat/>
    <w:rPr>
      <w:rFonts w:ascii="仿宋_GB2312" w:eastAsia="仿宋_GB2312" w:hAnsi="华文仿宋"/>
      <w:kern w:val="2"/>
      <w:sz w:val="21"/>
      <w:szCs w:val="22"/>
      <w:lang w:val="en-US" w:eastAsia="zh-CN" w:bidi="ar-SA"/>
    </w:rPr>
  </w:style>
  <w:style w:type="character" w:customStyle="1" w:styleId="s1">
    <w:name w:val="s1"/>
    <w:qFormat/>
    <w:rPr>
      <w:rFonts w:cs="Times New Roman"/>
      <w:sz w:val="15"/>
      <w:szCs w:val="15"/>
    </w:rPr>
  </w:style>
  <w:style w:type="character" w:customStyle="1" w:styleId="Char1a">
    <w:name w:val="副标题 Char1"/>
    <w:qFormat/>
    <w:rPr>
      <w:rFonts w:ascii="Cambria" w:hAnsi="Cambria" w:cs="Times New Roman"/>
      <w:b/>
      <w:bCs/>
      <w:kern w:val="28"/>
      <w:sz w:val="32"/>
      <w:szCs w:val="32"/>
    </w:rPr>
  </w:style>
  <w:style w:type="character" w:customStyle="1" w:styleId="Style205">
    <w:name w:val="_Style 205"/>
    <w:qFormat/>
    <w:rPr>
      <w:b/>
      <w:i/>
      <w:sz w:val="24"/>
      <w:szCs w:val="24"/>
      <w:u w:val="single"/>
    </w:rPr>
  </w:style>
  <w:style w:type="character" w:customStyle="1" w:styleId="style11">
    <w:name w:val="style11"/>
    <w:qFormat/>
    <w:rPr>
      <w:b/>
      <w:bCs/>
    </w:rPr>
  </w:style>
  <w:style w:type="character" w:customStyle="1" w:styleId="CharChar200">
    <w:name w:val="Char Char20"/>
    <w:qFormat/>
    <w:locked/>
    <w:rPr>
      <w:rFonts w:ascii="Times New Roman" w:hAnsi="Times New Roman"/>
      <w:b/>
      <w:bCs/>
      <w:sz w:val="24"/>
      <w:szCs w:val="24"/>
    </w:rPr>
  </w:style>
  <w:style w:type="character" w:customStyle="1" w:styleId="SubtitleChar">
    <w:name w:val="Subtitle Char"/>
    <w:qFormat/>
    <w:locked/>
    <w:rPr>
      <w:rFonts w:ascii="Cambria" w:hAnsi="Cambria"/>
      <w:b/>
      <w:kern w:val="28"/>
      <w:sz w:val="32"/>
    </w:rPr>
  </w:style>
  <w:style w:type="character" w:customStyle="1" w:styleId="font01">
    <w:name w:val="font01"/>
    <w:qFormat/>
    <w:rPr>
      <w:rFonts w:ascii="宋体" w:eastAsia="宋体" w:hAnsi="宋体" w:cs="宋体" w:hint="eastAsia"/>
      <w:color w:val="000000"/>
      <w:sz w:val="18"/>
      <w:szCs w:val="18"/>
      <w:u w:val="none"/>
    </w:rPr>
  </w:style>
  <w:style w:type="character" w:customStyle="1" w:styleId="CharChar1111">
    <w:name w:val="Char Char1111"/>
    <w:qFormat/>
    <w:rPr>
      <w:b/>
      <w:sz w:val="24"/>
    </w:rPr>
  </w:style>
  <w:style w:type="character" w:customStyle="1" w:styleId="fnorg">
    <w:name w:val="fn org"/>
    <w:qFormat/>
  </w:style>
  <w:style w:type="character" w:customStyle="1" w:styleId="H4Char">
    <w:name w:val="H4 Char"/>
    <w:rPr>
      <w:rFonts w:ascii="Arial" w:eastAsia="黑体" w:hAnsi="Arial"/>
      <w:b/>
      <w:bCs/>
      <w:kern w:val="2"/>
      <w:sz w:val="28"/>
      <w:szCs w:val="28"/>
      <w:lang w:val="en-US" w:eastAsia="zh-CN" w:bidi="ar-SA"/>
    </w:rPr>
  </w:style>
  <w:style w:type="character" w:customStyle="1" w:styleId="DocumentMapChar">
    <w:name w:val="Document Map Char"/>
    <w:qFormat/>
    <w:locked/>
    <w:rPr>
      <w:rFonts w:ascii="宋体"/>
      <w:sz w:val="18"/>
    </w:rPr>
  </w:style>
  <w:style w:type="character" w:customStyle="1" w:styleId="CharChar24">
    <w:name w:val="Char Char24"/>
    <w:qFormat/>
    <w:locked/>
    <w:rPr>
      <w:rFonts w:ascii="Times New Roman" w:eastAsia="宋体" w:hAnsi="Times New Roman" w:cs="Times New Roman"/>
      <w:b/>
      <w:bCs/>
      <w:kern w:val="0"/>
      <w:sz w:val="32"/>
      <w:szCs w:val="32"/>
    </w:rPr>
  </w:style>
  <w:style w:type="character" w:customStyle="1" w:styleId="BodyTextIndent2Char">
    <w:name w:val="Body Text Indent 2 Char"/>
    <w:qFormat/>
    <w:locked/>
    <w:rPr>
      <w:rFonts w:ascii="Times New Roman" w:eastAsia="宋体" w:hAnsi="Times New Roman" w:cs="Times New Roman"/>
      <w:kern w:val="0"/>
      <w:sz w:val="20"/>
      <w:szCs w:val="20"/>
    </w:rPr>
  </w:style>
  <w:style w:type="character" w:customStyle="1" w:styleId="PreformattedCharChar">
    <w:name w:val="Preformatted Char Char"/>
    <w:qFormat/>
    <w:rPr>
      <w:rFonts w:ascii="Courier New" w:eastAsia="宋体" w:hAnsi="Courier New"/>
      <w:lang w:val="en-US" w:eastAsia="zh-CN"/>
    </w:rPr>
  </w:style>
  <w:style w:type="character" w:customStyle="1" w:styleId="CharChar201">
    <w:name w:val="Char Char201"/>
    <w:qFormat/>
    <w:rPr>
      <w:b/>
      <w:bCs/>
      <w:sz w:val="28"/>
      <w:szCs w:val="28"/>
    </w:rPr>
  </w:style>
  <w:style w:type="character" w:customStyle="1" w:styleId="2Char11">
    <w:name w:val="标题 2 Char1"/>
    <w:qFormat/>
    <w:rPr>
      <w:rFonts w:ascii="Arial" w:eastAsia="黑体" w:hAnsi="Arial"/>
      <w:b/>
      <w:bCs/>
      <w:kern w:val="2"/>
      <w:sz w:val="32"/>
      <w:szCs w:val="32"/>
      <w:lang w:val="en-US" w:eastAsia="zh-CN" w:bidi="ar-SA"/>
    </w:rPr>
  </w:style>
  <w:style w:type="character" w:customStyle="1" w:styleId="DefaultChar">
    <w:name w:val="Default Char"/>
    <w:link w:val="Default"/>
    <w:locked/>
    <w:rPr>
      <w:rFonts w:ascii="宋体"/>
      <w:color w:val="000000"/>
      <w:sz w:val="24"/>
      <w:szCs w:val="24"/>
      <w:lang w:val="en-US" w:eastAsia="zh-CN" w:bidi="ar-SA"/>
    </w:rPr>
  </w:style>
  <w:style w:type="paragraph" w:customStyle="1" w:styleId="Default">
    <w:name w:val="Default"/>
    <w:link w:val="DefaultChar"/>
    <w:qFormat/>
    <w:pPr>
      <w:widowControl w:val="0"/>
      <w:autoSpaceDE w:val="0"/>
      <w:autoSpaceDN w:val="0"/>
      <w:adjustRightInd w:val="0"/>
    </w:pPr>
    <w:rPr>
      <w:rFonts w:ascii="宋体"/>
      <w:color w:val="000000"/>
      <w:sz w:val="24"/>
      <w:szCs w:val="24"/>
    </w:rPr>
  </w:style>
  <w:style w:type="character" w:customStyle="1" w:styleId="Char1b">
    <w:name w:val="批注框文本 Char1"/>
    <w:qFormat/>
    <w:rPr>
      <w:kern w:val="2"/>
      <w:sz w:val="18"/>
    </w:rPr>
  </w:style>
  <w:style w:type="character" w:customStyle="1" w:styleId="tpccontent1">
    <w:name w:val="tpc_content1"/>
    <w:rPr>
      <w:sz w:val="20"/>
      <w:szCs w:val="20"/>
    </w:rPr>
  </w:style>
  <w:style w:type="character" w:customStyle="1" w:styleId="112">
    <w:name w:val="明显强调11"/>
    <w:qFormat/>
    <w:rPr>
      <w:b/>
      <w:bCs/>
      <w:i/>
      <w:iCs/>
      <w:color w:val="4F81BD"/>
    </w:rPr>
  </w:style>
  <w:style w:type="character" w:customStyle="1" w:styleId="CharChar231">
    <w:name w:val="Char Char231"/>
    <w:qFormat/>
    <w:locked/>
    <w:rPr>
      <w:rFonts w:ascii="Arial" w:eastAsia="黑体" w:hAnsi="Arial" w:cs="Times New Roman"/>
      <w:b/>
      <w:bCs/>
      <w:kern w:val="0"/>
      <w:sz w:val="28"/>
      <w:szCs w:val="28"/>
    </w:rPr>
  </w:style>
  <w:style w:type="character" w:customStyle="1" w:styleId="CharChar161">
    <w:name w:val="Char Char161"/>
    <w:qFormat/>
    <w:rPr>
      <w:rFonts w:eastAsia="宋体"/>
      <w:b/>
      <w:bCs/>
      <w:kern w:val="44"/>
      <w:sz w:val="44"/>
      <w:szCs w:val="44"/>
      <w:lang w:val="en-US" w:eastAsia="zh-CN" w:bidi="ar-SA"/>
    </w:rPr>
  </w:style>
  <w:style w:type="character" w:customStyle="1" w:styleId="sect123Char1">
    <w:name w:val="sect1.2.3 Char1"/>
    <w:uiPriority w:val="99"/>
    <w:qFormat/>
    <w:rPr>
      <w:rFonts w:eastAsia="宋体"/>
      <w:b/>
      <w:bCs/>
      <w:kern w:val="2"/>
      <w:sz w:val="32"/>
      <w:szCs w:val="32"/>
      <w:lang w:val="en-US" w:eastAsia="zh-CN" w:bidi="ar-SA"/>
    </w:rPr>
  </w:style>
  <w:style w:type="character" w:customStyle="1" w:styleId="CharChar261">
    <w:name w:val="Char Char261"/>
    <w:qFormat/>
    <w:locked/>
    <w:rPr>
      <w:rFonts w:ascii="Times New Roman" w:eastAsia="宋体" w:hAnsi="Times New Roman" w:cs="Times New Roman"/>
      <w:b/>
      <w:bCs/>
      <w:kern w:val="44"/>
      <w:sz w:val="44"/>
      <w:szCs w:val="44"/>
    </w:rPr>
  </w:style>
  <w:style w:type="character" w:customStyle="1" w:styleId="CharChar41">
    <w:name w:val="Char Char41"/>
    <w:qFormat/>
    <w:rPr>
      <w:rFonts w:ascii="Arial" w:eastAsia="黑体" w:hAnsi="Arial"/>
      <w:b/>
      <w:bCs/>
      <w:kern w:val="2"/>
      <w:sz w:val="32"/>
      <w:szCs w:val="32"/>
      <w:lang w:val="en-US" w:eastAsia="zh-CN" w:bidi="ar-SA"/>
    </w:rPr>
  </w:style>
  <w:style w:type="character" w:customStyle="1" w:styleId="css11">
    <w:name w:val="css11"/>
    <w:qFormat/>
    <w:rPr>
      <w:rFonts w:cs="Times New Roman"/>
      <w:color w:val="000000"/>
      <w:spacing w:val="360"/>
      <w:sz w:val="18"/>
      <w:szCs w:val="18"/>
    </w:rPr>
  </w:style>
  <w:style w:type="character" w:customStyle="1" w:styleId="CharChar111">
    <w:name w:val="Char Char111"/>
    <w:qFormat/>
    <w:rPr>
      <w:b/>
      <w:sz w:val="24"/>
    </w:rPr>
  </w:style>
  <w:style w:type="character" w:customStyle="1" w:styleId="IntenseQuoteChar2">
    <w:name w:val="Intense Quote Char2"/>
    <w:link w:val="IntenseQuote1"/>
    <w:qFormat/>
    <w:locked/>
    <w:rPr>
      <w:rFonts w:ascii="Calibri" w:hAnsi="Calibri"/>
      <w:b/>
      <w:i/>
      <w:color w:val="4F81BD"/>
    </w:rPr>
  </w:style>
  <w:style w:type="paragraph" w:customStyle="1" w:styleId="IntenseQuote1">
    <w:name w:val="Intense Quote1"/>
    <w:basedOn w:val="a0"/>
    <w:next w:val="a0"/>
    <w:link w:val="IntenseQuoteChar2"/>
    <w:qFormat/>
    <w:pPr>
      <w:pBdr>
        <w:bottom w:val="single" w:sz="4" w:space="4" w:color="4F81BD"/>
      </w:pBdr>
      <w:spacing w:before="200" w:after="280"/>
      <w:ind w:left="936" w:right="936"/>
    </w:pPr>
    <w:rPr>
      <w:rFonts w:ascii="Calibri" w:hAnsi="Calibri"/>
      <w:b/>
      <w:i/>
      <w:color w:val="4F81BD"/>
      <w:kern w:val="0"/>
      <w:sz w:val="20"/>
      <w:szCs w:val="20"/>
    </w:rPr>
  </w:style>
  <w:style w:type="character" w:customStyle="1" w:styleId="113">
    <w:name w:val="不明显强调11"/>
    <w:qFormat/>
    <w:rPr>
      <w:i/>
      <w:iCs/>
      <w:color w:val="808080"/>
    </w:rPr>
  </w:style>
  <w:style w:type="character" w:customStyle="1" w:styleId="Style234">
    <w:name w:val="_Style 234"/>
    <w:qFormat/>
    <w:rPr>
      <w:i/>
      <w:color w:val="5A5A5A"/>
    </w:rPr>
  </w:style>
  <w:style w:type="character" w:customStyle="1" w:styleId="f142">
    <w:name w:val="f142"/>
    <w:qFormat/>
    <w:rPr>
      <w:rFonts w:cs="Times New Roman"/>
      <w:sz w:val="21"/>
      <w:szCs w:val="21"/>
    </w:rPr>
  </w:style>
  <w:style w:type="character" w:customStyle="1" w:styleId="Char20">
    <w:name w:val="引用 Char2"/>
    <w:rPr>
      <w:i/>
      <w:iCs/>
      <w:color w:val="000000"/>
    </w:rPr>
  </w:style>
  <w:style w:type="character" w:customStyle="1" w:styleId="signcontent1">
    <w:name w:val="signcontent1"/>
    <w:qFormat/>
    <w:rPr>
      <w:rFonts w:ascii="?_GB2312" w:hAnsi="?_GB2312"/>
      <w:color w:val="000000"/>
      <w:sz w:val="23"/>
    </w:rPr>
  </w:style>
  <w:style w:type="character" w:customStyle="1" w:styleId="CharChar121">
    <w:name w:val="Char Char121"/>
    <w:qFormat/>
    <w:rPr>
      <w:rFonts w:ascii="Arial" w:eastAsia="黑体" w:hAnsi="Arial"/>
      <w:b/>
      <w:sz w:val="24"/>
    </w:rPr>
  </w:style>
  <w:style w:type="character" w:customStyle="1" w:styleId="trans">
    <w:name w:val="trans"/>
  </w:style>
  <w:style w:type="character" w:customStyle="1" w:styleId="19">
    <w:name w:val="不明显参考1"/>
    <w:qFormat/>
    <w:rPr>
      <w:smallCaps/>
      <w:color w:val="C0504D"/>
      <w:u w:val="single"/>
    </w:rPr>
  </w:style>
  <w:style w:type="character" w:customStyle="1" w:styleId="Parahead">
    <w:name w:val="Para head"/>
    <w:rPr>
      <w:rFonts w:ascii="Arial" w:eastAsia="Times New Roman" w:hAnsi="Arial"/>
      <w:sz w:val="20"/>
    </w:rPr>
  </w:style>
  <w:style w:type="character" w:customStyle="1" w:styleId="2XWChar2">
    <w:name w:val="标题 2XW Char2"/>
    <w:qFormat/>
    <w:rPr>
      <w:rFonts w:ascii="Arial" w:eastAsia="黑体" w:hAnsi="Arial"/>
      <w:b/>
      <w:bCs/>
      <w:sz w:val="32"/>
      <w:szCs w:val="32"/>
      <w:lang w:val="en-US" w:eastAsia="zh-CN" w:bidi="ar-SA"/>
    </w:rPr>
  </w:style>
  <w:style w:type="character" w:customStyle="1" w:styleId="4CharChar">
    <w:name w:val="标题4 Char Char"/>
    <w:link w:val="43"/>
    <w:qFormat/>
    <w:locked/>
    <w:rPr>
      <w:rFonts w:ascii="黑体" w:eastAsia="黑体"/>
      <w:sz w:val="24"/>
      <w:szCs w:val="30"/>
    </w:rPr>
  </w:style>
  <w:style w:type="paragraph" w:customStyle="1" w:styleId="43">
    <w:name w:val="标题4"/>
    <w:basedOn w:val="a0"/>
    <w:next w:val="4"/>
    <w:link w:val="4CharChar"/>
    <w:qFormat/>
    <w:pPr>
      <w:widowControl/>
      <w:jc w:val="left"/>
    </w:pPr>
    <w:rPr>
      <w:rFonts w:ascii="黑体" w:eastAsia="黑体"/>
      <w:kern w:val="0"/>
      <w:sz w:val="24"/>
      <w:szCs w:val="30"/>
    </w:rPr>
  </w:style>
  <w:style w:type="character" w:customStyle="1" w:styleId="afff4">
    <w:name w:val="公文文号"/>
    <w:qFormat/>
    <w:rPr>
      <w:rFonts w:eastAsia="仿宋_GB2312"/>
      <w:sz w:val="32"/>
    </w:rPr>
  </w:style>
  <w:style w:type="character" w:customStyle="1" w:styleId="CharChar14">
    <w:name w:val="Char Char14"/>
    <w:qFormat/>
    <w:rPr>
      <w:rFonts w:ascii="Arial" w:eastAsia="黑体" w:hAnsi="Arial"/>
      <w:b/>
      <w:sz w:val="28"/>
    </w:rPr>
  </w:style>
  <w:style w:type="character" w:customStyle="1" w:styleId="Char21">
    <w:name w:val="正文文本缩进 Char2"/>
  </w:style>
  <w:style w:type="character" w:customStyle="1" w:styleId="grays">
    <w:name w:val="gray s"/>
    <w:qFormat/>
    <w:rPr>
      <w:rFonts w:cs="Times New Roman"/>
    </w:rPr>
  </w:style>
  <w:style w:type="character" w:customStyle="1" w:styleId="font11">
    <w:name w:val="font11"/>
    <w:rPr>
      <w:rFonts w:ascii="宋体" w:eastAsia="宋体" w:hAnsi="宋体" w:cs="宋体" w:hint="eastAsia"/>
      <w:color w:val="000000"/>
      <w:sz w:val="24"/>
      <w:szCs w:val="24"/>
      <w:u w:val="none"/>
    </w:rPr>
  </w:style>
  <w:style w:type="character" w:customStyle="1" w:styleId="CharChar212">
    <w:name w:val="Char Char212"/>
    <w:rPr>
      <w:rFonts w:ascii="Cambria" w:eastAsia="仿宋" w:hAnsi="Cambria" w:hint="default"/>
      <w:b/>
      <w:bCs/>
      <w:sz w:val="36"/>
      <w:szCs w:val="26"/>
      <w:lang w:eastAsia="en-US" w:bidi="en-US"/>
    </w:rPr>
  </w:style>
  <w:style w:type="character" w:customStyle="1" w:styleId="Char1c">
    <w:name w:val="纯文本 Char1"/>
    <w:uiPriority w:val="99"/>
    <w:rPr>
      <w:rFonts w:ascii="宋体" w:eastAsia="宋体" w:hAnsi="Courier New" w:cs="Times New Roman"/>
      <w:kern w:val="0"/>
      <w:sz w:val="20"/>
      <w:szCs w:val="21"/>
    </w:rPr>
  </w:style>
  <w:style w:type="character" w:customStyle="1" w:styleId="hChar">
    <w:name w:val="h Char"/>
    <w:qFormat/>
    <w:rPr>
      <w:rFonts w:eastAsia="宋体"/>
      <w:kern w:val="2"/>
      <w:sz w:val="18"/>
      <w:szCs w:val="18"/>
      <w:lang w:val="en-US" w:eastAsia="zh-CN" w:bidi="ar-SA"/>
    </w:rPr>
  </w:style>
  <w:style w:type="character" w:customStyle="1" w:styleId="CharChar17">
    <w:name w:val="Char Char17"/>
    <w:rPr>
      <w:sz w:val="24"/>
      <w:szCs w:val="24"/>
    </w:rPr>
  </w:style>
  <w:style w:type="character" w:customStyle="1" w:styleId="CharChar0">
    <w:name w:val="批注文字 Char Char"/>
    <w:qFormat/>
    <w:rPr>
      <w:rFonts w:ascii="宋体" w:eastAsia="宋体" w:hAnsi="Times New Roman"/>
      <w:sz w:val="20"/>
    </w:rPr>
  </w:style>
  <w:style w:type="character" w:customStyle="1" w:styleId="zbggmainstyle9">
    <w:name w:val="zbggmain style9"/>
  </w:style>
  <w:style w:type="character" w:customStyle="1" w:styleId="3-1Char">
    <w:name w:val="样式3-1 Char"/>
    <w:link w:val="3-1"/>
    <w:rPr>
      <w:rFonts w:ascii="宋体" w:hAnsi="宋体"/>
      <w:b/>
      <w:bCs/>
      <w:kern w:val="2"/>
      <w:sz w:val="32"/>
      <w:szCs w:val="24"/>
    </w:rPr>
  </w:style>
  <w:style w:type="paragraph" w:customStyle="1" w:styleId="3-1">
    <w:name w:val="样式3-1"/>
    <w:basedOn w:val="a0"/>
    <w:link w:val="3-1Char"/>
    <w:qFormat/>
    <w:pPr>
      <w:adjustRightInd w:val="0"/>
      <w:snapToGrid w:val="0"/>
      <w:spacing w:beforeLines="50" w:before="156" w:line="360" w:lineRule="auto"/>
      <w:jc w:val="center"/>
      <w:outlineLvl w:val="2"/>
    </w:pPr>
    <w:rPr>
      <w:rFonts w:ascii="宋体" w:hAnsi="宋体"/>
      <w:b/>
      <w:bCs/>
      <w:sz w:val="32"/>
      <w:szCs w:val="24"/>
    </w:rPr>
  </w:style>
  <w:style w:type="character" w:customStyle="1" w:styleId="CharChar142">
    <w:name w:val="Char Char142"/>
    <w:qFormat/>
    <w:rPr>
      <w:rFonts w:ascii="Arial" w:eastAsia="黑体" w:hAnsi="Arial"/>
      <w:b/>
      <w:sz w:val="28"/>
    </w:rPr>
  </w:style>
  <w:style w:type="character" w:customStyle="1" w:styleId="javascript">
    <w:name w:val="javascript"/>
    <w:qFormat/>
  </w:style>
  <w:style w:type="character" w:customStyle="1" w:styleId="2c">
    <w:name w:val="不明显参考2"/>
    <w:qFormat/>
    <w:rPr>
      <w:smallCaps/>
      <w:color w:val="C0504D"/>
      <w:u w:val="single"/>
    </w:rPr>
  </w:style>
  <w:style w:type="character" w:customStyle="1" w:styleId="l1Char">
    <w:name w:val="l1 Char"/>
    <w:qFormat/>
    <w:rPr>
      <w:rFonts w:eastAsia="宋体"/>
      <w:b/>
      <w:bCs/>
      <w:kern w:val="44"/>
      <w:sz w:val="44"/>
      <w:szCs w:val="44"/>
      <w:lang w:val="en-US" w:eastAsia="zh-CN" w:bidi="ar-SA"/>
    </w:rPr>
  </w:style>
  <w:style w:type="character" w:customStyle="1" w:styleId="CharChar6">
    <w:name w:val="Char Char6"/>
    <w:locked/>
    <w:rPr>
      <w:rFonts w:ascii="Calibri" w:eastAsia="宋体" w:hAnsi="Calibri"/>
      <w:b/>
      <w:bCs/>
      <w:kern w:val="2"/>
      <w:sz w:val="32"/>
      <w:szCs w:val="32"/>
      <w:lang w:val="en-US" w:eastAsia="zh-CN" w:bidi="ar-SA"/>
    </w:rPr>
  </w:style>
  <w:style w:type="character" w:customStyle="1" w:styleId="CharChar241">
    <w:name w:val="Char Char241"/>
    <w:qFormat/>
    <w:locked/>
    <w:rPr>
      <w:rFonts w:ascii="Times New Roman" w:eastAsia="宋体" w:hAnsi="Times New Roman" w:cs="Times New Roman"/>
      <w:b/>
      <w:bCs/>
      <w:kern w:val="0"/>
      <w:sz w:val="32"/>
      <w:szCs w:val="32"/>
    </w:rPr>
  </w:style>
  <w:style w:type="paragraph" w:customStyle="1" w:styleId="CM28">
    <w:name w:val="CM28"/>
    <w:basedOn w:val="Default"/>
    <w:next w:val="Default"/>
    <w:qFormat/>
    <w:pPr>
      <w:spacing w:line="313" w:lineRule="atLeast"/>
    </w:pPr>
    <w:rPr>
      <w:rFonts w:hAnsi="Calibri"/>
      <w:color w:val="auto"/>
    </w:rPr>
  </w:style>
  <w:style w:type="paragraph" w:customStyle="1" w:styleId="xl42">
    <w:name w:val="xl42"/>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M22">
    <w:name w:val="CM22"/>
    <w:basedOn w:val="Default"/>
    <w:next w:val="Default"/>
    <w:qFormat/>
    <w:rPr>
      <w:rFonts w:hAnsi="Calibri"/>
      <w:color w:val="auto"/>
    </w:rPr>
  </w:style>
  <w:style w:type="paragraph" w:customStyle="1" w:styleId="Char110">
    <w:name w:val="Char11"/>
    <w:basedOn w:val="a0"/>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ReportText">
    <w:name w:val="Report Text"/>
    <w:qFormat/>
    <w:pPr>
      <w:suppressAutoHyphens/>
      <w:spacing w:after="180" w:line="260" w:lineRule="atLeast"/>
      <w:ind w:left="1253"/>
      <w:jc w:val="both"/>
    </w:pPr>
    <w:rPr>
      <w:rFonts w:ascii="Arial" w:hAnsi="Arial"/>
      <w:sz w:val="22"/>
      <w:lang w:val="en-GB" w:eastAsia="ar-SA"/>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0"/>
    <w:pPr>
      <w:widowControl/>
      <w:spacing w:after="160" w:line="240" w:lineRule="exact"/>
      <w:jc w:val="left"/>
    </w:pPr>
    <w:rPr>
      <w:rFonts w:ascii="Verdana" w:eastAsia="仿宋_GB2312" w:hAnsi="Verdana"/>
      <w:kern w:val="0"/>
      <w:sz w:val="24"/>
      <w:szCs w:val="20"/>
      <w:lang w:eastAsia="en-US"/>
    </w:rPr>
  </w:style>
  <w:style w:type="paragraph" w:customStyle="1" w:styleId="2d">
    <w:name w:val="正文文本 (2)"/>
    <w:basedOn w:val="a0"/>
    <w:qFormat/>
    <w:pPr>
      <w:shd w:val="clear" w:color="auto" w:fill="FFFFFF"/>
      <w:spacing w:line="240" w:lineRule="atLeast"/>
    </w:pPr>
    <w:rPr>
      <w:rFonts w:ascii="MingLiU" w:eastAsia="MingLiU" w:hAnsi="Courier New" w:cs="MingLiU"/>
      <w:spacing w:val="-20"/>
      <w:sz w:val="28"/>
      <w:szCs w:val="28"/>
    </w:rPr>
  </w:style>
  <w:style w:type="paragraph" w:customStyle="1" w:styleId="1a">
    <w:name w:val="字元1"/>
    <w:basedOn w:val="a0"/>
    <w:qFormat/>
    <w:rPr>
      <w:rFonts w:ascii="Tahoma" w:hAnsi="Tahoma"/>
      <w:sz w:val="24"/>
      <w:szCs w:val="20"/>
    </w:rPr>
  </w:style>
  <w:style w:type="paragraph" w:customStyle="1" w:styleId="CharChar1CharChar">
    <w:name w:val="Char Char1 Char Char"/>
    <w:basedOn w:val="a0"/>
    <w:pPr>
      <w:widowControl/>
      <w:tabs>
        <w:tab w:val="left" w:pos="425"/>
      </w:tabs>
      <w:spacing w:beforeLines="100" w:before="100" w:after="160" w:line="240" w:lineRule="exact"/>
      <w:ind w:left="425" w:hanging="425"/>
      <w:jc w:val="left"/>
    </w:pPr>
    <w:rPr>
      <w:rFonts w:ascii="Verdana" w:eastAsia="黑体" w:hAnsi="Verdana"/>
      <w:kern w:val="0"/>
      <w:sz w:val="20"/>
      <w:szCs w:val="20"/>
      <w:lang w:eastAsia="en-US"/>
    </w:rPr>
  </w:style>
  <w:style w:type="paragraph" w:customStyle="1" w:styleId="TOC30">
    <w:name w:val="TOC 标题3"/>
    <w:basedOn w:val="10"/>
    <w:next w:val="a0"/>
    <w:qFormat/>
    <w:pPr>
      <w:spacing w:before="480" w:after="0" w:line="276" w:lineRule="auto"/>
      <w:outlineLvl w:val="9"/>
    </w:pPr>
    <w:rPr>
      <w:rFonts w:ascii="Cambria" w:hAnsi="Cambria"/>
      <w:b/>
      <w:bCs/>
      <w:color w:val="365F91"/>
      <w:kern w:val="0"/>
      <w:sz w:val="28"/>
      <w:szCs w:val="28"/>
    </w:rPr>
  </w:style>
  <w:style w:type="paragraph" w:customStyle="1" w:styleId="CM194">
    <w:name w:val="CM194"/>
    <w:basedOn w:val="Default"/>
    <w:next w:val="Default"/>
    <w:qFormat/>
    <w:rPr>
      <w:rFonts w:hAnsi="Calibri"/>
      <w:color w:val="auto"/>
    </w:rPr>
  </w:style>
  <w:style w:type="paragraph" w:customStyle="1" w:styleId="CM122">
    <w:name w:val="CM122"/>
    <w:basedOn w:val="Default"/>
    <w:next w:val="Default"/>
    <w:qFormat/>
    <w:rPr>
      <w:rFonts w:hAnsi="Calibri"/>
      <w:color w:val="auto"/>
    </w:rPr>
  </w:style>
  <w:style w:type="paragraph" w:customStyle="1" w:styleId="CharCharCharCharCharCharCharCharCharCharCharChar">
    <w:name w:val="Char Char Char Char Char Char Char Char Char Char Char Char"/>
    <w:basedOn w:val="a0"/>
    <w:pPr>
      <w:spacing w:line="240" w:lineRule="atLeast"/>
      <w:ind w:left="420" w:firstLine="420"/>
    </w:pPr>
    <w:rPr>
      <w:kern w:val="0"/>
      <w:szCs w:val="21"/>
    </w:rPr>
  </w:style>
  <w:style w:type="paragraph" w:customStyle="1" w:styleId="afff5">
    <w:name w:val="字元"/>
    <w:basedOn w:val="a0"/>
    <w:qFormat/>
    <w:rPr>
      <w:rFonts w:ascii="Tahoma" w:hAnsi="Tahoma"/>
      <w:sz w:val="24"/>
      <w:szCs w:val="20"/>
    </w:rPr>
  </w:style>
  <w:style w:type="paragraph" w:customStyle="1" w:styleId="220">
    <w:name w:val="样式 样式 样式 宋体 小四 黑色 两端对齐 + 首行缩进:  2 字符 + 五号 首行缩进:  2 字符"/>
    <w:basedOn w:val="a0"/>
    <w:qFormat/>
    <w:pPr>
      <w:widowControl/>
      <w:spacing w:line="340" w:lineRule="exact"/>
      <w:ind w:firstLineChars="200" w:firstLine="200"/>
    </w:pPr>
    <w:rPr>
      <w:rFonts w:ascii="宋体" w:hAnsi="宋体"/>
      <w:color w:val="000000"/>
      <w:kern w:val="0"/>
      <w:szCs w:val="20"/>
    </w:rPr>
  </w:style>
  <w:style w:type="paragraph" w:customStyle="1" w:styleId="TOC10">
    <w:name w:val="TOC 标题1"/>
    <w:basedOn w:val="10"/>
    <w:next w:val="a0"/>
    <w:qFormat/>
    <w:pPr>
      <w:spacing w:before="480" w:after="0" w:line="276" w:lineRule="auto"/>
      <w:outlineLvl w:val="9"/>
    </w:pPr>
    <w:rPr>
      <w:rFonts w:ascii="Cambria" w:hAnsi="Cambria"/>
      <w:b/>
      <w:bCs/>
      <w:color w:val="365F91"/>
      <w:kern w:val="0"/>
      <w:sz w:val="28"/>
      <w:szCs w:val="28"/>
    </w:rPr>
  </w:style>
  <w:style w:type="paragraph" w:customStyle="1" w:styleId="xl30">
    <w:name w:val="xl30"/>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M179">
    <w:name w:val="CM179"/>
    <w:basedOn w:val="Default"/>
    <w:next w:val="Default"/>
    <w:qFormat/>
    <w:rPr>
      <w:rFonts w:hAnsi="Calibri"/>
      <w:color w:val="auto"/>
    </w:rPr>
  </w:style>
  <w:style w:type="paragraph" w:customStyle="1" w:styleId="CM1">
    <w:name w:val="CM1"/>
    <w:basedOn w:val="Default"/>
    <w:next w:val="Default"/>
    <w:qFormat/>
    <w:rPr>
      <w:rFonts w:hAnsi="Calibri"/>
      <w:color w:val="auto"/>
    </w:rPr>
  </w:style>
  <w:style w:type="paragraph" w:customStyle="1" w:styleId="CM130">
    <w:name w:val="CM130"/>
    <w:basedOn w:val="Default"/>
    <w:next w:val="Default"/>
    <w:qFormat/>
    <w:pPr>
      <w:spacing w:line="273" w:lineRule="atLeast"/>
    </w:pPr>
    <w:rPr>
      <w:rFonts w:hAnsi="Calibri"/>
      <w:color w:val="auto"/>
    </w:rPr>
  </w:style>
  <w:style w:type="paragraph" w:customStyle="1" w:styleId="CM109">
    <w:name w:val="CM109"/>
    <w:basedOn w:val="Default"/>
    <w:next w:val="Default"/>
    <w:qFormat/>
    <w:rPr>
      <w:rFonts w:hAnsi="Calibri"/>
      <w:color w:val="auto"/>
    </w:rPr>
  </w:style>
  <w:style w:type="paragraph" w:customStyle="1" w:styleId="CharCharCharCharCharCharCharCharCharCharCharChar11">
    <w:name w:val="Char Char Char Char Char Char Char Char Char Char Char Char11"/>
    <w:basedOn w:val="a0"/>
    <w:qFormat/>
    <w:pPr>
      <w:spacing w:line="240" w:lineRule="atLeast"/>
      <w:ind w:left="420" w:firstLine="420"/>
    </w:pPr>
    <w:rPr>
      <w:kern w:val="0"/>
      <w:szCs w:val="21"/>
    </w:rPr>
  </w:style>
  <w:style w:type="paragraph" w:customStyle="1" w:styleId="CM197">
    <w:name w:val="CM197"/>
    <w:basedOn w:val="Default"/>
    <w:next w:val="Default"/>
    <w:qFormat/>
    <w:rPr>
      <w:rFonts w:hAnsi="Calibri"/>
      <w:color w:val="auto"/>
    </w:rPr>
  </w:style>
  <w:style w:type="paragraph" w:customStyle="1" w:styleId="CM219">
    <w:name w:val="CM219"/>
    <w:basedOn w:val="Default"/>
    <w:next w:val="Default"/>
    <w:qFormat/>
    <w:rPr>
      <w:rFonts w:hAnsi="Calibri"/>
      <w:color w:val="auto"/>
    </w:rPr>
  </w:style>
  <w:style w:type="paragraph" w:customStyle="1" w:styleId="xl34">
    <w:name w:val="xl34"/>
    <w:basedOn w:val="a0"/>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11">
    <w:name w:val="Char Char Char Char11"/>
    <w:basedOn w:val="a0"/>
    <w:qFormat/>
    <w:pPr>
      <w:spacing w:line="240" w:lineRule="atLeast"/>
      <w:ind w:left="420" w:firstLine="420"/>
    </w:pPr>
    <w:rPr>
      <w:kern w:val="0"/>
      <w:szCs w:val="21"/>
    </w:rPr>
  </w:style>
  <w:style w:type="paragraph" w:customStyle="1" w:styleId="P7">
    <w:name w:val="P7"/>
    <w:qFormat/>
    <w:pPr>
      <w:widowControl w:val="0"/>
      <w:tabs>
        <w:tab w:val="left" w:pos="576"/>
      </w:tabs>
      <w:adjustRightInd w:val="0"/>
      <w:spacing w:after="240" w:line="240" w:lineRule="atLeast"/>
      <w:ind w:left="1728" w:hanging="1728"/>
      <w:jc w:val="both"/>
      <w:textAlignment w:val="baseline"/>
    </w:pPr>
    <w:rPr>
      <w:rFonts w:eastAsia="全真中明體"/>
      <w:spacing w:val="30"/>
      <w:sz w:val="24"/>
      <w:lang w:val="en-GB" w:eastAsia="zh-TW"/>
    </w:rPr>
  </w:style>
  <w:style w:type="paragraph" w:customStyle="1" w:styleId="CharCharCharChar1CharCharCharCharChar1CharCharChar1Char">
    <w:name w:val="Char Char Char Char1 Char Char Char Char Char1 Char Char Char1 Char"/>
    <w:basedOn w:val="a0"/>
    <w:qFormat/>
    <w:pPr>
      <w:spacing w:line="240" w:lineRule="atLeast"/>
      <w:ind w:left="420" w:firstLine="420"/>
    </w:pPr>
    <w:rPr>
      <w:szCs w:val="24"/>
    </w:rPr>
  </w:style>
  <w:style w:type="paragraph" w:customStyle="1" w:styleId="CM71">
    <w:name w:val="CM71"/>
    <w:basedOn w:val="Default"/>
    <w:next w:val="Default"/>
    <w:qFormat/>
    <w:pPr>
      <w:spacing w:line="553" w:lineRule="atLeast"/>
    </w:pPr>
    <w:rPr>
      <w:rFonts w:hAnsi="Calibri"/>
      <w:color w:val="auto"/>
    </w:rPr>
  </w:style>
  <w:style w:type="paragraph" w:customStyle="1" w:styleId="2e">
    <w:name w:val="菲页2"/>
    <w:basedOn w:val="3"/>
    <w:qFormat/>
    <w:pPr>
      <w:widowControl/>
      <w:tabs>
        <w:tab w:val="left" w:pos="720"/>
      </w:tabs>
      <w:spacing w:before="120" w:after="120" w:line="360" w:lineRule="auto"/>
      <w:ind w:left="720" w:hanging="720"/>
      <w:jc w:val="center"/>
    </w:pPr>
    <w:rPr>
      <w:rFonts w:ascii="黑体" w:eastAsia="黑体" w:hAnsi="宋体"/>
      <w:b w:val="0"/>
      <w:bCs w:val="0"/>
      <w:kern w:val="0"/>
      <w:sz w:val="44"/>
      <w:szCs w:val="20"/>
    </w:rPr>
  </w:style>
  <w:style w:type="paragraph" w:customStyle="1" w:styleId="Char22">
    <w:name w:val="Char2"/>
    <w:basedOn w:val="a0"/>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1b">
    <w:name w:val="正文1"/>
    <w:qFormat/>
    <w:pPr>
      <w:widowControl w:val="0"/>
      <w:adjustRightInd w:val="0"/>
      <w:spacing w:line="312" w:lineRule="atLeast"/>
      <w:jc w:val="both"/>
      <w:textAlignment w:val="baseline"/>
    </w:pPr>
    <w:rPr>
      <w:rFonts w:ascii="宋体"/>
      <w:sz w:val="34"/>
    </w:rPr>
  </w:style>
  <w:style w:type="paragraph" w:customStyle="1" w:styleId="CharCharCharChar1CharCharCharCharChar1CharCharChar1Char1">
    <w:name w:val="Char Char Char Char1 Char Char Char Char Char1 Char Char Char1 Char1"/>
    <w:basedOn w:val="a0"/>
    <w:qFormat/>
    <w:pPr>
      <w:spacing w:line="240" w:lineRule="atLeast"/>
      <w:ind w:left="420" w:firstLine="420"/>
    </w:pPr>
    <w:rPr>
      <w:szCs w:val="24"/>
    </w:rPr>
  </w:style>
  <w:style w:type="paragraph" w:customStyle="1" w:styleId="CM203">
    <w:name w:val="CM203"/>
    <w:basedOn w:val="Default"/>
    <w:next w:val="Default"/>
    <w:qFormat/>
    <w:rPr>
      <w:rFonts w:hAnsi="Calibri"/>
      <w:color w:val="auto"/>
    </w:rPr>
  </w:style>
  <w:style w:type="paragraph" w:customStyle="1" w:styleId="1c">
    <w:name w:val="修订1"/>
    <w:rPr>
      <w:kern w:val="2"/>
      <w:sz w:val="21"/>
      <w:szCs w:val="24"/>
    </w:rPr>
  </w:style>
  <w:style w:type="paragraph" w:customStyle="1" w:styleId="CM69">
    <w:name w:val="CM69"/>
    <w:basedOn w:val="Default"/>
    <w:next w:val="Default"/>
    <w:qFormat/>
    <w:pPr>
      <w:spacing w:line="400" w:lineRule="atLeast"/>
    </w:pPr>
    <w:rPr>
      <w:rFonts w:hAnsi="Calibri"/>
      <w:color w:val="auto"/>
    </w:rPr>
  </w:style>
  <w:style w:type="paragraph" w:customStyle="1" w:styleId="CM44">
    <w:name w:val="CM44"/>
    <w:basedOn w:val="Default"/>
    <w:next w:val="Default"/>
    <w:qFormat/>
    <w:rPr>
      <w:rFonts w:hAnsi="Calibri"/>
      <w:color w:val="auto"/>
    </w:rPr>
  </w:style>
  <w:style w:type="paragraph" w:customStyle="1" w:styleId="CharCharCharCharCharCharCharCharCharChar1">
    <w:name w:val="Char Char Char Char Char Char Char Char Char Char1"/>
    <w:basedOn w:val="a0"/>
    <w:pPr>
      <w:tabs>
        <w:tab w:val="left" w:pos="425"/>
      </w:tabs>
      <w:ind w:left="425" w:hanging="425"/>
    </w:pPr>
    <w:rPr>
      <w:rFonts w:ascii="Arial" w:eastAsia="黑体" w:hAnsi="Arial" w:cs="宋体"/>
      <w:b/>
      <w:bCs/>
      <w:sz w:val="32"/>
      <w:szCs w:val="32"/>
    </w:rPr>
  </w:style>
  <w:style w:type="paragraph" w:customStyle="1" w:styleId="text">
    <w:name w:val="text"/>
    <w:basedOn w:val="a0"/>
    <w:qFormat/>
    <w:pPr>
      <w:widowControl/>
      <w:numPr>
        <w:ilvl w:val="2"/>
        <w:numId w:val="3"/>
      </w:numPr>
      <w:spacing w:before="100" w:beforeAutospacing="1" w:after="100" w:afterAutospacing="1"/>
      <w:ind w:left="0" w:firstLine="0"/>
      <w:jc w:val="left"/>
    </w:pPr>
    <w:rPr>
      <w:rFonts w:ascii="??" w:hAnsi="??" w:cs="宋体"/>
      <w:color w:val="000000"/>
      <w:kern w:val="0"/>
      <w:sz w:val="18"/>
      <w:szCs w:val="18"/>
    </w:rPr>
  </w:style>
  <w:style w:type="paragraph" w:customStyle="1" w:styleId="Char32">
    <w:name w:val="Char32"/>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6">
    <w:name w:val="Char6"/>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M53">
    <w:name w:val="CM53"/>
    <w:basedOn w:val="Default"/>
    <w:next w:val="Default"/>
    <w:qFormat/>
    <w:pPr>
      <w:spacing w:line="400" w:lineRule="atLeast"/>
    </w:pPr>
    <w:rPr>
      <w:rFonts w:hAnsi="Calibri"/>
      <w:color w:val="auto"/>
    </w:rPr>
  </w:style>
  <w:style w:type="paragraph" w:customStyle="1" w:styleId="xl51">
    <w:name w:val="xl51"/>
    <w:basedOn w:val="a0"/>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CharCharChar1">
    <w:name w:val="Char Char Char1"/>
    <w:basedOn w:val="a0"/>
    <w:qFormat/>
    <w:pPr>
      <w:spacing w:line="240" w:lineRule="atLeast"/>
      <w:ind w:left="420" w:firstLine="420"/>
    </w:pPr>
    <w:rPr>
      <w:kern w:val="0"/>
      <w:szCs w:val="21"/>
    </w:rPr>
  </w:style>
  <w:style w:type="paragraph" w:customStyle="1" w:styleId="NoSpacing1">
    <w:name w:val="No Spacing1"/>
    <w:qFormat/>
    <w:pPr>
      <w:widowControl w:val="0"/>
      <w:jc w:val="both"/>
    </w:pPr>
    <w:rPr>
      <w:rFonts w:ascii="Calibri" w:hAnsi="Calibri"/>
      <w:kern w:val="2"/>
      <w:sz w:val="21"/>
      <w:szCs w:val="22"/>
    </w:rPr>
  </w:style>
  <w:style w:type="paragraph" w:customStyle="1" w:styleId="CM105">
    <w:name w:val="CM105"/>
    <w:basedOn w:val="Default"/>
    <w:next w:val="Default"/>
    <w:qFormat/>
    <w:rPr>
      <w:rFonts w:hAnsi="Calibri"/>
      <w:color w:val="auto"/>
    </w:rPr>
  </w:style>
  <w:style w:type="paragraph" w:customStyle="1" w:styleId="CharCharCharChar">
    <w:name w:val="Char Char Char Char"/>
    <w:basedOn w:val="a0"/>
    <w:pPr>
      <w:spacing w:line="240" w:lineRule="atLeast"/>
      <w:ind w:left="420" w:firstLine="420"/>
    </w:pPr>
    <w:rPr>
      <w:kern w:val="0"/>
      <w:szCs w:val="21"/>
    </w:rPr>
  </w:style>
  <w:style w:type="paragraph" w:customStyle="1" w:styleId="Normal2">
    <w:name w:val="Normal_2"/>
    <w:basedOn w:val="a0"/>
    <w:rPr>
      <w:rFonts w:ascii="Calibri" w:hAnsi="Calibri" w:cs="Calibri"/>
      <w:szCs w:val="21"/>
    </w:rPr>
  </w:style>
  <w:style w:type="paragraph" w:customStyle="1" w:styleId="ParaChar">
    <w:name w:val="默认段落字体 Para Char"/>
    <w:basedOn w:val="a0"/>
    <w:qFormat/>
    <w:pPr>
      <w:snapToGrid w:val="0"/>
      <w:spacing w:line="360" w:lineRule="auto"/>
      <w:ind w:firstLineChars="200" w:firstLine="200"/>
    </w:pPr>
    <w:rPr>
      <w:rFonts w:eastAsia="仿宋_GB2312"/>
      <w:sz w:val="24"/>
      <w:szCs w:val="24"/>
    </w:rPr>
  </w:style>
  <w:style w:type="paragraph" w:customStyle="1" w:styleId="xl36">
    <w:name w:val="xl36"/>
    <w:basedOn w:val="a0"/>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M99">
    <w:name w:val="CM99"/>
    <w:basedOn w:val="Default"/>
    <w:next w:val="Default"/>
    <w:qFormat/>
    <w:pPr>
      <w:spacing w:line="408" w:lineRule="atLeast"/>
    </w:pPr>
    <w:rPr>
      <w:rFonts w:hAnsi="Calibri"/>
      <w:color w:val="auto"/>
    </w:rPr>
  </w:style>
  <w:style w:type="paragraph" w:customStyle="1" w:styleId="CM5">
    <w:name w:val="CM5"/>
    <w:basedOn w:val="Default"/>
    <w:next w:val="Default"/>
    <w:qFormat/>
    <w:pPr>
      <w:spacing w:line="496" w:lineRule="atLeast"/>
    </w:pPr>
    <w:rPr>
      <w:rFonts w:hAnsi="Calibri"/>
      <w:color w:val="auto"/>
    </w:rPr>
  </w:style>
  <w:style w:type="paragraph" w:customStyle="1" w:styleId="CM195">
    <w:name w:val="CM195"/>
    <w:basedOn w:val="Default"/>
    <w:next w:val="Default"/>
    <w:qFormat/>
    <w:rPr>
      <w:rFonts w:hAnsi="Calibri"/>
      <w:color w:val="auto"/>
    </w:rPr>
  </w:style>
  <w:style w:type="paragraph" w:customStyle="1" w:styleId="Web">
    <w:name w:val="普通 (Web)"/>
    <w:basedOn w:val="a0"/>
    <w:qFormat/>
    <w:pPr>
      <w:widowControl/>
      <w:spacing w:before="100" w:beforeAutospacing="1" w:after="100" w:afterAutospacing="1"/>
      <w:jc w:val="left"/>
    </w:pPr>
    <w:rPr>
      <w:rFonts w:ascii="宋体" w:hAnsi="宋体"/>
      <w:kern w:val="0"/>
      <w:sz w:val="24"/>
      <w:szCs w:val="24"/>
    </w:rPr>
  </w:style>
  <w:style w:type="paragraph" w:customStyle="1" w:styleId="CM21">
    <w:name w:val="CM21"/>
    <w:basedOn w:val="Default"/>
    <w:next w:val="Default"/>
    <w:qFormat/>
    <w:rPr>
      <w:rFonts w:hAnsi="Calibri"/>
      <w:color w:val="auto"/>
    </w:rPr>
  </w:style>
  <w:style w:type="paragraph" w:customStyle="1" w:styleId="CM75">
    <w:name w:val="CM75"/>
    <w:basedOn w:val="Default"/>
    <w:next w:val="Default"/>
    <w:qFormat/>
    <w:pPr>
      <w:spacing w:line="478" w:lineRule="atLeast"/>
    </w:pPr>
    <w:rPr>
      <w:rFonts w:hAnsi="Calibri"/>
      <w:color w:val="auto"/>
    </w:rPr>
  </w:style>
  <w:style w:type="paragraph" w:customStyle="1" w:styleId="afff6">
    <w:name w:val="（叙述性）内文"/>
    <w:basedOn w:val="a0"/>
    <w:qFormat/>
    <w:pPr>
      <w:autoSpaceDE w:val="0"/>
      <w:autoSpaceDN w:val="0"/>
      <w:adjustRightInd w:val="0"/>
      <w:spacing w:after="45" w:line="360" w:lineRule="atLeast"/>
      <w:ind w:firstLine="397"/>
      <w:textAlignment w:val="center"/>
    </w:pPr>
    <w:rPr>
      <w:rFonts w:ascii="方正宋一简体" w:eastAsia="方正宋一简体"/>
      <w:color w:val="000000"/>
      <w:kern w:val="0"/>
      <w:sz w:val="19"/>
      <w:szCs w:val="19"/>
      <w:lang w:val="zh-CN"/>
    </w:rPr>
  </w:style>
  <w:style w:type="paragraph" w:customStyle="1" w:styleId="xl46">
    <w:name w:val="xl4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afff7">
    <w:name w:val="表"/>
    <w:basedOn w:val="a0"/>
    <w:pPr>
      <w:tabs>
        <w:tab w:val="left" w:pos="0"/>
      </w:tabs>
      <w:spacing w:line="360" w:lineRule="auto"/>
      <w:ind w:left="5"/>
      <w:jc w:val="center"/>
    </w:pPr>
    <w:rPr>
      <w:rFonts w:ascii="宋体" w:hAnsi="宋体"/>
      <w:color w:val="000000"/>
      <w:kern w:val="0"/>
      <w:szCs w:val="28"/>
    </w:rPr>
  </w:style>
  <w:style w:type="paragraph" w:customStyle="1" w:styleId="Style324">
    <w:name w:val="_Style 324"/>
    <w:basedOn w:val="10"/>
    <w:next w:val="a0"/>
    <w:uiPriority w:val="39"/>
    <w:qFormat/>
    <w:pPr>
      <w:spacing w:before="480" w:after="0" w:line="276" w:lineRule="auto"/>
      <w:outlineLvl w:val="9"/>
    </w:pPr>
    <w:rPr>
      <w:rFonts w:ascii="Cambria" w:hAnsi="Cambria"/>
      <w:b/>
      <w:bCs/>
      <w:color w:val="365F91"/>
      <w:kern w:val="0"/>
      <w:sz w:val="28"/>
      <w:szCs w:val="28"/>
    </w:rPr>
  </w:style>
  <w:style w:type="paragraph" w:customStyle="1" w:styleId="CM106">
    <w:name w:val="CM106"/>
    <w:basedOn w:val="Default"/>
    <w:next w:val="Default"/>
    <w:qFormat/>
    <w:pPr>
      <w:spacing w:line="391" w:lineRule="atLeast"/>
    </w:pPr>
    <w:rPr>
      <w:rFonts w:hAnsi="Calibri"/>
      <w:color w:val="auto"/>
    </w:rPr>
  </w:style>
  <w:style w:type="paragraph" w:customStyle="1" w:styleId="44">
    <w:name w:val="样式4"/>
    <w:basedOn w:val="3"/>
    <w:qFormat/>
    <w:pPr>
      <w:spacing w:line="415" w:lineRule="auto"/>
    </w:pPr>
    <w:rPr>
      <w:rFonts w:eastAsia="Arial"/>
    </w:rPr>
  </w:style>
  <w:style w:type="paragraph" w:customStyle="1" w:styleId="P5">
    <w:name w:val="P5"/>
    <w:qFormat/>
    <w:pPr>
      <w:widowControl w:val="0"/>
      <w:adjustRightInd w:val="0"/>
      <w:spacing w:after="240" w:line="240" w:lineRule="atLeast"/>
      <w:ind w:left="2304"/>
      <w:jc w:val="both"/>
      <w:textAlignment w:val="baseline"/>
    </w:pPr>
    <w:rPr>
      <w:rFonts w:eastAsia="全真中明體"/>
      <w:spacing w:val="30"/>
      <w:sz w:val="24"/>
      <w:lang w:val="en-GB" w:eastAsia="zh-TW"/>
    </w:rPr>
  </w:style>
  <w:style w:type="paragraph" w:customStyle="1" w:styleId="114">
    <w:name w:val="列出段落11"/>
    <w:basedOn w:val="a0"/>
    <w:qFormat/>
    <w:pPr>
      <w:tabs>
        <w:tab w:val="left" w:pos="432"/>
        <w:tab w:val="left" w:pos="900"/>
      </w:tabs>
      <w:ind w:firstLineChars="200" w:firstLine="420"/>
    </w:pPr>
    <w:rPr>
      <w:rFonts w:ascii="Calibri" w:hAnsi="Calibri"/>
    </w:rPr>
  </w:style>
  <w:style w:type="paragraph" w:customStyle="1" w:styleId="afff8">
    <w:name w:val="文本"/>
    <w:basedOn w:val="ac"/>
    <w:qFormat/>
    <w:pPr>
      <w:snapToGrid w:val="0"/>
      <w:spacing w:after="0" w:line="360" w:lineRule="auto"/>
      <w:ind w:firstLineChars="202" w:firstLine="424"/>
    </w:pPr>
    <w:rPr>
      <w:rFonts w:ascii="宋体" w:hAnsi="宋体"/>
      <w:sz w:val="24"/>
      <w:szCs w:val="24"/>
    </w:rPr>
  </w:style>
  <w:style w:type="paragraph" w:customStyle="1" w:styleId="CM88">
    <w:name w:val="CM88"/>
    <w:basedOn w:val="Default"/>
    <w:next w:val="Default"/>
    <w:qFormat/>
    <w:pPr>
      <w:spacing w:line="551" w:lineRule="atLeast"/>
    </w:pPr>
    <w:rPr>
      <w:rFonts w:hAnsi="Calibri"/>
      <w:color w:val="auto"/>
    </w:rPr>
  </w:style>
  <w:style w:type="paragraph" w:customStyle="1" w:styleId="opening2">
    <w:name w:val="opening2"/>
    <w:basedOn w:val="a0"/>
    <w:qFormat/>
    <w:pPr>
      <w:widowControl/>
      <w:numPr>
        <w:ilvl w:val="2"/>
        <w:numId w:val="4"/>
      </w:numPr>
      <w:tabs>
        <w:tab w:val="clear" w:pos="709"/>
      </w:tabs>
      <w:spacing w:before="100" w:beforeAutospacing="1" w:after="100" w:afterAutospacing="1"/>
      <w:ind w:left="0" w:firstLine="0"/>
      <w:jc w:val="left"/>
    </w:pPr>
    <w:rPr>
      <w:rFonts w:ascii="宋体" w:hAnsi="宋体" w:cs="宋体"/>
      <w:color w:val="000000"/>
      <w:kern w:val="0"/>
      <w:sz w:val="23"/>
      <w:szCs w:val="23"/>
    </w:rPr>
  </w:style>
  <w:style w:type="paragraph" w:customStyle="1" w:styleId="CM206">
    <w:name w:val="CM206"/>
    <w:basedOn w:val="Default"/>
    <w:next w:val="Default"/>
    <w:qFormat/>
    <w:rPr>
      <w:rFonts w:hAnsi="Calibri"/>
      <w:color w:val="auto"/>
    </w:rPr>
  </w:style>
  <w:style w:type="paragraph" w:customStyle="1" w:styleId="xl27">
    <w:name w:val="xl2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1481215">
    <w:name w:val="样式 标题 1 + 宋体 居中 段前: 48 磅 段后: 12 磅 行距: 1.5 倍行距"/>
    <w:basedOn w:val="10"/>
    <w:qFormat/>
    <w:pPr>
      <w:widowControl w:val="0"/>
      <w:adjustRightInd w:val="0"/>
      <w:spacing w:before="100" w:beforeAutospacing="1" w:after="0" w:line="360" w:lineRule="auto"/>
      <w:jc w:val="center"/>
      <w:textAlignment w:val="baseline"/>
    </w:pPr>
    <w:rPr>
      <w:rFonts w:ascii="宋体" w:hAnsi="宋体" w:cs="宋体"/>
      <w:b/>
      <w:bCs/>
      <w:snapToGrid w:val="0"/>
      <w:kern w:val="2"/>
    </w:rPr>
  </w:style>
  <w:style w:type="paragraph" w:customStyle="1" w:styleId="OmniPage7">
    <w:name w:val="OmniPage #7"/>
    <w:basedOn w:val="a0"/>
    <w:pPr>
      <w:widowControl/>
      <w:spacing w:line="280" w:lineRule="exact"/>
      <w:jc w:val="left"/>
    </w:pPr>
    <w:rPr>
      <w:rFonts w:eastAsia="PMingLiU"/>
      <w:kern w:val="0"/>
      <w:sz w:val="20"/>
      <w:szCs w:val="20"/>
      <w:lang w:eastAsia="zh-TW"/>
    </w:rPr>
  </w:style>
  <w:style w:type="paragraph" w:styleId="afff9">
    <w:name w:val="List Paragraph"/>
    <w:basedOn w:val="a0"/>
    <w:uiPriority w:val="34"/>
    <w:qFormat/>
    <w:pPr>
      <w:ind w:firstLineChars="200" w:firstLine="420"/>
    </w:pPr>
    <w:rPr>
      <w:rFonts w:ascii="Calibri" w:hAnsi="Calibri"/>
    </w:rPr>
  </w:style>
  <w:style w:type="paragraph" w:customStyle="1" w:styleId="xl48">
    <w:name w:val="xl48"/>
    <w:basedOn w:val="a0"/>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p15">
    <w:name w:val="p15"/>
    <w:basedOn w:val="a0"/>
    <w:pPr>
      <w:widowControl/>
      <w:snapToGrid w:val="0"/>
      <w:spacing w:before="100" w:after="100"/>
      <w:ind w:left="360" w:right="360"/>
      <w:jc w:val="left"/>
    </w:pPr>
    <w:rPr>
      <w:kern w:val="0"/>
      <w:sz w:val="24"/>
      <w:szCs w:val="24"/>
    </w:rPr>
  </w:style>
  <w:style w:type="paragraph" w:customStyle="1" w:styleId="CM184">
    <w:name w:val="CM184"/>
    <w:basedOn w:val="Default"/>
    <w:next w:val="Default"/>
    <w:qFormat/>
    <w:rPr>
      <w:rFonts w:hAnsi="Calibri"/>
      <w:color w:val="auto"/>
    </w:rPr>
  </w:style>
  <w:style w:type="paragraph" w:customStyle="1" w:styleId="CM4">
    <w:name w:val="CM4"/>
    <w:basedOn w:val="Default"/>
    <w:next w:val="Default"/>
    <w:qFormat/>
    <w:pPr>
      <w:spacing w:line="500" w:lineRule="atLeast"/>
    </w:pPr>
    <w:rPr>
      <w:rFonts w:hAnsi="Calibri"/>
      <w:color w:val="auto"/>
    </w:rPr>
  </w:style>
  <w:style w:type="paragraph" w:customStyle="1" w:styleId="Char1CharCharCharCharCharChar">
    <w:name w:val="Char1 Char Char Char Char Char Char"/>
    <w:basedOn w:val="a7"/>
    <w:qFormat/>
    <w:pPr>
      <w:shd w:val="clear" w:color="auto" w:fill="000080"/>
      <w:spacing w:line="360" w:lineRule="auto"/>
    </w:pPr>
    <w:rPr>
      <w:rFonts w:ascii="Tahoma" w:hAnsi="Tahoma"/>
      <w:sz w:val="24"/>
      <w:szCs w:val="24"/>
    </w:rPr>
  </w:style>
  <w:style w:type="paragraph" w:customStyle="1" w:styleId="afffa">
    <w:name w:val="目录文字"/>
    <w:basedOn w:val="a0"/>
    <w:qFormat/>
    <w:pPr>
      <w:widowControl/>
      <w:spacing w:line="480" w:lineRule="auto"/>
      <w:jc w:val="left"/>
    </w:pPr>
    <w:rPr>
      <w:rFonts w:ascii="宋体" w:hAnsi="宋体"/>
      <w:kern w:val="0"/>
      <w:sz w:val="24"/>
      <w:szCs w:val="20"/>
    </w:rPr>
  </w:style>
  <w:style w:type="paragraph" w:customStyle="1" w:styleId="CM60">
    <w:name w:val="CM60"/>
    <w:basedOn w:val="Default"/>
    <w:next w:val="Default"/>
    <w:qFormat/>
    <w:pPr>
      <w:spacing w:line="400" w:lineRule="atLeast"/>
    </w:pPr>
    <w:rPr>
      <w:rFonts w:hAnsi="Calibri"/>
      <w:color w:val="auto"/>
    </w:rPr>
  </w:style>
  <w:style w:type="paragraph" w:customStyle="1" w:styleId="331sect123sect1231sect1232sect12311sec">
    <w:name w:val="样式 标题 3刘兵3章标题1sect1.2.3sect1.2.31sect1.2.32sect1.2.311sec..."/>
    <w:basedOn w:val="3"/>
    <w:qFormat/>
    <w:pPr>
      <w:keepNext w:val="0"/>
      <w:keepLines w:val="0"/>
      <w:tabs>
        <w:tab w:val="left" w:pos="360"/>
        <w:tab w:val="left" w:pos="900"/>
      </w:tabs>
      <w:spacing w:before="120" w:after="120" w:line="360" w:lineRule="auto"/>
      <w:jc w:val="left"/>
    </w:pPr>
    <w:rPr>
      <w:rFonts w:ascii="宋体" w:hAnsi="Arial" w:cs="宋体"/>
      <w:sz w:val="21"/>
      <w:szCs w:val="20"/>
    </w:rPr>
  </w:style>
  <w:style w:type="paragraph" w:customStyle="1" w:styleId="CM59">
    <w:name w:val="CM59"/>
    <w:basedOn w:val="Default"/>
    <w:next w:val="Default"/>
    <w:qFormat/>
    <w:pPr>
      <w:spacing w:line="393" w:lineRule="atLeast"/>
    </w:pPr>
    <w:rPr>
      <w:rFonts w:hAnsi="Calibri"/>
      <w:color w:val="auto"/>
    </w:rPr>
  </w:style>
  <w:style w:type="paragraph" w:customStyle="1" w:styleId="CM47">
    <w:name w:val="CM47"/>
    <w:basedOn w:val="Default"/>
    <w:next w:val="Default"/>
    <w:qFormat/>
    <w:pPr>
      <w:spacing w:line="400" w:lineRule="atLeast"/>
    </w:pPr>
    <w:rPr>
      <w:rFonts w:hAnsi="Calibri"/>
      <w:color w:val="auto"/>
    </w:rPr>
  </w:style>
  <w:style w:type="paragraph" w:customStyle="1" w:styleId="CM46">
    <w:name w:val="CM46"/>
    <w:basedOn w:val="Default"/>
    <w:next w:val="Default"/>
    <w:qFormat/>
    <w:pPr>
      <w:spacing w:line="313" w:lineRule="atLeast"/>
    </w:pPr>
    <w:rPr>
      <w:rFonts w:hAnsi="Calibri"/>
      <w:color w:val="auto"/>
    </w:rPr>
  </w:style>
  <w:style w:type="paragraph" w:customStyle="1" w:styleId="CharCharCharChar1CharCharChar">
    <w:name w:val="Char Char Char Char1 Char Char Char"/>
    <w:basedOn w:val="a0"/>
    <w:pPr>
      <w:spacing w:line="240" w:lineRule="atLeast"/>
      <w:ind w:left="420" w:firstLine="420"/>
    </w:pPr>
    <w:rPr>
      <w:kern w:val="0"/>
      <w:szCs w:val="21"/>
    </w:rPr>
  </w:style>
  <w:style w:type="paragraph" w:customStyle="1" w:styleId="CM103">
    <w:name w:val="CM103"/>
    <w:basedOn w:val="Default"/>
    <w:next w:val="Default"/>
    <w:qFormat/>
    <w:rPr>
      <w:rFonts w:hAnsi="Calibri"/>
      <w:color w:val="auto"/>
    </w:rPr>
  </w:style>
  <w:style w:type="paragraph" w:customStyle="1" w:styleId="CM79">
    <w:name w:val="CM79"/>
    <w:basedOn w:val="Default"/>
    <w:next w:val="Default"/>
    <w:qFormat/>
    <w:pPr>
      <w:spacing w:line="796" w:lineRule="atLeast"/>
    </w:pPr>
    <w:rPr>
      <w:rFonts w:hAnsi="Calibri"/>
      <w:color w:val="auto"/>
    </w:rPr>
  </w:style>
  <w:style w:type="paragraph" w:customStyle="1" w:styleId="tabletext">
    <w:name w:val="tabletext"/>
    <w:basedOn w:val="a0"/>
    <w:pPr>
      <w:widowControl/>
      <w:spacing w:before="100" w:beforeAutospacing="1" w:after="100" w:afterAutospacing="1"/>
      <w:jc w:val="left"/>
    </w:pPr>
    <w:rPr>
      <w:rFonts w:ascii="宋体" w:hAnsi="宋体" w:cs="宋体"/>
      <w:kern w:val="0"/>
      <w:sz w:val="24"/>
      <w:szCs w:val="24"/>
    </w:rPr>
  </w:style>
  <w:style w:type="paragraph" w:customStyle="1" w:styleId="Char2CharCharCharCharCharChar">
    <w:name w:val="Char2 Char Char Char Char Char Char"/>
    <w:basedOn w:val="a7"/>
    <w:pPr>
      <w:shd w:val="clear" w:color="auto" w:fill="000080"/>
    </w:pPr>
    <w:rPr>
      <w:rFonts w:ascii="Tahoma" w:hAnsi="Tahoma"/>
      <w:sz w:val="24"/>
      <w:szCs w:val="24"/>
    </w:rPr>
  </w:style>
  <w:style w:type="paragraph" w:customStyle="1" w:styleId="Absatz2AL">
    <w:name w:val="Absatz2AL"/>
    <w:basedOn w:val="ac"/>
    <w:next w:val="a0"/>
    <w:pPr>
      <w:widowControl/>
      <w:overflowPunct w:val="0"/>
      <w:autoSpaceDE w:val="0"/>
      <w:autoSpaceDN w:val="0"/>
      <w:adjustRightInd w:val="0"/>
      <w:spacing w:after="0"/>
      <w:jc w:val="left"/>
    </w:pPr>
    <w:rPr>
      <w:rFonts w:ascii="Calibri" w:eastAsia="楷体_GB2312" w:hAnsi="Calibri"/>
      <w:kern w:val="0"/>
      <w:sz w:val="24"/>
      <w:szCs w:val="20"/>
      <w:lang w:val="de-DE" w:eastAsia="en-US" w:bidi="en-US"/>
    </w:rPr>
  </w:style>
  <w:style w:type="paragraph" w:customStyle="1" w:styleId="P1">
    <w:name w:val="P1"/>
    <w:qFormat/>
    <w:pPr>
      <w:widowControl w:val="0"/>
      <w:adjustRightInd w:val="0"/>
      <w:spacing w:after="240" w:line="240" w:lineRule="atLeast"/>
      <w:ind w:left="2304" w:hanging="576"/>
      <w:jc w:val="both"/>
      <w:textAlignment w:val="baseline"/>
    </w:pPr>
    <w:rPr>
      <w:rFonts w:eastAsia="全真中明體"/>
      <w:spacing w:val="20"/>
      <w:sz w:val="24"/>
      <w:lang w:val="en-GB" w:eastAsia="zh-TW"/>
    </w:rPr>
  </w:style>
  <w:style w:type="paragraph" w:customStyle="1" w:styleId="CM116">
    <w:name w:val="CM116"/>
    <w:basedOn w:val="Default"/>
    <w:next w:val="Default"/>
    <w:qFormat/>
    <w:rPr>
      <w:rFonts w:hAnsi="Calibri"/>
      <w:color w:val="auto"/>
    </w:rPr>
  </w:style>
  <w:style w:type="paragraph" w:customStyle="1" w:styleId="CM135">
    <w:name w:val="CM135"/>
    <w:basedOn w:val="Default"/>
    <w:next w:val="Default"/>
    <w:qFormat/>
    <w:pPr>
      <w:spacing w:line="273" w:lineRule="atLeast"/>
    </w:pPr>
    <w:rPr>
      <w:rFonts w:hAnsi="Calibri"/>
      <w:color w:val="auto"/>
    </w:rPr>
  </w:style>
  <w:style w:type="paragraph" w:customStyle="1" w:styleId="1MingLiU">
    <w:name w:val="样式 标题 1 + (西文) MingLiU (中文) 宋体 小四"/>
    <w:basedOn w:val="10"/>
    <w:qFormat/>
    <w:pPr>
      <w:widowControl w:val="0"/>
      <w:spacing w:line="578" w:lineRule="auto"/>
    </w:pPr>
    <w:rPr>
      <w:rFonts w:ascii="MingLiU" w:hAnsi="MingLiU"/>
      <w:b/>
      <w:bCs/>
      <w:color w:val="000000"/>
      <w:sz w:val="24"/>
      <w:szCs w:val="20"/>
      <w:shd w:val="pct10" w:color="auto" w:fill="FFFFFF"/>
    </w:rPr>
  </w:style>
  <w:style w:type="paragraph" w:customStyle="1" w:styleId="CM188">
    <w:name w:val="CM188"/>
    <w:basedOn w:val="Default"/>
    <w:next w:val="Default"/>
    <w:qFormat/>
    <w:rPr>
      <w:rFonts w:hAnsi="Calibri"/>
      <w:color w:val="auto"/>
    </w:rPr>
  </w:style>
  <w:style w:type="paragraph" w:customStyle="1" w:styleId="Char31">
    <w:name w:val="Char31"/>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M52">
    <w:name w:val="CM52"/>
    <w:basedOn w:val="Default"/>
    <w:next w:val="Default"/>
    <w:qFormat/>
    <w:pPr>
      <w:spacing w:line="398" w:lineRule="atLeast"/>
    </w:pPr>
    <w:rPr>
      <w:rFonts w:hAnsi="Calibri"/>
      <w:color w:val="auto"/>
    </w:rPr>
  </w:style>
  <w:style w:type="paragraph" w:customStyle="1" w:styleId="ALTZ1NormalIndentChar22">
    <w:name w:val="样式 正文缩进正文（首行缩进两字）特点ALT+Z表正文正文非缩进四号段1Normal Indent Char2...2"/>
    <w:basedOn w:val="3"/>
    <w:qFormat/>
    <w:pPr>
      <w:tabs>
        <w:tab w:val="left" w:pos="1740"/>
      </w:tabs>
      <w:adjustRightInd w:val="0"/>
      <w:spacing w:before="360" w:after="120" w:line="360" w:lineRule="auto"/>
      <w:ind w:left="1740" w:hanging="420"/>
      <w:jc w:val="center"/>
      <w:textAlignment w:val="baseline"/>
    </w:pPr>
    <w:rPr>
      <w:rFonts w:ascii="宋体" w:hAnsi="宋体"/>
      <w:bCs w:val="0"/>
      <w:kern w:val="0"/>
      <w:sz w:val="28"/>
      <w:szCs w:val="28"/>
    </w:rPr>
  </w:style>
  <w:style w:type="paragraph" w:customStyle="1" w:styleId="1121H111SectionHead111">
    <w:name w:val="样式 标题 1刘兵12标题 1    第一章H1自标题 1技术标题1Section Head标题 1 1标书1..."/>
    <w:basedOn w:val="10"/>
    <w:qFormat/>
    <w:pPr>
      <w:keepNext w:val="0"/>
      <w:keepLines w:val="0"/>
      <w:widowControl w:val="0"/>
      <w:tabs>
        <w:tab w:val="left" w:pos="360"/>
      </w:tabs>
      <w:spacing w:before="120" w:after="240" w:line="360" w:lineRule="auto"/>
      <w:jc w:val="center"/>
    </w:pPr>
    <w:rPr>
      <w:rFonts w:ascii="黑体" w:eastAsia="黑体" w:hAnsi="Arial" w:cs="宋体"/>
      <w:b/>
      <w:bCs/>
      <w:sz w:val="24"/>
      <w:szCs w:val="20"/>
    </w:rPr>
  </w:style>
  <w:style w:type="paragraph" w:customStyle="1" w:styleId="CM39">
    <w:name w:val="CM39"/>
    <w:basedOn w:val="Default"/>
    <w:next w:val="Default"/>
    <w:qFormat/>
    <w:pPr>
      <w:spacing w:line="406" w:lineRule="atLeast"/>
    </w:pPr>
    <w:rPr>
      <w:rFonts w:hAnsi="Calibri"/>
      <w:color w:val="auto"/>
    </w:rPr>
  </w:style>
  <w:style w:type="paragraph" w:customStyle="1" w:styleId="xl50">
    <w:name w:val="xl50"/>
    <w:basedOn w:val="a0"/>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TOC20">
    <w:name w:val="TOC 标题2"/>
    <w:basedOn w:val="10"/>
    <w:next w:val="a0"/>
    <w:qFormat/>
    <w:pPr>
      <w:spacing w:before="480" w:after="0" w:line="276" w:lineRule="auto"/>
      <w:outlineLvl w:val="9"/>
    </w:pPr>
    <w:rPr>
      <w:rFonts w:ascii="Cambria" w:hAnsi="Cambria"/>
      <w:b/>
      <w:bCs/>
      <w:color w:val="365F91"/>
      <w:kern w:val="0"/>
      <w:sz w:val="28"/>
      <w:szCs w:val="28"/>
    </w:rPr>
  </w:style>
  <w:style w:type="paragraph" w:customStyle="1" w:styleId="CM92">
    <w:name w:val="CM92"/>
    <w:basedOn w:val="Default"/>
    <w:next w:val="Default"/>
    <w:qFormat/>
    <w:pPr>
      <w:spacing w:line="398" w:lineRule="atLeast"/>
    </w:pPr>
    <w:rPr>
      <w:rFonts w:hAnsi="Calibri"/>
      <w:color w:val="auto"/>
    </w:rPr>
  </w:style>
  <w:style w:type="paragraph" w:customStyle="1" w:styleId="CM95">
    <w:name w:val="CM95"/>
    <w:basedOn w:val="Default"/>
    <w:next w:val="Default"/>
    <w:qFormat/>
    <w:pPr>
      <w:spacing w:line="273" w:lineRule="atLeast"/>
    </w:pPr>
    <w:rPr>
      <w:rFonts w:hAnsi="Calibri"/>
      <w:color w:val="auto"/>
    </w:rPr>
  </w:style>
  <w:style w:type="paragraph" w:customStyle="1" w:styleId="Char3">
    <w:name w:val="Char3"/>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M144">
    <w:name w:val="CM144"/>
    <w:basedOn w:val="Default"/>
    <w:next w:val="Default"/>
    <w:qFormat/>
    <w:rPr>
      <w:rFonts w:hAnsi="Calibri"/>
      <w:color w:val="auto"/>
    </w:rPr>
  </w:style>
  <w:style w:type="paragraph" w:customStyle="1" w:styleId="P4">
    <w:name w:val="P4"/>
    <w:qFormat/>
    <w:pPr>
      <w:widowControl w:val="0"/>
      <w:adjustRightInd w:val="0"/>
      <w:spacing w:after="240" w:line="240" w:lineRule="atLeast"/>
      <w:ind w:left="2880"/>
      <w:jc w:val="both"/>
      <w:textAlignment w:val="baseline"/>
    </w:pPr>
    <w:rPr>
      <w:rFonts w:eastAsia="全真中明體"/>
      <w:spacing w:val="20"/>
      <w:sz w:val="24"/>
      <w:lang w:val="en-GB" w:eastAsia="zh-TW"/>
    </w:rPr>
  </w:style>
  <w:style w:type="paragraph" w:customStyle="1" w:styleId="p2">
    <w:name w:val="p2"/>
    <w:basedOn w:val="a0"/>
    <w:pPr>
      <w:widowControl/>
      <w:spacing w:line="480" w:lineRule="auto"/>
      <w:ind w:firstLine="420"/>
      <w:jc w:val="left"/>
    </w:pPr>
    <w:rPr>
      <w:rFonts w:ascii="宋体" w:hAnsi="宋体" w:cs="宋体"/>
      <w:kern w:val="0"/>
      <w:szCs w:val="21"/>
    </w:rPr>
  </w:style>
  <w:style w:type="paragraph" w:customStyle="1" w:styleId="CM96">
    <w:name w:val="CM96"/>
    <w:basedOn w:val="Default"/>
    <w:next w:val="Default"/>
    <w:qFormat/>
    <w:rPr>
      <w:rFonts w:hAnsi="Calibri"/>
      <w:color w:val="auto"/>
    </w:rPr>
  </w:style>
  <w:style w:type="paragraph" w:customStyle="1" w:styleId="1d">
    <w:name w:val="1"/>
    <w:basedOn w:val="a0"/>
    <w:next w:val="af0"/>
    <w:qFormat/>
    <w:pPr>
      <w:adjustRightInd w:val="0"/>
      <w:ind w:left="420" w:right="33"/>
      <w:jc w:val="left"/>
      <w:textAlignment w:val="baseline"/>
    </w:pPr>
    <w:rPr>
      <w:kern w:val="0"/>
      <w:sz w:val="24"/>
      <w:szCs w:val="20"/>
    </w:rPr>
  </w:style>
  <w:style w:type="paragraph" w:customStyle="1" w:styleId="Cap">
    <w:name w:val="Cap_正文"/>
    <w:qFormat/>
    <w:pPr>
      <w:spacing w:after="160"/>
      <w:ind w:firstLineChars="200" w:firstLine="200"/>
    </w:pPr>
    <w:rPr>
      <w:sz w:val="22"/>
      <w:szCs w:val="24"/>
      <w:lang w:eastAsia="en-CA"/>
    </w:rPr>
  </w:style>
  <w:style w:type="paragraph" w:customStyle="1" w:styleId="xl26">
    <w:name w:val="xl2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M177">
    <w:name w:val="CM177"/>
    <w:basedOn w:val="Default"/>
    <w:next w:val="Default"/>
    <w:qFormat/>
    <w:rPr>
      <w:rFonts w:hAnsi="Calibri"/>
      <w:color w:val="auto"/>
    </w:rPr>
  </w:style>
  <w:style w:type="paragraph" w:customStyle="1" w:styleId="Preformatted">
    <w:name w:val="Preformatted"/>
    <w:basedOn w:val="a0"/>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CM78">
    <w:name w:val="CM78"/>
    <w:basedOn w:val="Default"/>
    <w:next w:val="Default"/>
    <w:qFormat/>
    <w:rPr>
      <w:rFonts w:hAnsi="Calibri"/>
      <w:color w:val="auto"/>
    </w:rPr>
  </w:style>
  <w:style w:type="paragraph" w:customStyle="1" w:styleId="CM208">
    <w:name w:val="CM208"/>
    <w:basedOn w:val="Default"/>
    <w:next w:val="Default"/>
    <w:qFormat/>
    <w:rPr>
      <w:rFonts w:hAnsi="Calibri"/>
      <w:color w:val="auto"/>
    </w:rPr>
  </w:style>
  <w:style w:type="paragraph" w:customStyle="1" w:styleId="CM123">
    <w:name w:val="CM123"/>
    <w:basedOn w:val="Default"/>
    <w:next w:val="Default"/>
    <w:qFormat/>
    <w:pPr>
      <w:spacing w:line="273" w:lineRule="atLeast"/>
    </w:pPr>
    <w:rPr>
      <w:rFonts w:hAnsi="Calibri"/>
      <w:color w:val="auto"/>
    </w:rPr>
  </w:style>
  <w:style w:type="paragraph" w:customStyle="1" w:styleId="Char33">
    <w:name w:val="Char33"/>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M204">
    <w:name w:val="CM204"/>
    <w:basedOn w:val="Default"/>
    <w:next w:val="Default"/>
    <w:qFormat/>
    <w:rPr>
      <w:rFonts w:hAnsi="Calibri"/>
      <w:color w:val="auto"/>
    </w:rPr>
  </w:style>
  <w:style w:type="paragraph" w:customStyle="1" w:styleId="reader-word-layer">
    <w:name w:val="reader-word-layer"/>
    <w:basedOn w:val="a0"/>
    <w:pPr>
      <w:widowControl/>
      <w:spacing w:before="100" w:beforeAutospacing="1" w:after="100" w:afterAutospacing="1"/>
      <w:jc w:val="left"/>
    </w:pPr>
    <w:rPr>
      <w:rFonts w:ascii="宋体" w:hAnsi="宋体" w:cs="宋体"/>
      <w:kern w:val="0"/>
      <w:sz w:val="24"/>
      <w:szCs w:val="24"/>
    </w:rPr>
  </w:style>
  <w:style w:type="paragraph" w:customStyle="1" w:styleId="CM169">
    <w:name w:val="CM169"/>
    <w:basedOn w:val="Default"/>
    <w:next w:val="Default"/>
    <w:qFormat/>
    <w:pPr>
      <w:spacing w:line="340" w:lineRule="atLeast"/>
    </w:pPr>
    <w:rPr>
      <w:rFonts w:hAnsi="Calibri"/>
      <w:color w:val="auto"/>
    </w:rPr>
  </w:style>
  <w:style w:type="paragraph" w:customStyle="1" w:styleId="CM48">
    <w:name w:val="CM48"/>
    <w:basedOn w:val="Default"/>
    <w:next w:val="Default"/>
    <w:qFormat/>
    <w:pPr>
      <w:spacing w:line="400" w:lineRule="atLeast"/>
    </w:pPr>
    <w:rPr>
      <w:rFonts w:hAnsi="Calibri"/>
      <w:color w:val="auto"/>
    </w:rPr>
  </w:style>
  <w:style w:type="paragraph" w:customStyle="1" w:styleId="afffb">
    <w:name w:val="规范文本"/>
    <w:basedOn w:val="af1"/>
    <w:qFormat/>
    <w:pPr>
      <w:adjustRightInd w:val="0"/>
      <w:snapToGrid w:val="0"/>
      <w:spacing w:line="360" w:lineRule="exact"/>
      <w:ind w:firstLine="420"/>
    </w:pPr>
    <w:rPr>
      <w:snapToGrid w:val="0"/>
      <w:kern w:val="0"/>
    </w:rPr>
  </w:style>
  <w:style w:type="paragraph" w:customStyle="1" w:styleId="36">
    <w:name w:val="列出段落3"/>
    <w:basedOn w:val="a0"/>
    <w:qFormat/>
    <w:pPr>
      <w:ind w:firstLineChars="200" w:firstLine="420"/>
    </w:pPr>
    <w:rPr>
      <w:rFonts w:ascii="Calibri" w:hAnsi="Calibri"/>
    </w:rPr>
  </w:style>
  <w:style w:type="paragraph" w:customStyle="1" w:styleId="1e">
    <w:name w:val="列出段落1"/>
    <w:basedOn w:val="a0"/>
    <w:qFormat/>
    <w:pPr>
      <w:ind w:firstLineChars="200" w:firstLine="420"/>
    </w:pPr>
    <w:rPr>
      <w:rFonts w:ascii="Calibri" w:hAnsi="Calibri"/>
    </w:rPr>
  </w:style>
  <w:style w:type="paragraph" w:customStyle="1" w:styleId="CM137">
    <w:name w:val="CM137"/>
    <w:basedOn w:val="Default"/>
    <w:next w:val="Default"/>
    <w:qFormat/>
    <w:pPr>
      <w:spacing w:line="273" w:lineRule="atLeast"/>
    </w:pPr>
    <w:rPr>
      <w:rFonts w:hAnsi="Calibri"/>
      <w:color w:val="auto"/>
    </w:rPr>
  </w:style>
  <w:style w:type="paragraph" w:customStyle="1" w:styleId="p17">
    <w:name w:val="p17"/>
    <w:basedOn w:val="a0"/>
    <w:qFormat/>
    <w:pPr>
      <w:widowControl/>
      <w:spacing w:before="100" w:after="100"/>
      <w:jc w:val="left"/>
    </w:pPr>
    <w:rPr>
      <w:rFonts w:ascii="宋体" w:hAnsi="宋体"/>
      <w:kern w:val="0"/>
      <w:sz w:val="24"/>
      <w:szCs w:val="20"/>
    </w:rPr>
  </w:style>
  <w:style w:type="paragraph" w:customStyle="1" w:styleId="CM146">
    <w:name w:val="CM146"/>
    <w:basedOn w:val="Default"/>
    <w:next w:val="Default"/>
    <w:qFormat/>
    <w:rPr>
      <w:rFonts w:hAnsi="Calibri"/>
      <w:color w:val="auto"/>
    </w:rPr>
  </w:style>
  <w:style w:type="paragraph" w:customStyle="1" w:styleId="P20">
    <w:name w:val="P2"/>
    <w:qFormat/>
    <w:pPr>
      <w:widowControl w:val="0"/>
      <w:adjustRightInd w:val="0"/>
      <w:spacing w:after="240" w:line="240" w:lineRule="atLeast"/>
      <w:ind w:left="1728"/>
      <w:jc w:val="both"/>
      <w:textAlignment w:val="baseline"/>
    </w:pPr>
    <w:rPr>
      <w:rFonts w:eastAsia="全真中明體"/>
      <w:spacing w:val="20"/>
      <w:sz w:val="24"/>
      <w:lang w:val="en-GB" w:eastAsia="zh-TW"/>
    </w:rPr>
  </w:style>
  <w:style w:type="paragraph" w:customStyle="1" w:styleId="tableheading">
    <w:name w:val="tableheading"/>
    <w:basedOn w:val="a0"/>
    <w:pPr>
      <w:widowControl/>
      <w:spacing w:before="100" w:beforeAutospacing="1" w:after="100" w:afterAutospacing="1"/>
      <w:jc w:val="left"/>
    </w:pPr>
    <w:rPr>
      <w:rFonts w:ascii="宋体" w:hAnsi="宋体" w:cs="宋体"/>
      <w:kern w:val="0"/>
      <w:sz w:val="24"/>
      <w:szCs w:val="24"/>
    </w:rPr>
  </w:style>
  <w:style w:type="paragraph" w:customStyle="1" w:styleId="CM182">
    <w:name w:val="CM182"/>
    <w:basedOn w:val="Default"/>
    <w:next w:val="Default"/>
    <w:qFormat/>
    <w:rPr>
      <w:rFonts w:hAnsi="Calibri"/>
      <w:color w:val="auto"/>
    </w:rPr>
  </w:style>
  <w:style w:type="paragraph" w:customStyle="1" w:styleId="afffc">
    <w:name w:val="段"/>
    <w:pPr>
      <w:ind w:firstLineChars="200" w:firstLine="200"/>
      <w:jc w:val="both"/>
    </w:pPr>
    <w:rPr>
      <w:rFonts w:ascii="宋体" w:hAnsi="Calibri"/>
      <w:sz w:val="21"/>
    </w:rPr>
  </w:style>
  <w:style w:type="paragraph" w:customStyle="1" w:styleId="xl38">
    <w:name w:val="xl38"/>
    <w:basedOn w:val="a0"/>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31">
    <w:name w:val="xl31"/>
    <w:basedOn w:val="a0"/>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25">
    <w:name w:val="xl2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CM67">
    <w:name w:val="CM67"/>
    <w:basedOn w:val="Default"/>
    <w:next w:val="Default"/>
    <w:qFormat/>
    <w:pPr>
      <w:spacing w:line="556" w:lineRule="atLeast"/>
    </w:pPr>
    <w:rPr>
      <w:rFonts w:hAnsi="Calibri"/>
      <w:color w:val="auto"/>
    </w:rPr>
  </w:style>
  <w:style w:type="paragraph" w:customStyle="1" w:styleId="CM124">
    <w:name w:val="CM124"/>
    <w:basedOn w:val="Default"/>
    <w:next w:val="Default"/>
    <w:qFormat/>
    <w:pPr>
      <w:spacing w:line="273" w:lineRule="atLeast"/>
    </w:pPr>
    <w:rPr>
      <w:rFonts w:hAnsi="Calibri"/>
      <w:color w:val="auto"/>
    </w:rPr>
  </w:style>
  <w:style w:type="paragraph" w:customStyle="1" w:styleId="CM93">
    <w:name w:val="CM93"/>
    <w:basedOn w:val="Default"/>
    <w:next w:val="Default"/>
    <w:qFormat/>
    <w:pPr>
      <w:spacing w:line="678" w:lineRule="atLeast"/>
    </w:pPr>
    <w:rPr>
      <w:rFonts w:hAnsi="Calibri"/>
      <w:color w:val="auto"/>
    </w:rPr>
  </w:style>
  <w:style w:type="paragraph" w:customStyle="1" w:styleId="093111511151">
    <w:name w:val="样式 宋体 小四 首行缩进:  0.93 厘米 段前: 11.15 磅 段后: 11.15 磅1"/>
    <w:basedOn w:val="a0"/>
    <w:qFormat/>
    <w:pPr>
      <w:adjustRightInd w:val="0"/>
      <w:snapToGrid w:val="0"/>
      <w:ind w:leftChars="200" w:left="200"/>
    </w:pPr>
    <w:rPr>
      <w:rFonts w:ascii="宋体" w:cs="宋体"/>
      <w:sz w:val="24"/>
      <w:szCs w:val="20"/>
    </w:rPr>
  </w:style>
  <w:style w:type="paragraph" w:customStyle="1" w:styleId="1f">
    <w:name w:val="题1"/>
    <w:basedOn w:val="a0"/>
    <w:qFormat/>
    <w:pPr>
      <w:adjustRightInd w:val="0"/>
      <w:spacing w:after="60"/>
      <w:ind w:firstLine="510"/>
      <w:textAlignment w:val="baseline"/>
    </w:pPr>
    <w:rPr>
      <w:rFonts w:ascii="楷体_GB2312" w:eastAsia="楷体_GB2312"/>
      <w:b/>
      <w:spacing w:val="15"/>
      <w:kern w:val="0"/>
      <w:szCs w:val="20"/>
    </w:rPr>
  </w:style>
  <w:style w:type="paragraph" w:customStyle="1" w:styleId="Style382">
    <w:name w:val="_Style 382"/>
    <w:next w:val="a0"/>
    <w:uiPriority w:val="99"/>
    <w:unhideWhenUsed/>
    <w:pPr>
      <w:widowControl w:val="0"/>
      <w:jc w:val="both"/>
    </w:pPr>
    <w:rPr>
      <w:kern w:val="2"/>
      <w:sz w:val="21"/>
      <w:szCs w:val="24"/>
    </w:rPr>
  </w:style>
  <w:style w:type="paragraph" w:customStyle="1" w:styleId="CM205">
    <w:name w:val="CM205"/>
    <w:basedOn w:val="Default"/>
    <w:next w:val="Default"/>
    <w:qFormat/>
    <w:rPr>
      <w:rFonts w:hAnsi="Calibri"/>
      <w:color w:val="auto"/>
    </w:rPr>
  </w:style>
  <w:style w:type="paragraph" w:customStyle="1" w:styleId="CM40">
    <w:name w:val="CM40"/>
    <w:basedOn w:val="Default"/>
    <w:next w:val="Default"/>
    <w:qFormat/>
    <w:pPr>
      <w:spacing w:line="440" w:lineRule="atLeast"/>
    </w:pPr>
    <w:rPr>
      <w:rFonts w:hAnsi="Calibri"/>
      <w:color w:val="auto"/>
    </w:rPr>
  </w:style>
  <w:style w:type="paragraph" w:customStyle="1" w:styleId="xl32">
    <w:name w:val="xl32"/>
    <w:basedOn w:val="a0"/>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M181">
    <w:name w:val="CM181"/>
    <w:basedOn w:val="Default"/>
    <w:next w:val="Default"/>
    <w:qFormat/>
    <w:rPr>
      <w:rFonts w:hAnsi="Calibri"/>
      <w:color w:val="auto"/>
    </w:rPr>
  </w:style>
  <w:style w:type="paragraph" w:customStyle="1" w:styleId="ALTZ1NormalIndentChar23">
    <w:name w:val="样式 正文缩进正文（首行缩进两字）特点ALT+Z表正文正文非缩进四号段1Normal Indent Char2...3"/>
    <w:basedOn w:val="4"/>
    <w:next w:val="5"/>
    <w:qFormat/>
    <w:pPr>
      <w:widowControl w:val="0"/>
      <w:tabs>
        <w:tab w:val="left" w:pos="2160"/>
      </w:tabs>
      <w:adjustRightInd w:val="0"/>
      <w:spacing w:line="360" w:lineRule="auto"/>
      <w:ind w:left="2160" w:hanging="420"/>
      <w:textAlignment w:val="baseline"/>
    </w:pPr>
    <w:rPr>
      <w:rFonts w:ascii="宋体" w:eastAsia="宋体" w:hAnsi="宋体" w:cs="宋体"/>
      <w:bCs w:val="0"/>
      <w:sz w:val="24"/>
      <w:szCs w:val="24"/>
    </w:rPr>
  </w:style>
  <w:style w:type="paragraph" w:customStyle="1" w:styleId="ListParagraph1">
    <w:name w:val="List Paragraph1"/>
    <w:basedOn w:val="a0"/>
    <w:pPr>
      <w:widowControl/>
      <w:adjustRightInd w:val="0"/>
      <w:snapToGrid w:val="0"/>
      <w:spacing w:after="200"/>
      <w:ind w:firstLineChars="200" w:firstLine="420"/>
      <w:jc w:val="left"/>
    </w:pPr>
    <w:rPr>
      <w:rFonts w:ascii="Tahoma" w:eastAsia="微软雅黑" w:hAnsi="Tahoma"/>
      <w:kern w:val="0"/>
      <w:sz w:val="22"/>
    </w:rPr>
  </w:style>
  <w:style w:type="paragraph" w:customStyle="1" w:styleId="CM72">
    <w:name w:val="CM72"/>
    <w:basedOn w:val="Default"/>
    <w:next w:val="Default"/>
    <w:qFormat/>
    <w:pPr>
      <w:spacing w:line="518" w:lineRule="atLeast"/>
    </w:pPr>
    <w:rPr>
      <w:rFonts w:hAnsi="Calibri"/>
      <w:color w:val="auto"/>
    </w:rPr>
  </w:style>
  <w:style w:type="paragraph" w:customStyle="1" w:styleId="CM108">
    <w:name w:val="CM108"/>
    <w:basedOn w:val="Default"/>
    <w:next w:val="Default"/>
    <w:qFormat/>
    <w:pPr>
      <w:spacing w:line="340" w:lineRule="atLeast"/>
    </w:pPr>
    <w:rPr>
      <w:rFonts w:hAnsi="Calibri"/>
      <w:color w:val="auto"/>
    </w:rPr>
  </w:style>
  <w:style w:type="paragraph" w:customStyle="1" w:styleId="Char6CharCharChar">
    <w:name w:val="Char6 Char Char Char"/>
    <w:basedOn w:val="a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M83">
    <w:name w:val="CM83"/>
    <w:basedOn w:val="Default"/>
    <w:next w:val="Default"/>
    <w:qFormat/>
    <w:pPr>
      <w:spacing w:line="391" w:lineRule="atLeast"/>
    </w:pPr>
    <w:rPr>
      <w:rFonts w:hAnsi="Calibri"/>
      <w:color w:val="auto"/>
    </w:rPr>
  </w:style>
  <w:style w:type="paragraph" w:customStyle="1" w:styleId="CharCharCharChar2">
    <w:name w:val="Char Char Char Char2"/>
    <w:basedOn w:val="a0"/>
    <w:qFormat/>
    <w:pPr>
      <w:spacing w:line="240" w:lineRule="atLeast"/>
      <w:ind w:left="420" w:firstLine="420"/>
    </w:pPr>
    <w:rPr>
      <w:kern w:val="0"/>
      <w:szCs w:val="21"/>
    </w:rPr>
  </w:style>
  <w:style w:type="paragraph" w:customStyle="1" w:styleId="CM49">
    <w:name w:val="CM49"/>
    <w:basedOn w:val="Default"/>
    <w:next w:val="Default"/>
    <w:qFormat/>
    <w:pPr>
      <w:spacing w:line="398" w:lineRule="atLeast"/>
    </w:pPr>
    <w:rPr>
      <w:rFonts w:hAnsi="Calibri"/>
      <w:color w:val="auto"/>
    </w:rPr>
  </w:style>
  <w:style w:type="paragraph" w:customStyle="1" w:styleId="CM54">
    <w:name w:val="CM54"/>
    <w:basedOn w:val="Default"/>
    <w:next w:val="Default"/>
    <w:qFormat/>
    <w:pPr>
      <w:spacing w:line="400" w:lineRule="atLeast"/>
    </w:pPr>
    <w:rPr>
      <w:rFonts w:hAnsi="Calibri"/>
      <w:color w:val="auto"/>
    </w:rPr>
  </w:style>
  <w:style w:type="paragraph" w:customStyle="1" w:styleId="pa-34">
    <w:name w:val="pa-34"/>
    <w:basedOn w:val="a0"/>
    <w:qFormat/>
    <w:pPr>
      <w:widowControl/>
      <w:spacing w:line="360" w:lineRule="atLeast"/>
      <w:ind w:firstLine="420"/>
      <w:jc w:val="left"/>
    </w:pPr>
    <w:rPr>
      <w:rFonts w:ascii="宋体" w:hAnsi="宋体" w:cs="宋体"/>
      <w:kern w:val="0"/>
      <w:sz w:val="24"/>
      <w:szCs w:val="24"/>
    </w:rPr>
  </w:style>
  <w:style w:type="paragraph" w:customStyle="1" w:styleId="CharCharCharChar1">
    <w:name w:val="Char Char Char Char1"/>
    <w:basedOn w:val="a0"/>
    <w:qFormat/>
    <w:pPr>
      <w:spacing w:line="240" w:lineRule="atLeast"/>
      <w:ind w:left="420" w:firstLine="420"/>
    </w:pPr>
    <w:rPr>
      <w:kern w:val="0"/>
      <w:szCs w:val="21"/>
    </w:rPr>
  </w:style>
  <w:style w:type="paragraph" w:customStyle="1" w:styleId="61">
    <w:name w:val="6'"/>
    <w:basedOn w:val="a0"/>
    <w:qFormat/>
    <w:pPr>
      <w:autoSpaceDE w:val="0"/>
      <w:autoSpaceDN w:val="0"/>
      <w:adjustRightInd w:val="0"/>
      <w:snapToGrid w:val="0"/>
      <w:spacing w:line="320" w:lineRule="exact"/>
      <w:jc w:val="center"/>
      <w:textAlignment w:val="baseline"/>
    </w:pPr>
    <w:rPr>
      <w:spacing w:val="20"/>
      <w:kern w:val="28"/>
      <w:szCs w:val="20"/>
    </w:rPr>
  </w:style>
  <w:style w:type="paragraph" w:customStyle="1" w:styleId="2f">
    <w:name w:val="列出段落2"/>
    <w:basedOn w:val="a0"/>
    <w:qFormat/>
    <w:pPr>
      <w:ind w:firstLineChars="200" w:firstLine="420"/>
    </w:pPr>
    <w:rPr>
      <w:rFonts w:ascii="Calibri" w:hAnsi="Calibri" w:cs="Calibri"/>
      <w:szCs w:val="21"/>
    </w:rPr>
  </w:style>
  <w:style w:type="paragraph" w:customStyle="1" w:styleId="font5">
    <w:name w:val="font5"/>
    <w:basedOn w:val="a0"/>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CM198">
    <w:name w:val="CM198"/>
    <w:basedOn w:val="Default"/>
    <w:next w:val="Default"/>
    <w:qFormat/>
    <w:rPr>
      <w:rFonts w:hAnsi="Calibri"/>
      <w:color w:val="auto"/>
    </w:rPr>
  </w:style>
  <w:style w:type="paragraph" w:customStyle="1" w:styleId="CM73">
    <w:name w:val="CM73"/>
    <w:basedOn w:val="Default"/>
    <w:next w:val="Default"/>
    <w:qFormat/>
    <w:pPr>
      <w:spacing w:line="478" w:lineRule="atLeast"/>
    </w:pPr>
    <w:rPr>
      <w:rFonts w:hAnsi="Calibri"/>
      <w:color w:val="auto"/>
    </w:rPr>
  </w:style>
  <w:style w:type="paragraph" w:customStyle="1" w:styleId="Char1d">
    <w:name w:val="Char1"/>
    <w:basedOn w:val="a0"/>
    <w:qFormat/>
    <w:pPr>
      <w:widowControl/>
      <w:spacing w:after="160" w:line="240" w:lineRule="exact"/>
      <w:ind w:left="-62" w:rightChars="15" w:right="36"/>
      <w:jc w:val="left"/>
    </w:pPr>
    <w:rPr>
      <w:rFonts w:ascii="Arial" w:eastAsia="Times New Roman" w:hAnsi="Arial"/>
      <w:kern w:val="0"/>
      <w:sz w:val="20"/>
      <w:szCs w:val="20"/>
      <w:lang w:eastAsia="en-US"/>
    </w:rPr>
  </w:style>
  <w:style w:type="paragraph" w:customStyle="1" w:styleId="CM91">
    <w:name w:val="CM91"/>
    <w:basedOn w:val="Default"/>
    <w:next w:val="Default"/>
    <w:qFormat/>
    <w:pPr>
      <w:spacing w:line="478" w:lineRule="atLeast"/>
    </w:pPr>
    <w:rPr>
      <w:rFonts w:hAnsi="Calibri"/>
      <w:color w:val="auto"/>
    </w:rPr>
  </w:style>
  <w:style w:type="paragraph" w:customStyle="1" w:styleId="CharCharCharCharCharCharCharCharCharCharCharChar1">
    <w:name w:val="Char Char Char Char Char Char Char Char Char Char Char Char1"/>
    <w:basedOn w:val="a0"/>
    <w:qFormat/>
    <w:pPr>
      <w:spacing w:line="240" w:lineRule="atLeast"/>
      <w:ind w:left="420" w:firstLine="420"/>
    </w:pPr>
    <w:rPr>
      <w:kern w:val="0"/>
      <w:szCs w:val="21"/>
    </w:rPr>
  </w:style>
  <w:style w:type="paragraph" w:customStyle="1" w:styleId="CM45">
    <w:name w:val="CM45"/>
    <w:basedOn w:val="Default"/>
    <w:next w:val="Default"/>
    <w:qFormat/>
    <w:pPr>
      <w:spacing w:line="440" w:lineRule="atLeast"/>
    </w:pPr>
    <w:rPr>
      <w:rFonts w:hAnsi="Calibri"/>
      <w:color w:val="auto"/>
    </w:rPr>
  </w:style>
  <w:style w:type="paragraph" w:customStyle="1" w:styleId="CM84">
    <w:name w:val="CM84"/>
    <w:basedOn w:val="Default"/>
    <w:next w:val="Default"/>
    <w:qFormat/>
    <w:pPr>
      <w:spacing w:line="396" w:lineRule="atLeast"/>
    </w:pPr>
    <w:rPr>
      <w:rFonts w:hAnsi="Calibri"/>
      <w:color w:val="auto"/>
    </w:rPr>
  </w:style>
  <w:style w:type="paragraph" w:customStyle="1" w:styleId="flNote">
    <w:name w:val="flNote"/>
    <w:basedOn w:val="a0"/>
    <w:qFormat/>
    <w:pPr>
      <w:adjustRightInd w:val="0"/>
      <w:spacing w:before="320" w:after="160" w:line="360" w:lineRule="atLeast"/>
      <w:jc w:val="center"/>
      <w:textAlignment w:val="baseline"/>
    </w:pPr>
    <w:rPr>
      <w:rFonts w:ascii="Arial" w:eastAsia="黑体"/>
      <w:kern w:val="0"/>
      <w:sz w:val="30"/>
      <w:szCs w:val="20"/>
    </w:rPr>
  </w:style>
  <w:style w:type="paragraph" w:customStyle="1" w:styleId="CM213">
    <w:name w:val="CM213"/>
    <w:basedOn w:val="Default"/>
    <w:next w:val="Default"/>
    <w:qFormat/>
    <w:rPr>
      <w:rFonts w:hAnsi="Calibri"/>
      <w:color w:val="auto"/>
    </w:rPr>
  </w:style>
  <w:style w:type="paragraph" w:customStyle="1" w:styleId="CM125">
    <w:name w:val="CM125"/>
    <w:basedOn w:val="Default"/>
    <w:next w:val="Default"/>
    <w:qFormat/>
    <w:pPr>
      <w:spacing w:line="273" w:lineRule="atLeast"/>
    </w:pPr>
    <w:rPr>
      <w:rFonts w:hAnsi="Calibri"/>
      <w:color w:val="auto"/>
    </w:rPr>
  </w:style>
  <w:style w:type="paragraph" w:customStyle="1" w:styleId="-11">
    <w:name w:val="彩色列表 - 强调文字颜色 11"/>
    <w:basedOn w:val="a0"/>
    <w:pPr>
      <w:ind w:firstLineChars="200" w:firstLine="420"/>
    </w:pPr>
    <w:rPr>
      <w:rFonts w:ascii="Calibri" w:hAnsi="Calibri"/>
    </w:rPr>
  </w:style>
  <w:style w:type="paragraph" w:customStyle="1" w:styleId="CM161">
    <w:name w:val="CM161"/>
    <w:basedOn w:val="Default"/>
    <w:next w:val="Default"/>
    <w:qFormat/>
    <w:pPr>
      <w:spacing w:line="340" w:lineRule="atLeast"/>
    </w:pPr>
    <w:rPr>
      <w:rFonts w:hAnsi="Calibri"/>
      <w:color w:val="auto"/>
    </w:rPr>
  </w:style>
  <w:style w:type="paragraph" w:customStyle="1" w:styleId="CM155">
    <w:name w:val="CM155"/>
    <w:basedOn w:val="Default"/>
    <w:next w:val="Default"/>
    <w:pPr>
      <w:spacing w:line="343" w:lineRule="atLeast"/>
    </w:pPr>
    <w:rPr>
      <w:rFonts w:hAnsi="Calibri"/>
      <w:color w:val="auto"/>
    </w:rPr>
  </w:style>
  <w:style w:type="paragraph" w:customStyle="1" w:styleId="Style27">
    <w:name w:val="_Style 27"/>
    <w:basedOn w:val="a0"/>
    <w:next w:val="af0"/>
    <w:qFormat/>
    <w:pPr>
      <w:adjustRightInd w:val="0"/>
      <w:ind w:left="420" w:right="33"/>
      <w:jc w:val="left"/>
      <w:textAlignment w:val="baseline"/>
    </w:pPr>
    <w:rPr>
      <w:kern w:val="0"/>
      <w:sz w:val="24"/>
      <w:szCs w:val="20"/>
    </w:rPr>
  </w:style>
  <w:style w:type="paragraph" w:customStyle="1" w:styleId="16620">
    <w:name w:val="样式 标题 1 + 黑体 三号 非加粗 居中 段前: 6 磅 段后: 6 磅 行距: 固定值 20 磅"/>
    <w:basedOn w:val="10"/>
    <w:qFormat/>
    <w:pPr>
      <w:widowControl w:val="0"/>
      <w:spacing w:before="120" w:after="120" w:line="400" w:lineRule="exact"/>
      <w:jc w:val="center"/>
    </w:pPr>
    <w:rPr>
      <w:rFonts w:ascii="黑体" w:eastAsia="黑体" w:hAnsi="黑体" w:cs="宋体"/>
      <w:sz w:val="32"/>
      <w:szCs w:val="20"/>
    </w:rPr>
  </w:style>
  <w:style w:type="paragraph" w:customStyle="1" w:styleId="CM37">
    <w:name w:val="CM37"/>
    <w:basedOn w:val="Default"/>
    <w:next w:val="Default"/>
    <w:qFormat/>
    <w:pPr>
      <w:spacing w:line="403" w:lineRule="atLeast"/>
    </w:pPr>
    <w:rPr>
      <w:rFonts w:hAnsi="Calibri"/>
      <w:color w:val="auto"/>
    </w:rPr>
  </w:style>
  <w:style w:type="paragraph" w:customStyle="1" w:styleId="css1">
    <w:name w:val="css1"/>
    <w:basedOn w:val="a0"/>
    <w:qFormat/>
    <w:pPr>
      <w:widowControl/>
      <w:spacing w:before="100" w:beforeAutospacing="1" w:after="100" w:afterAutospacing="1" w:line="360" w:lineRule="auto"/>
      <w:jc w:val="left"/>
    </w:pPr>
    <w:rPr>
      <w:rFonts w:ascii="宋体" w:hAnsi="宋体"/>
      <w:color w:val="000000"/>
      <w:kern w:val="0"/>
      <w:sz w:val="18"/>
      <w:szCs w:val="18"/>
    </w:rPr>
  </w:style>
  <w:style w:type="paragraph" w:customStyle="1" w:styleId="CM7">
    <w:name w:val="CM7"/>
    <w:basedOn w:val="Default"/>
    <w:next w:val="Default"/>
    <w:qFormat/>
    <w:rPr>
      <w:rFonts w:hAnsi="Calibri"/>
      <w:color w:val="auto"/>
    </w:rPr>
  </w:style>
  <w:style w:type="paragraph" w:customStyle="1" w:styleId="CM114">
    <w:name w:val="CM114"/>
    <w:basedOn w:val="Default"/>
    <w:next w:val="Default"/>
    <w:qFormat/>
    <w:pPr>
      <w:spacing w:line="340" w:lineRule="atLeast"/>
    </w:pPr>
    <w:rPr>
      <w:rFonts w:hAnsi="Calibri"/>
      <w:color w:val="auto"/>
    </w:rPr>
  </w:style>
  <w:style w:type="paragraph" w:customStyle="1" w:styleId="1f0">
    <w:name w:val="表文1"/>
    <w:basedOn w:val="a0"/>
    <w:qFormat/>
    <w:pPr>
      <w:autoSpaceDE w:val="0"/>
      <w:autoSpaceDN w:val="0"/>
      <w:adjustRightInd w:val="0"/>
      <w:snapToGrid w:val="0"/>
      <w:spacing w:before="120" w:after="60" w:line="312" w:lineRule="auto"/>
      <w:jc w:val="center"/>
      <w:textAlignment w:val="baseline"/>
    </w:pPr>
    <w:rPr>
      <w:rFonts w:ascii="Arial" w:hAnsi="Arial"/>
      <w:kern w:val="0"/>
      <w:sz w:val="24"/>
      <w:szCs w:val="20"/>
    </w:rPr>
  </w:style>
  <w:style w:type="paragraph" w:customStyle="1" w:styleId="P10">
    <w:name w:val="P10"/>
    <w:basedOn w:val="P5"/>
    <w:qFormat/>
    <w:pPr>
      <w:ind w:left="3240"/>
    </w:pPr>
    <w:rPr>
      <w:spacing w:val="20"/>
    </w:rPr>
  </w:style>
  <w:style w:type="paragraph" w:customStyle="1" w:styleId="CM178">
    <w:name w:val="CM178"/>
    <w:basedOn w:val="Default"/>
    <w:next w:val="Default"/>
    <w:qFormat/>
    <w:rPr>
      <w:rFonts w:hAnsi="Calibri"/>
      <w:color w:val="auto"/>
    </w:rPr>
  </w:style>
  <w:style w:type="paragraph" w:customStyle="1" w:styleId="Char4">
    <w:name w:val="Char"/>
    <w:basedOn w:val="a0"/>
    <w:pPr>
      <w:widowControl/>
      <w:tabs>
        <w:tab w:val="left" w:pos="425"/>
      </w:tabs>
      <w:spacing w:beforeLines="100" w:before="312" w:after="160" w:line="240" w:lineRule="exact"/>
      <w:ind w:left="425" w:hanging="425"/>
      <w:jc w:val="left"/>
    </w:pPr>
    <w:rPr>
      <w:rFonts w:ascii="Verdana" w:eastAsia="黑体" w:hAnsi="Verdana"/>
      <w:kern w:val="0"/>
      <w:sz w:val="20"/>
      <w:szCs w:val="20"/>
      <w:lang w:eastAsia="en-US"/>
    </w:rPr>
  </w:style>
  <w:style w:type="paragraph" w:customStyle="1" w:styleId="xl33">
    <w:name w:val="xl33"/>
    <w:basedOn w:val="a0"/>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1f1">
    <w:name w:val="纯文本1"/>
    <w:basedOn w:val="a0"/>
    <w:rPr>
      <w:rFonts w:ascii="宋体" w:hAnsi="Courier New" w:cs="Courier New"/>
      <w:szCs w:val="21"/>
    </w:rPr>
  </w:style>
  <w:style w:type="paragraph" w:customStyle="1" w:styleId="p0">
    <w:name w:val="p0"/>
    <w:basedOn w:val="a0"/>
    <w:qFormat/>
    <w:pPr>
      <w:widowControl/>
    </w:pPr>
    <w:rPr>
      <w:kern w:val="0"/>
      <w:szCs w:val="20"/>
    </w:rPr>
  </w:style>
  <w:style w:type="paragraph" w:customStyle="1" w:styleId="CM97">
    <w:name w:val="CM97"/>
    <w:basedOn w:val="Default"/>
    <w:next w:val="Default"/>
    <w:qFormat/>
    <w:pPr>
      <w:spacing w:line="346" w:lineRule="atLeast"/>
    </w:pPr>
    <w:rPr>
      <w:rFonts w:hAnsi="Calibri"/>
      <w:color w:val="auto"/>
    </w:rPr>
  </w:style>
  <w:style w:type="paragraph" w:customStyle="1" w:styleId="CM94">
    <w:name w:val="CM94"/>
    <w:basedOn w:val="Default"/>
    <w:next w:val="Default"/>
    <w:qFormat/>
    <w:rPr>
      <w:rFonts w:hAnsi="Calibri"/>
      <w:color w:val="auto"/>
    </w:rPr>
  </w:style>
  <w:style w:type="paragraph" w:customStyle="1" w:styleId="CM202">
    <w:name w:val="CM202"/>
    <w:basedOn w:val="Default"/>
    <w:next w:val="Default"/>
    <w:qFormat/>
    <w:rPr>
      <w:rFonts w:hAnsi="Calibri"/>
      <w:color w:val="auto"/>
    </w:rPr>
  </w:style>
  <w:style w:type="paragraph" w:customStyle="1" w:styleId="CM160">
    <w:name w:val="CM160"/>
    <w:basedOn w:val="Default"/>
    <w:next w:val="Default"/>
    <w:qFormat/>
    <w:rPr>
      <w:rFonts w:hAnsi="Calibri"/>
      <w:color w:val="auto"/>
    </w:rPr>
  </w:style>
  <w:style w:type="paragraph" w:customStyle="1" w:styleId="1f2">
    <w:name w:val="普通(网站)1"/>
    <w:basedOn w:val="a0"/>
    <w:pPr>
      <w:widowControl/>
      <w:spacing w:before="100" w:beforeAutospacing="1" w:after="100" w:afterAutospacing="1"/>
      <w:jc w:val="left"/>
    </w:pPr>
    <w:rPr>
      <w:rFonts w:ascii="宋体" w:hAnsi="宋体" w:cs="宋体"/>
      <w:kern w:val="0"/>
      <w:sz w:val="24"/>
      <w:szCs w:val="24"/>
    </w:rPr>
  </w:style>
  <w:style w:type="paragraph" w:customStyle="1" w:styleId="115">
    <w:name w:val="普通(网站)11"/>
    <w:basedOn w:val="a0"/>
    <w:qFormat/>
    <w:pPr>
      <w:widowControl/>
      <w:spacing w:before="100" w:beforeAutospacing="1" w:after="100" w:afterAutospacing="1"/>
      <w:jc w:val="left"/>
    </w:pPr>
    <w:rPr>
      <w:rFonts w:ascii="宋体" w:hAnsi="宋体" w:cs="宋体"/>
      <w:kern w:val="0"/>
      <w:sz w:val="24"/>
      <w:szCs w:val="24"/>
    </w:rPr>
  </w:style>
  <w:style w:type="paragraph" w:customStyle="1" w:styleId="a60">
    <w:name w:val="a6"/>
    <w:basedOn w:val="a0"/>
    <w:pPr>
      <w:widowControl/>
      <w:spacing w:before="100" w:beforeAutospacing="1" w:after="100" w:afterAutospacing="1"/>
      <w:jc w:val="left"/>
    </w:pPr>
    <w:rPr>
      <w:rFonts w:ascii="宋体" w:hAnsi="宋体" w:cs="宋体"/>
      <w:kern w:val="0"/>
      <w:sz w:val="24"/>
      <w:szCs w:val="24"/>
    </w:rPr>
  </w:style>
  <w:style w:type="paragraph" w:customStyle="1" w:styleId="CM62">
    <w:name w:val="CM62"/>
    <w:basedOn w:val="Default"/>
    <w:next w:val="Default"/>
    <w:qFormat/>
    <w:pPr>
      <w:spacing w:line="400" w:lineRule="atLeast"/>
    </w:pPr>
    <w:rPr>
      <w:rFonts w:hAnsi="Calibri"/>
      <w:color w:val="auto"/>
    </w:rPr>
  </w:style>
  <w:style w:type="paragraph" w:customStyle="1" w:styleId="CM101">
    <w:name w:val="CM101"/>
    <w:basedOn w:val="Default"/>
    <w:next w:val="Default"/>
    <w:qFormat/>
    <w:pPr>
      <w:spacing w:line="340" w:lineRule="atLeast"/>
    </w:pPr>
    <w:rPr>
      <w:rFonts w:hAnsi="Calibri"/>
      <w:color w:val="auto"/>
    </w:rPr>
  </w:style>
  <w:style w:type="paragraph" w:customStyle="1" w:styleId="xl35">
    <w:name w:val="xl35"/>
    <w:basedOn w:val="a0"/>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116">
    <w:name w:val="题1.1"/>
    <w:basedOn w:val="a0"/>
    <w:qFormat/>
    <w:pPr>
      <w:adjustRightInd w:val="0"/>
      <w:spacing w:after="60"/>
      <w:ind w:left="454" w:firstLine="454"/>
      <w:textAlignment w:val="baseline"/>
    </w:pPr>
    <w:rPr>
      <w:rFonts w:ascii="楷体_GB2312" w:eastAsia="楷体_GB2312"/>
      <w:spacing w:val="15"/>
      <w:kern w:val="0"/>
      <w:szCs w:val="20"/>
    </w:rPr>
  </w:style>
  <w:style w:type="paragraph" w:customStyle="1" w:styleId="afffd">
    <w:name w:val="样式 样式 表格 + 全部大写 + 非全部大写"/>
    <w:basedOn w:val="a0"/>
    <w:qFormat/>
    <w:pPr>
      <w:widowControl/>
      <w:topLinePunct/>
      <w:adjustRightInd w:val="0"/>
      <w:spacing w:before="120" w:after="120" w:line="360" w:lineRule="auto"/>
      <w:ind w:firstLineChars="200" w:firstLine="200"/>
      <w:jc w:val="left"/>
      <w:textAlignment w:val="baseline"/>
    </w:pPr>
    <w:rPr>
      <w:rFonts w:ascii="MingLiU" w:eastAsia="MingLiU"/>
      <w:kern w:val="0"/>
      <w:sz w:val="24"/>
      <w:szCs w:val="20"/>
      <w:lang w:val="en-GB" w:eastAsia="zh-TW"/>
    </w:rPr>
  </w:style>
  <w:style w:type="paragraph" w:customStyle="1" w:styleId="CM50">
    <w:name w:val="CM50"/>
    <w:basedOn w:val="Default"/>
    <w:next w:val="Default"/>
    <w:qFormat/>
    <w:pPr>
      <w:spacing w:line="398" w:lineRule="atLeast"/>
    </w:pPr>
    <w:rPr>
      <w:rFonts w:hAnsi="Calibri"/>
      <w:color w:val="auto"/>
    </w:rPr>
  </w:style>
  <w:style w:type="paragraph" w:customStyle="1" w:styleId="a50">
    <w:name w:val="a5"/>
    <w:basedOn w:val="a0"/>
    <w:pPr>
      <w:widowControl/>
      <w:spacing w:before="100" w:beforeAutospacing="1" w:after="100" w:afterAutospacing="1"/>
      <w:jc w:val="left"/>
    </w:pPr>
    <w:rPr>
      <w:rFonts w:ascii="宋体" w:hAnsi="宋体" w:cs="宋体"/>
      <w:kern w:val="0"/>
      <w:sz w:val="24"/>
      <w:szCs w:val="24"/>
    </w:rPr>
  </w:style>
  <w:style w:type="paragraph" w:customStyle="1" w:styleId="1f3">
    <w:name w:val="样式 标题 1 + 居中"/>
    <w:basedOn w:val="10"/>
    <w:qFormat/>
    <w:pPr>
      <w:widowControl w:val="0"/>
      <w:spacing w:before="0" w:after="0" w:line="578" w:lineRule="auto"/>
      <w:jc w:val="center"/>
    </w:pPr>
    <w:rPr>
      <w:rFonts w:cs="宋体"/>
      <w:b/>
      <w:bCs/>
      <w:sz w:val="30"/>
      <w:szCs w:val="20"/>
    </w:rPr>
  </w:style>
  <w:style w:type="paragraph" w:customStyle="1" w:styleId="Char61">
    <w:name w:val="Char61"/>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1f4">
    <w:name w:val="正文缩进1"/>
    <w:basedOn w:val="a0"/>
    <w:pPr>
      <w:ind w:firstLineChars="200" w:firstLine="420"/>
    </w:pPr>
    <w:rPr>
      <w:rFonts w:ascii="Calibri" w:hAnsi="Calibri"/>
    </w:rPr>
  </w:style>
  <w:style w:type="paragraph" w:customStyle="1" w:styleId="CM56">
    <w:name w:val="CM56"/>
    <w:basedOn w:val="Default"/>
    <w:next w:val="Default"/>
    <w:qFormat/>
    <w:pPr>
      <w:spacing w:line="491" w:lineRule="atLeast"/>
    </w:pPr>
    <w:rPr>
      <w:rFonts w:hAnsi="Calibri"/>
      <w:color w:val="auto"/>
    </w:rPr>
  </w:style>
  <w:style w:type="paragraph" w:customStyle="1" w:styleId="CM41">
    <w:name w:val="CM41"/>
    <w:basedOn w:val="Default"/>
    <w:next w:val="Default"/>
    <w:qFormat/>
    <w:rPr>
      <w:rFonts w:hAnsi="Calibri"/>
      <w:color w:val="auto"/>
    </w:rPr>
  </w:style>
  <w:style w:type="paragraph" w:customStyle="1" w:styleId="p16">
    <w:name w:val="p16"/>
    <w:basedOn w:val="a0"/>
    <w:qFormat/>
    <w:pPr>
      <w:widowControl/>
      <w:spacing w:line="386" w:lineRule="atLeast"/>
      <w:jc w:val="left"/>
    </w:pPr>
    <w:rPr>
      <w:rFonts w:ascii="Arial" w:hAnsi="Arial"/>
      <w:kern w:val="0"/>
      <w:sz w:val="25"/>
      <w:szCs w:val="20"/>
    </w:rPr>
  </w:style>
  <w:style w:type="paragraph" w:customStyle="1" w:styleId="Char6CharCharChar11">
    <w:name w:val="Char6 Char Char Char11"/>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210">
    <w:name w:val="Char21"/>
    <w:basedOn w:val="a7"/>
    <w:next w:val="a0"/>
    <w:qFormat/>
    <w:pPr>
      <w:shd w:val="clear" w:color="auto" w:fill="000080"/>
    </w:pPr>
    <w:rPr>
      <w:rFonts w:ascii="Tahoma" w:hAnsi="Tahoma"/>
      <w:sz w:val="24"/>
      <w:szCs w:val="24"/>
    </w:rPr>
  </w:style>
  <w:style w:type="paragraph" w:customStyle="1" w:styleId="CM190">
    <w:name w:val="CM190"/>
    <w:basedOn w:val="Default"/>
    <w:next w:val="Default"/>
    <w:qFormat/>
    <w:rPr>
      <w:rFonts w:hAnsi="Calibri"/>
      <w:color w:val="auto"/>
    </w:rPr>
  </w:style>
  <w:style w:type="paragraph" w:customStyle="1" w:styleId="Char2CharCharCharCharCharChar11">
    <w:name w:val="Char2 Char Char Char Char Char Char11"/>
    <w:basedOn w:val="a7"/>
    <w:qFormat/>
    <w:pPr>
      <w:shd w:val="clear" w:color="auto" w:fill="000080"/>
    </w:pPr>
    <w:rPr>
      <w:rFonts w:ascii="Tahoma" w:hAnsi="Tahoma"/>
      <w:kern w:val="0"/>
      <w:sz w:val="24"/>
      <w:szCs w:val="24"/>
    </w:rPr>
  </w:style>
  <w:style w:type="paragraph" w:customStyle="1" w:styleId="H2">
    <w:name w:val="H2"/>
    <w:pPr>
      <w:widowControl w:val="0"/>
      <w:adjustRightInd w:val="0"/>
      <w:spacing w:after="240" w:line="0" w:lineRule="atLeast"/>
      <w:textAlignment w:val="baseline"/>
    </w:pPr>
    <w:rPr>
      <w:rFonts w:eastAsia="全真中明體"/>
      <w:b/>
      <w:spacing w:val="30"/>
      <w:sz w:val="24"/>
      <w:lang w:val="en-GB" w:eastAsia="zh-TW"/>
    </w:rPr>
  </w:style>
  <w:style w:type="paragraph" w:customStyle="1" w:styleId="CharCharCharCharCharCharCharCharCharCharCharCharCharCharChar">
    <w:name w:val="Char Char Char Char Char Char Char Char Char Char Char Char Char Char Char"/>
    <w:basedOn w:val="a0"/>
    <w:pPr>
      <w:spacing w:line="240" w:lineRule="atLeast"/>
      <w:ind w:left="420" w:firstLine="420"/>
    </w:pPr>
    <w:rPr>
      <w:kern w:val="0"/>
      <w:szCs w:val="21"/>
    </w:rPr>
  </w:style>
  <w:style w:type="paragraph" w:customStyle="1" w:styleId="CM110">
    <w:name w:val="CM110"/>
    <w:basedOn w:val="Default"/>
    <w:next w:val="Default"/>
    <w:qFormat/>
    <w:pPr>
      <w:spacing w:line="340" w:lineRule="atLeast"/>
    </w:pPr>
    <w:rPr>
      <w:rFonts w:hAnsi="Calibri"/>
      <w:color w:val="auto"/>
    </w:rPr>
  </w:style>
  <w:style w:type="paragraph" w:customStyle="1" w:styleId="xl40">
    <w:name w:val="xl40"/>
    <w:basedOn w:val="a0"/>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M6">
    <w:name w:val="CM6"/>
    <w:basedOn w:val="Default"/>
    <w:next w:val="Default"/>
    <w:qFormat/>
    <w:pPr>
      <w:spacing w:line="500" w:lineRule="atLeast"/>
    </w:pPr>
    <w:rPr>
      <w:rFonts w:hAnsi="Calibri"/>
      <w:color w:val="auto"/>
    </w:rPr>
  </w:style>
  <w:style w:type="paragraph" w:customStyle="1" w:styleId="CM33">
    <w:name w:val="CM33"/>
    <w:basedOn w:val="Default"/>
    <w:next w:val="Default"/>
    <w:qFormat/>
    <w:pPr>
      <w:spacing w:line="400" w:lineRule="atLeast"/>
    </w:pPr>
    <w:rPr>
      <w:rFonts w:hAnsi="Calibri"/>
      <w:color w:val="auto"/>
    </w:rPr>
  </w:style>
  <w:style w:type="paragraph" w:customStyle="1" w:styleId="xl44">
    <w:name w:val="xl44"/>
    <w:basedOn w:val="a0"/>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ListParagraph2">
    <w:name w:val="List Paragraph2"/>
    <w:basedOn w:val="a0"/>
    <w:qFormat/>
    <w:pPr>
      <w:ind w:firstLineChars="200" w:firstLine="420"/>
    </w:pPr>
    <w:rPr>
      <w:rFonts w:ascii="Calibri" w:hAnsi="Calibri" w:cs="Calibri"/>
      <w:szCs w:val="21"/>
    </w:rPr>
  </w:style>
  <w:style w:type="paragraph" w:customStyle="1" w:styleId="CM145">
    <w:name w:val="CM145"/>
    <w:basedOn w:val="Default"/>
    <w:next w:val="Default"/>
    <w:qFormat/>
    <w:rPr>
      <w:rFonts w:hAnsi="Calibri"/>
      <w:color w:val="auto"/>
    </w:rPr>
  </w:style>
  <w:style w:type="paragraph" w:customStyle="1" w:styleId="CM191">
    <w:name w:val="CM191"/>
    <w:basedOn w:val="Default"/>
    <w:next w:val="Default"/>
    <w:qFormat/>
    <w:rPr>
      <w:rFonts w:hAnsi="Calibri"/>
      <w:color w:val="auto"/>
    </w:rPr>
  </w:style>
  <w:style w:type="paragraph" w:customStyle="1" w:styleId="CM129">
    <w:name w:val="CM129"/>
    <w:basedOn w:val="Default"/>
    <w:next w:val="Default"/>
    <w:qFormat/>
    <w:rPr>
      <w:rFonts w:hAnsi="Calibri"/>
      <w:color w:val="auto"/>
    </w:rPr>
  </w:style>
  <w:style w:type="paragraph" w:customStyle="1" w:styleId="CM128">
    <w:name w:val="CM128"/>
    <w:basedOn w:val="Default"/>
    <w:next w:val="Default"/>
    <w:qFormat/>
    <w:rPr>
      <w:rFonts w:hAnsi="Calibri"/>
      <w:color w:val="auto"/>
    </w:rPr>
  </w:style>
  <w:style w:type="paragraph" w:customStyle="1" w:styleId="xl41">
    <w:name w:val="xl41"/>
    <w:basedOn w:val="a0"/>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H1">
    <w:name w:val="H1"/>
    <w:qFormat/>
    <w:pPr>
      <w:widowControl w:val="0"/>
      <w:adjustRightInd w:val="0"/>
      <w:spacing w:after="240" w:line="240" w:lineRule="atLeast"/>
      <w:textAlignment w:val="baseline"/>
    </w:pPr>
    <w:rPr>
      <w:rFonts w:eastAsia="全真中明體"/>
      <w:b/>
      <w:caps/>
      <w:spacing w:val="30"/>
      <w:sz w:val="24"/>
      <w:lang w:val="en-GB" w:eastAsia="zh-TW"/>
    </w:rPr>
  </w:style>
  <w:style w:type="paragraph" w:customStyle="1" w:styleId="afffe">
    <w:name w:val="表格"/>
    <w:basedOn w:val="a0"/>
    <w:qFormat/>
    <w:pPr>
      <w:jc w:val="center"/>
      <w:textAlignment w:val="center"/>
    </w:pPr>
    <w:rPr>
      <w:rFonts w:ascii="华文细黑" w:hAnsi="华文细黑"/>
      <w:kern w:val="0"/>
      <w:szCs w:val="20"/>
    </w:rPr>
  </w:style>
  <w:style w:type="paragraph" w:customStyle="1" w:styleId="CM132">
    <w:name w:val="CM132"/>
    <w:basedOn w:val="Default"/>
    <w:next w:val="Default"/>
    <w:qFormat/>
    <w:pPr>
      <w:spacing w:line="273" w:lineRule="atLeast"/>
    </w:pPr>
    <w:rPr>
      <w:rFonts w:hAnsi="Calibri"/>
      <w:color w:val="auto"/>
    </w:rPr>
  </w:style>
  <w:style w:type="paragraph" w:customStyle="1" w:styleId="1f5">
    <w:name w:val="菲页1"/>
    <w:basedOn w:val="20"/>
    <w:qFormat/>
    <w:pPr>
      <w:spacing w:line="413" w:lineRule="auto"/>
      <w:jc w:val="center"/>
    </w:pPr>
    <w:rPr>
      <w:rFonts w:ascii="黑体" w:hAnsi="宋体"/>
      <w:sz w:val="52"/>
      <w:szCs w:val="20"/>
    </w:rPr>
  </w:style>
  <w:style w:type="paragraph" w:customStyle="1" w:styleId="Char40">
    <w:name w:val="Char4"/>
    <w:basedOn w:val="a0"/>
    <w:qFormat/>
    <w:rPr>
      <w:rFonts w:ascii="仿宋_GB2312" w:eastAsia="仿宋_GB2312"/>
      <w:b/>
      <w:sz w:val="32"/>
      <w:szCs w:val="32"/>
    </w:rPr>
  </w:style>
  <w:style w:type="paragraph" w:customStyle="1" w:styleId="1f6">
    <w:name w:val="引用1"/>
    <w:basedOn w:val="a0"/>
    <w:next w:val="a0"/>
    <w:qFormat/>
    <w:rPr>
      <w:rFonts w:ascii="Calibri" w:hAnsi="Calibri"/>
      <w:i/>
      <w:iCs/>
      <w:color w:val="000000"/>
      <w:kern w:val="0"/>
      <w:sz w:val="20"/>
      <w:szCs w:val="20"/>
    </w:rPr>
  </w:style>
  <w:style w:type="paragraph" w:customStyle="1" w:styleId="CM185">
    <w:name w:val="CM185"/>
    <w:basedOn w:val="Default"/>
    <w:next w:val="Default"/>
    <w:qFormat/>
    <w:rPr>
      <w:rFonts w:hAnsi="Calibri"/>
      <w:color w:val="auto"/>
    </w:rPr>
  </w:style>
  <w:style w:type="paragraph" w:customStyle="1" w:styleId="affff">
    <w:name w:val="标准"/>
    <w:basedOn w:val="a0"/>
    <w:qFormat/>
    <w:pPr>
      <w:adjustRightInd w:val="0"/>
      <w:spacing w:line="312" w:lineRule="atLeast"/>
      <w:textAlignment w:val="baseline"/>
    </w:pPr>
    <w:rPr>
      <w:kern w:val="0"/>
      <w:sz w:val="28"/>
      <w:szCs w:val="20"/>
    </w:rPr>
  </w:style>
  <w:style w:type="paragraph" w:customStyle="1" w:styleId="CM134">
    <w:name w:val="CM134"/>
    <w:basedOn w:val="Default"/>
    <w:next w:val="Default"/>
    <w:qFormat/>
    <w:pPr>
      <w:spacing w:line="273" w:lineRule="atLeast"/>
    </w:pPr>
    <w:rPr>
      <w:rFonts w:hAnsi="Calibri"/>
      <w:color w:val="auto"/>
    </w:rPr>
  </w:style>
  <w:style w:type="paragraph" w:customStyle="1" w:styleId="CM111">
    <w:name w:val="CM111"/>
    <w:basedOn w:val="Default"/>
    <w:next w:val="Default"/>
    <w:qFormat/>
    <w:pPr>
      <w:spacing w:line="340" w:lineRule="atLeast"/>
    </w:pPr>
    <w:rPr>
      <w:rFonts w:hAnsi="Calibri"/>
      <w:color w:val="auto"/>
    </w:rPr>
  </w:style>
  <w:style w:type="paragraph" w:customStyle="1" w:styleId="2Underrubrik1prop2Heading2HiddenHeading2CCBS2ndl">
    <w:name w:val="样式 标题 2Underrubrik1prop2Heading 2 HiddenHeading 2 CCBS2nd l..."/>
    <w:basedOn w:val="20"/>
    <w:qFormat/>
    <w:pPr>
      <w:widowControl w:val="0"/>
      <w:spacing w:beforeLines="50" w:afterLines="100" w:line="415" w:lineRule="auto"/>
      <w:ind w:leftChars="100" w:left="100" w:rightChars="100" w:right="100"/>
      <w:jc w:val="both"/>
    </w:pPr>
    <w:rPr>
      <w:rFonts w:ascii="宋体" w:eastAsia="宋体" w:hAnsi="宋体" w:cs="宋体"/>
      <w:b/>
      <w:bCs/>
      <w:kern w:val="2"/>
      <w:sz w:val="24"/>
      <w:szCs w:val="20"/>
    </w:rPr>
  </w:style>
  <w:style w:type="paragraph" w:customStyle="1" w:styleId="2TimesNewRoman5020">
    <w:name w:val="样式 标题 2 + Times New Roman 四号 非加粗 段前: 5 磅 段后: 0 磅 行距: 固定值 20..."/>
    <w:basedOn w:val="20"/>
    <w:qFormat/>
    <w:pPr>
      <w:widowControl w:val="0"/>
      <w:spacing w:before="100" w:after="0" w:line="400" w:lineRule="exact"/>
      <w:jc w:val="both"/>
    </w:pPr>
    <w:rPr>
      <w:rFonts w:ascii="Times New Roman" w:hAnsi="Times New Roman" w:cs="宋体"/>
      <w:kern w:val="2"/>
      <w:sz w:val="28"/>
      <w:szCs w:val="20"/>
    </w:rPr>
  </w:style>
  <w:style w:type="paragraph" w:customStyle="1" w:styleId="CM63">
    <w:name w:val="CM63"/>
    <w:basedOn w:val="Default"/>
    <w:next w:val="Default"/>
    <w:qFormat/>
    <w:pPr>
      <w:spacing w:line="400" w:lineRule="atLeast"/>
    </w:pPr>
    <w:rPr>
      <w:rFonts w:hAnsi="Calibri"/>
      <w:color w:val="auto"/>
    </w:rPr>
  </w:style>
  <w:style w:type="paragraph" w:customStyle="1" w:styleId="CM189">
    <w:name w:val="CM189"/>
    <w:basedOn w:val="Default"/>
    <w:next w:val="Default"/>
    <w:qFormat/>
    <w:rPr>
      <w:rFonts w:hAnsi="Calibri"/>
      <w:color w:val="auto"/>
    </w:rPr>
  </w:style>
  <w:style w:type="paragraph" w:customStyle="1" w:styleId="1">
    <w:name w:val="明显引用1"/>
    <w:basedOn w:val="a0"/>
    <w:next w:val="a0"/>
    <w:qFormat/>
    <w:pPr>
      <w:numPr>
        <w:ilvl w:val="1"/>
        <w:numId w:val="4"/>
      </w:numPr>
      <w:pBdr>
        <w:bottom w:val="single" w:sz="4" w:space="4" w:color="4F81BD"/>
      </w:pBdr>
      <w:tabs>
        <w:tab w:val="clear" w:pos="567"/>
      </w:tabs>
      <w:spacing w:before="200" w:after="280"/>
      <w:ind w:left="936" w:right="936" w:firstLine="0"/>
    </w:pPr>
    <w:rPr>
      <w:rFonts w:ascii="Calibri" w:hAnsi="Calibri"/>
      <w:b/>
      <w:bCs/>
      <w:i/>
      <w:iCs/>
      <w:color w:val="4F81BD"/>
      <w:kern w:val="0"/>
      <w:sz w:val="20"/>
      <w:szCs w:val="20"/>
    </w:rPr>
  </w:style>
  <w:style w:type="paragraph" w:customStyle="1" w:styleId="1f7">
    <w:name w:val="无间隔1"/>
    <w:qFormat/>
    <w:pPr>
      <w:widowControl w:val="0"/>
      <w:jc w:val="both"/>
    </w:pPr>
    <w:rPr>
      <w:kern w:val="2"/>
      <w:sz w:val="21"/>
      <w:szCs w:val="22"/>
    </w:rPr>
  </w:style>
  <w:style w:type="paragraph" w:customStyle="1" w:styleId="CM65">
    <w:name w:val="CM65"/>
    <w:basedOn w:val="Default"/>
    <w:next w:val="Default"/>
    <w:qFormat/>
    <w:pPr>
      <w:spacing w:line="400" w:lineRule="atLeast"/>
    </w:pPr>
    <w:rPr>
      <w:rFonts w:hAnsi="Calibri"/>
      <w:color w:val="auto"/>
    </w:rPr>
  </w:style>
  <w:style w:type="paragraph" w:customStyle="1" w:styleId="CharCharCharCharCharCharCharCharCharCharCharCharCharCharChar1">
    <w:name w:val="Char Char Char Char Char Char Char Char Char Char Char Char Char Char Char1"/>
    <w:basedOn w:val="a0"/>
    <w:qFormat/>
    <w:pPr>
      <w:spacing w:line="240" w:lineRule="atLeast"/>
      <w:ind w:left="420" w:firstLine="420"/>
    </w:pPr>
    <w:rPr>
      <w:kern w:val="0"/>
      <w:szCs w:val="21"/>
    </w:rPr>
  </w:style>
  <w:style w:type="paragraph" w:customStyle="1" w:styleId="CM10">
    <w:name w:val="CM10"/>
    <w:basedOn w:val="Default"/>
    <w:next w:val="Default"/>
    <w:qFormat/>
    <w:pPr>
      <w:spacing w:line="308" w:lineRule="atLeast"/>
    </w:pPr>
    <w:rPr>
      <w:rFonts w:hAnsi="Calibri"/>
      <w:color w:val="auto"/>
    </w:rPr>
  </w:style>
  <w:style w:type="paragraph" w:customStyle="1" w:styleId="CM70">
    <w:name w:val="CM70"/>
    <w:basedOn w:val="Default"/>
    <w:next w:val="Default"/>
    <w:qFormat/>
    <w:pPr>
      <w:spacing w:line="556" w:lineRule="atLeast"/>
    </w:pPr>
    <w:rPr>
      <w:rFonts w:hAnsi="Calibri"/>
      <w:color w:val="auto"/>
    </w:rPr>
  </w:style>
  <w:style w:type="paragraph" w:customStyle="1" w:styleId="CM113">
    <w:name w:val="CM113"/>
    <w:basedOn w:val="Default"/>
    <w:next w:val="Default"/>
    <w:qFormat/>
    <w:pPr>
      <w:spacing w:line="343" w:lineRule="atLeast"/>
    </w:pPr>
    <w:rPr>
      <w:rFonts w:hAnsi="Calibri"/>
      <w:color w:val="auto"/>
    </w:rPr>
  </w:style>
  <w:style w:type="paragraph" w:customStyle="1" w:styleId="CharCharCharCharCharCharCharCharCharChar111">
    <w:name w:val="Char Char Char Char Char Char Char Char Char Char111"/>
    <w:basedOn w:val="a0"/>
    <w:pPr>
      <w:tabs>
        <w:tab w:val="left" w:pos="425"/>
      </w:tabs>
      <w:ind w:left="425" w:hanging="425"/>
    </w:pPr>
    <w:rPr>
      <w:rFonts w:ascii="Arial" w:eastAsia="黑体" w:hAnsi="Arial" w:cs="宋体"/>
      <w:b/>
      <w:bCs/>
      <w:sz w:val="32"/>
      <w:szCs w:val="32"/>
    </w:rPr>
  </w:style>
  <w:style w:type="paragraph" w:customStyle="1" w:styleId="CM68">
    <w:name w:val="CM68"/>
    <w:basedOn w:val="Default"/>
    <w:next w:val="Default"/>
    <w:qFormat/>
    <w:pPr>
      <w:spacing w:line="466" w:lineRule="atLeast"/>
    </w:pPr>
    <w:rPr>
      <w:rFonts w:hAnsi="Calibri"/>
      <w:color w:val="auto"/>
    </w:rPr>
  </w:style>
  <w:style w:type="paragraph" w:customStyle="1" w:styleId="CM117">
    <w:name w:val="CM117"/>
    <w:basedOn w:val="Default"/>
    <w:next w:val="Default"/>
    <w:qFormat/>
    <w:pPr>
      <w:spacing w:line="546" w:lineRule="atLeast"/>
    </w:pPr>
    <w:rPr>
      <w:rFonts w:hAnsi="Calibri"/>
      <w:color w:val="auto"/>
    </w:rPr>
  </w:style>
  <w:style w:type="paragraph" w:customStyle="1" w:styleId="Char6CharCharChar12">
    <w:name w:val="Char6 Char Char Char12"/>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LTZ1NormalIndentChar21">
    <w:name w:val="样式 正文缩进正文（首行缩进两字）特点ALT+Z表正文正文非缩进四号段1Normal Indent Char2...1"/>
    <w:basedOn w:val="20"/>
    <w:qFormat/>
    <w:pPr>
      <w:widowControl w:val="0"/>
      <w:adjustRightInd w:val="0"/>
      <w:spacing w:before="1320" w:after="240" w:line="300" w:lineRule="auto"/>
      <w:jc w:val="center"/>
      <w:textAlignment w:val="baseline"/>
    </w:pPr>
    <w:rPr>
      <w:rFonts w:cs="宋体"/>
      <w:b/>
      <w:bCs/>
    </w:rPr>
  </w:style>
  <w:style w:type="paragraph" w:customStyle="1" w:styleId="CharChar1">
    <w:name w:val="批注框文本 Char Char"/>
    <w:basedOn w:val="a0"/>
    <w:qFormat/>
    <w:pPr>
      <w:widowControl/>
      <w:jc w:val="left"/>
    </w:pPr>
    <w:rPr>
      <w:kern w:val="0"/>
      <w:sz w:val="18"/>
      <w:szCs w:val="20"/>
    </w:rPr>
  </w:style>
  <w:style w:type="paragraph" w:customStyle="1" w:styleId="rr">
    <w:name w:val="rr"/>
    <w:basedOn w:val="a0"/>
    <w:pPr>
      <w:widowControl/>
      <w:spacing w:before="100" w:beforeAutospacing="1" w:after="100" w:afterAutospacing="1"/>
      <w:jc w:val="left"/>
    </w:pPr>
    <w:rPr>
      <w:rFonts w:ascii="宋体" w:hAnsi="宋体" w:hint="eastAsia"/>
      <w:kern w:val="0"/>
      <w:szCs w:val="21"/>
    </w:rPr>
  </w:style>
  <w:style w:type="paragraph" w:customStyle="1" w:styleId="CharCharCharChar12">
    <w:name w:val="Char Char Char Char12"/>
    <w:basedOn w:val="a0"/>
    <w:qFormat/>
    <w:pPr>
      <w:spacing w:line="240" w:lineRule="atLeast"/>
      <w:ind w:left="420" w:firstLine="420"/>
    </w:pPr>
    <w:rPr>
      <w:kern w:val="0"/>
      <w:szCs w:val="21"/>
    </w:rPr>
  </w:style>
  <w:style w:type="paragraph" w:customStyle="1" w:styleId="xl37">
    <w:name w:val="xl37"/>
    <w:basedOn w:val="a0"/>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Listing1">
    <w:name w:val="Listing1"/>
    <w:basedOn w:val="a0"/>
    <w:qFormat/>
    <w:pPr>
      <w:tabs>
        <w:tab w:val="left" w:pos="420"/>
      </w:tabs>
      <w:ind w:left="420" w:hanging="420"/>
    </w:pPr>
    <w:rPr>
      <w:sz w:val="24"/>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0"/>
    <w:pPr>
      <w:widowControl/>
      <w:spacing w:after="160" w:line="240" w:lineRule="exact"/>
      <w:jc w:val="left"/>
    </w:pPr>
    <w:rPr>
      <w:rFonts w:ascii="Verdana" w:eastAsia="仿宋_GB2312" w:hAnsi="Verdana"/>
      <w:kern w:val="0"/>
      <w:sz w:val="24"/>
      <w:szCs w:val="20"/>
      <w:lang w:eastAsia="en-US"/>
    </w:rPr>
  </w:style>
  <w:style w:type="paragraph" w:customStyle="1" w:styleId="TableText0">
    <w:name w:val="Table Text"/>
    <w:pPr>
      <w:snapToGrid w:val="0"/>
      <w:spacing w:before="80" w:after="80"/>
    </w:pPr>
    <w:rPr>
      <w:rFonts w:ascii="Arial" w:hAnsi="Arial" w:cs="Arial"/>
      <w:sz w:val="18"/>
      <w:szCs w:val="18"/>
    </w:rPr>
  </w:style>
  <w:style w:type="paragraph" w:customStyle="1" w:styleId="1f8">
    <w:name w:val="样式 标题 1 + 宋体 四号 非加粗"/>
    <w:basedOn w:val="a0"/>
    <w:qFormat/>
    <w:pPr>
      <w:tabs>
        <w:tab w:val="left" w:pos="480"/>
      </w:tabs>
      <w:adjustRightInd w:val="0"/>
      <w:spacing w:line="360" w:lineRule="atLeast"/>
      <w:ind w:left="877" w:hanging="397"/>
      <w:textAlignment w:val="baseline"/>
    </w:pPr>
    <w:rPr>
      <w:kern w:val="0"/>
      <w:sz w:val="20"/>
      <w:szCs w:val="20"/>
    </w:rPr>
  </w:style>
  <w:style w:type="paragraph" w:customStyle="1" w:styleId="CM77">
    <w:name w:val="CM77"/>
    <w:basedOn w:val="Default"/>
    <w:next w:val="Default"/>
    <w:qFormat/>
    <w:rPr>
      <w:rFonts w:hAnsi="Calibri"/>
      <w:color w:val="auto"/>
    </w:rPr>
  </w:style>
  <w:style w:type="paragraph" w:customStyle="1" w:styleId="CM217">
    <w:name w:val="CM217"/>
    <w:basedOn w:val="Default"/>
    <w:next w:val="Default"/>
    <w:qFormat/>
    <w:rPr>
      <w:rFonts w:hAnsi="Calibri"/>
      <w:color w:val="auto"/>
    </w:rPr>
  </w:style>
  <w:style w:type="paragraph" w:customStyle="1" w:styleId="Cap1">
    <w:name w:val="Cap_标题_1"/>
    <w:next w:val="a0"/>
    <w:qFormat/>
    <w:pPr>
      <w:keepNext/>
      <w:pageBreakBefore/>
      <w:numPr>
        <w:numId w:val="5"/>
      </w:numPr>
      <w:tabs>
        <w:tab w:val="left" w:pos="360"/>
        <w:tab w:val="left" w:pos="425"/>
      </w:tabs>
      <w:spacing w:before="180" w:after="120"/>
      <w:outlineLvl w:val="0"/>
    </w:pPr>
    <w:rPr>
      <w:rFonts w:ascii="Arial" w:hAnsi="Arial" w:cs="Arial"/>
      <w:b/>
      <w:bCs/>
      <w:smallCaps/>
      <w:kern w:val="32"/>
      <w:sz w:val="28"/>
      <w:szCs w:val="28"/>
      <w:lang w:eastAsia="en-CA"/>
    </w:rPr>
  </w:style>
  <w:style w:type="paragraph" w:customStyle="1" w:styleId="CM209">
    <w:name w:val="CM209"/>
    <w:basedOn w:val="Default"/>
    <w:next w:val="Default"/>
    <w:qFormat/>
    <w:rPr>
      <w:rFonts w:hAnsi="Calibri"/>
      <w:color w:val="auto"/>
    </w:rPr>
  </w:style>
  <w:style w:type="paragraph" w:customStyle="1" w:styleId="affff0">
    <w:name w:val="缺省文本"/>
    <w:basedOn w:val="a0"/>
    <w:qFormat/>
    <w:pPr>
      <w:autoSpaceDE w:val="0"/>
      <w:autoSpaceDN w:val="0"/>
      <w:adjustRightInd w:val="0"/>
      <w:jc w:val="left"/>
    </w:pPr>
    <w:rPr>
      <w:kern w:val="0"/>
      <w:sz w:val="24"/>
      <w:szCs w:val="20"/>
    </w:rPr>
  </w:style>
  <w:style w:type="paragraph" w:customStyle="1" w:styleId="CM186">
    <w:name w:val="CM186"/>
    <w:basedOn w:val="Default"/>
    <w:next w:val="Default"/>
    <w:qFormat/>
    <w:rPr>
      <w:rFonts w:hAnsi="Calibri"/>
      <w:color w:val="auto"/>
    </w:rPr>
  </w:style>
  <w:style w:type="paragraph" w:customStyle="1" w:styleId="CharCharCharCharCharCharChar">
    <w:name w:val="Char Char Char Char Char Char Char"/>
    <w:basedOn w:val="a7"/>
    <w:qFormat/>
    <w:pPr>
      <w:shd w:val="clear" w:color="auto" w:fill="000080"/>
      <w:adjustRightInd w:val="0"/>
      <w:spacing w:line="436" w:lineRule="exact"/>
      <w:ind w:left="357"/>
      <w:jc w:val="left"/>
      <w:outlineLvl w:val="3"/>
    </w:pPr>
    <w:rPr>
      <w:rFonts w:ascii="Tahoma" w:hAnsi="Tahoma"/>
      <w:b/>
      <w:sz w:val="24"/>
      <w:szCs w:val="24"/>
    </w:rPr>
  </w:style>
  <w:style w:type="paragraph" w:customStyle="1" w:styleId="geshi1">
    <w:name w:val="geshi1"/>
    <w:basedOn w:val="a0"/>
    <w:pPr>
      <w:widowControl/>
      <w:spacing w:before="100" w:beforeAutospacing="1" w:after="100" w:afterAutospacing="1"/>
      <w:jc w:val="left"/>
    </w:pPr>
    <w:rPr>
      <w:rFonts w:ascii="宋体" w:hAnsi="宋体" w:cs="宋体"/>
      <w:kern w:val="0"/>
      <w:sz w:val="24"/>
      <w:szCs w:val="24"/>
    </w:rPr>
  </w:style>
  <w:style w:type="paragraph" w:customStyle="1" w:styleId="CM87">
    <w:name w:val="CM87"/>
    <w:basedOn w:val="Default"/>
    <w:next w:val="Default"/>
    <w:qFormat/>
    <w:pPr>
      <w:spacing w:line="391" w:lineRule="atLeast"/>
    </w:pPr>
    <w:rPr>
      <w:rFonts w:hAnsi="Calibri"/>
      <w:color w:val="auto"/>
    </w:rPr>
  </w:style>
  <w:style w:type="paragraph" w:customStyle="1" w:styleId="2Underrubrik1prop2Heading2HiddenHeading2CCBS2ndl0">
    <w:name w:val="样式 样式 标题 2Underrubrik1prop2Heading 2 HiddenHeading 2 CCBS2nd l....."/>
    <w:basedOn w:val="2Underrubrik1prop2Heading2HiddenHeading2CCBS2ndl"/>
    <w:qFormat/>
    <w:pPr>
      <w:spacing w:beforeLines="0" w:afterLines="0"/>
      <w:ind w:right="240"/>
    </w:pPr>
  </w:style>
  <w:style w:type="paragraph" w:customStyle="1" w:styleId="CM143">
    <w:name w:val="CM143"/>
    <w:basedOn w:val="Default"/>
    <w:next w:val="Default"/>
    <w:qFormat/>
    <w:rPr>
      <w:rFonts w:hAnsi="Calibri"/>
      <w:color w:val="auto"/>
    </w:rPr>
  </w:style>
  <w:style w:type="paragraph" w:customStyle="1" w:styleId="xl43">
    <w:name w:val="xl43"/>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
    <w:name w:val="xl47"/>
    <w:basedOn w:val="a0"/>
    <w:qFormat/>
    <w:pPr>
      <w:widowControl/>
      <w:pBdr>
        <w:bottom w:val="single" w:sz="4" w:space="0" w:color="auto"/>
      </w:pBdr>
      <w:spacing w:before="100" w:beforeAutospacing="1" w:after="100" w:afterAutospacing="1"/>
      <w:jc w:val="left"/>
    </w:pPr>
    <w:rPr>
      <w:rFonts w:eastAsia="Arial Unicode MS"/>
      <w:b/>
      <w:bCs/>
      <w:kern w:val="0"/>
      <w:sz w:val="22"/>
    </w:rPr>
  </w:style>
  <w:style w:type="paragraph" w:customStyle="1" w:styleId="CharCharCharCharCharCharChar1">
    <w:name w:val="Char Char Char Char Char Char Char1"/>
    <w:basedOn w:val="a7"/>
    <w:qFormat/>
    <w:pPr>
      <w:shd w:val="clear" w:color="auto" w:fill="000080"/>
      <w:adjustRightInd w:val="0"/>
      <w:spacing w:line="436" w:lineRule="exact"/>
      <w:ind w:left="357"/>
      <w:jc w:val="left"/>
      <w:outlineLvl w:val="3"/>
    </w:pPr>
    <w:rPr>
      <w:rFonts w:ascii="Tahoma" w:hAnsi="Tahoma"/>
      <w:b/>
      <w:sz w:val="24"/>
      <w:szCs w:val="24"/>
    </w:rPr>
  </w:style>
  <w:style w:type="paragraph" w:customStyle="1" w:styleId="ParaCharCharCharCharCharCharChar">
    <w:name w:val="默认段落字体 Para Char Char Char Char Char Char Char"/>
    <w:basedOn w:val="a7"/>
    <w:qFormat/>
    <w:pPr>
      <w:shd w:val="clear" w:color="auto" w:fill="000080"/>
      <w:adjustRightInd w:val="0"/>
      <w:spacing w:line="436" w:lineRule="exact"/>
      <w:ind w:left="357"/>
      <w:jc w:val="left"/>
      <w:outlineLvl w:val="3"/>
    </w:pPr>
    <w:rPr>
      <w:rFonts w:ascii="Tahoma" w:hAnsi="Tahoma"/>
      <w:b/>
      <w:sz w:val="24"/>
      <w:szCs w:val="24"/>
    </w:rPr>
  </w:style>
  <w:style w:type="paragraph" w:customStyle="1" w:styleId="CM81">
    <w:name w:val="CM81"/>
    <w:basedOn w:val="Default"/>
    <w:next w:val="Default"/>
    <w:qFormat/>
    <w:rPr>
      <w:rFonts w:hAnsi="Calibri"/>
      <w:color w:val="auto"/>
    </w:rPr>
  </w:style>
  <w:style w:type="paragraph" w:customStyle="1" w:styleId="71">
    <w:name w:val="7"/>
    <w:basedOn w:val="a0"/>
    <w:qFormat/>
    <w:pPr>
      <w:widowControl/>
      <w:tabs>
        <w:tab w:val="left" w:pos="425"/>
      </w:tabs>
      <w:spacing w:beforeLines="100" w:before="100" w:after="160" w:line="240" w:lineRule="exact"/>
      <w:ind w:left="425" w:hanging="425"/>
      <w:jc w:val="left"/>
    </w:pPr>
    <w:rPr>
      <w:rFonts w:ascii="Verdana" w:eastAsia="黑体" w:hAnsi="Verdana"/>
      <w:kern w:val="0"/>
      <w:sz w:val="20"/>
      <w:szCs w:val="20"/>
      <w:lang w:eastAsia="en-US"/>
    </w:rPr>
  </w:style>
  <w:style w:type="paragraph" w:customStyle="1" w:styleId="TOC11">
    <w:name w:val="TOC 标题11"/>
    <w:basedOn w:val="10"/>
    <w:next w:val="a0"/>
    <w:qFormat/>
    <w:pPr>
      <w:spacing w:before="480" w:after="0" w:line="276" w:lineRule="auto"/>
      <w:outlineLvl w:val="9"/>
    </w:pPr>
    <w:rPr>
      <w:rFonts w:ascii="Cambria" w:hAnsi="Cambria"/>
      <w:b/>
      <w:bCs/>
      <w:color w:val="365F91"/>
      <w:kern w:val="0"/>
      <w:sz w:val="28"/>
      <w:szCs w:val="28"/>
    </w:rPr>
  </w:style>
  <w:style w:type="paragraph" w:customStyle="1" w:styleId="CharCharCharCharCharChar1">
    <w:name w:val="Char Char Char Char Char Char1"/>
    <w:basedOn w:val="a0"/>
    <w:qFormat/>
    <w:pPr>
      <w:adjustRightInd w:val="0"/>
      <w:spacing w:line="360" w:lineRule="auto"/>
    </w:pPr>
    <w:rPr>
      <w:kern w:val="0"/>
      <w:sz w:val="24"/>
      <w:szCs w:val="20"/>
    </w:rPr>
  </w:style>
  <w:style w:type="paragraph" w:customStyle="1" w:styleId="CM19">
    <w:name w:val="CM19"/>
    <w:basedOn w:val="Default"/>
    <w:next w:val="Default"/>
    <w:qFormat/>
    <w:pPr>
      <w:spacing w:line="320" w:lineRule="atLeast"/>
    </w:pPr>
    <w:rPr>
      <w:rFonts w:hAnsi="Calibri"/>
      <w:color w:val="auto"/>
    </w:rPr>
  </w:style>
  <w:style w:type="paragraph" w:customStyle="1" w:styleId="xl28">
    <w:name w:val="xl28"/>
    <w:basedOn w:val="a0"/>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M61">
    <w:name w:val="CM61"/>
    <w:basedOn w:val="Default"/>
    <w:next w:val="Default"/>
    <w:qFormat/>
    <w:pPr>
      <w:spacing w:line="400" w:lineRule="atLeast"/>
    </w:pPr>
    <w:rPr>
      <w:rFonts w:hAnsi="Calibri"/>
      <w:color w:val="auto"/>
    </w:rPr>
  </w:style>
  <w:style w:type="paragraph" w:customStyle="1" w:styleId="CharCharCharChar1CharCharCharCharChar1CharCharChar1Char2">
    <w:name w:val="Char Char Char Char1 Char Char Char Char Char1 Char Char Char1 Char2"/>
    <w:basedOn w:val="a0"/>
    <w:qFormat/>
    <w:pPr>
      <w:spacing w:line="240" w:lineRule="atLeast"/>
      <w:ind w:left="420" w:firstLine="420"/>
    </w:pPr>
    <w:rPr>
      <w:szCs w:val="24"/>
    </w:rPr>
  </w:style>
  <w:style w:type="paragraph" w:customStyle="1" w:styleId="CM210">
    <w:name w:val="CM210"/>
    <w:basedOn w:val="Default"/>
    <w:next w:val="Default"/>
    <w:qFormat/>
    <w:rPr>
      <w:rFonts w:hAnsi="Calibri"/>
      <w:color w:val="auto"/>
    </w:rPr>
  </w:style>
  <w:style w:type="paragraph" w:customStyle="1" w:styleId="CharCharCharCharCharCharChar2">
    <w:name w:val="Char Char Char Char Char Char Char2"/>
    <w:basedOn w:val="a0"/>
    <w:qFormat/>
    <w:pPr>
      <w:numPr>
        <w:numId w:val="4"/>
      </w:numPr>
      <w:tabs>
        <w:tab w:val="clear" w:pos="425"/>
      </w:tabs>
      <w:spacing w:line="240" w:lineRule="atLeast"/>
      <w:ind w:left="420" w:firstLine="420"/>
    </w:pPr>
    <w:rPr>
      <w:kern w:val="0"/>
      <w:szCs w:val="21"/>
    </w:rPr>
  </w:style>
  <w:style w:type="paragraph" w:customStyle="1" w:styleId="2f0">
    <w:name w:val="正文2"/>
    <w:pPr>
      <w:widowControl w:val="0"/>
      <w:adjustRightInd w:val="0"/>
      <w:spacing w:after="200" w:line="312" w:lineRule="atLeast"/>
      <w:jc w:val="both"/>
    </w:pPr>
    <w:rPr>
      <w:rFonts w:ascii="宋体" w:hAnsi="Calibri"/>
      <w:sz w:val="34"/>
      <w:szCs w:val="22"/>
    </w:rPr>
  </w:style>
  <w:style w:type="paragraph" w:customStyle="1" w:styleId="CharCharCharChar1CharCharCharCharChar1Char">
    <w:name w:val="Char Char Char Char1 Char Char Char Char Char1 Char"/>
    <w:basedOn w:val="a0"/>
    <w:qFormat/>
    <w:pPr>
      <w:spacing w:line="240" w:lineRule="atLeast"/>
      <w:ind w:left="420" w:firstLine="420"/>
    </w:pPr>
    <w:rPr>
      <w:kern w:val="0"/>
      <w:szCs w:val="21"/>
    </w:rPr>
  </w:style>
  <w:style w:type="paragraph" w:customStyle="1" w:styleId="CM196">
    <w:name w:val="CM196"/>
    <w:basedOn w:val="Default"/>
    <w:next w:val="Default"/>
    <w:qFormat/>
    <w:rPr>
      <w:rFonts w:hAnsi="Calibri"/>
      <w:color w:val="auto"/>
    </w:rPr>
  </w:style>
  <w:style w:type="paragraph" w:customStyle="1" w:styleId="affff1">
    <w:name w:val="表格文字"/>
    <w:basedOn w:val="a0"/>
    <w:qFormat/>
    <w:pPr>
      <w:adjustRightInd w:val="0"/>
      <w:spacing w:line="420" w:lineRule="atLeast"/>
      <w:jc w:val="left"/>
      <w:textAlignment w:val="baseline"/>
    </w:pPr>
    <w:rPr>
      <w:kern w:val="0"/>
      <w:szCs w:val="20"/>
    </w:rPr>
  </w:style>
  <w:style w:type="paragraph" w:customStyle="1" w:styleId="CM216">
    <w:name w:val="CM216"/>
    <w:basedOn w:val="Default"/>
    <w:next w:val="Default"/>
    <w:qFormat/>
    <w:rPr>
      <w:rFonts w:hAnsi="Calibri"/>
      <w:color w:val="auto"/>
    </w:rPr>
  </w:style>
  <w:style w:type="paragraph" w:customStyle="1" w:styleId="210">
    <w:name w:val="正文文本 21"/>
    <w:basedOn w:val="a0"/>
    <w:qFormat/>
    <w:pPr>
      <w:adjustRightInd w:val="0"/>
      <w:ind w:firstLine="570"/>
      <w:textAlignment w:val="baseline"/>
    </w:pPr>
    <w:rPr>
      <w:sz w:val="28"/>
      <w:szCs w:val="20"/>
    </w:rPr>
  </w:style>
  <w:style w:type="paragraph" w:customStyle="1" w:styleId="CM115">
    <w:name w:val="CM115"/>
    <w:basedOn w:val="Default"/>
    <w:next w:val="Default"/>
    <w:qFormat/>
    <w:pPr>
      <w:spacing w:line="340" w:lineRule="atLeast"/>
    </w:pPr>
    <w:rPr>
      <w:rFonts w:hAnsi="Calibri"/>
      <w:color w:val="auto"/>
    </w:rPr>
  </w:style>
  <w:style w:type="paragraph" w:customStyle="1" w:styleId="Normal1">
    <w:name w:val="Normal_1"/>
    <w:qFormat/>
    <w:pPr>
      <w:widowControl w:val="0"/>
      <w:jc w:val="both"/>
    </w:pPr>
    <w:rPr>
      <w:rFonts w:ascii="Calibri" w:hAnsi="Calibri"/>
    </w:rPr>
  </w:style>
  <w:style w:type="paragraph" w:customStyle="1" w:styleId="affff2">
    <w:name w:val="目录"/>
    <w:basedOn w:val="a0"/>
    <w:qFormat/>
    <w:pPr>
      <w:widowControl/>
      <w:jc w:val="center"/>
    </w:pPr>
    <w:rPr>
      <w:rFonts w:ascii="宋体"/>
      <w:b/>
      <w:kern w:val="0"/>
      <w:sz w:val="36"/>
      <w:szCs w:val="20"/>
    </w:rPr>
  </w:style>
  <w:style w:type="paragraph" w:customStyle="1" w:styleId="CM112">
    <w:name w:val="CM112"/>
    <w:basedOn w:val="Default"/>
    <w:next w:val="Default"/>
    <w:qFormat/>
    <w:pPr>
      <w:spacing w:line="338" w:lineRule="atLeast"/>
    </w:pPr>
    <w:rPr>
      <w:rFonts w:hAnsi="Calibri"/>
      <w:color w:val="auto"/>
    </w:rPr>
  </w:style>
  <w:style w:type="paragraph" w:customStyle="1" w:styleId="Cap2">
    <w:name w:val="Cap_标题_2"/>
    <w:next w:val="a0"/>
    <w:qFormat/>
    <w:pPr>
      <w:keepNext/>
      <w:tabs>
        <w:tab w:val="left" w:pos="360"/>
        <w:tab w:val="left" w:pos="567"/>
      </w:tabs>
      <w:spacing w:before="180" w:after="120"/>
      <w:ind w:left="360" w:hanging="360"/>
      <w:outlineLvl w:val="1"/>
    </w:pPr>
    <w:rPr>
      <w:rFonts w:ascii="Arial" w:hAnsi="Arial"/>
      <w:b/>
      <w:sz w:val="24"/>
      <w:szCs w:val="24"/>
      <w:lang w:eastAsia="en-CA"/>
    </w:rPr>
  </w:style>
  <w:style w:type="paragraph" w:customStyle="1" w:styleId="2f1">
    <w:name w:val="样式 标题 2"/>
    <w:basedOn w:val="a0"/>
    <w:next w:val="3"/>
    <w:qFormat/>
    <w:pPr>
      <w:snapToGrid w:val="0"/>
      <w:spacing w:line="360" w:lineRule="auto"/>
      <w:ind w:firstLineChars="200" w:firstLine="200"/>
    </w:pPr>
    <w:rPr>
      <w:rFonts w:eastAsia="仿宋_GB2312"/>
      <w:sz w:val="32"/>
      <w:szCs w:val="32"/>
    </w:rPr>
  </w:style>
  <w:style w:type="paragraph" w:customStyle="1" w:styleId="Char1CharCharCharCharCharChar1">
    <w:name w:val="Char1 Char Char Char Char Char Char1"/>
    <w:basedOn w:val="a7"/>
    <w:pPr>
      <w:shd w:val="clear" w:color="auto" w:fill="000080"/>
      <w:spacing w:line="360" w:lineRule="auto"/>
    </w:pPr>
    <w:rPr>
      <w:rFonts w:ascii="Tahoma" w:hAnsi="Tahoma"/>
      <w:sz w:val="24"/>
      <w:szCs w:val="24"/>
    </w:rPr>
  </w:style>
  <w:style w:type="paragraph" w:customStyle="1" w:styleId="CharCharChar">
    <w:name w:val="Char Char Char"/>
    <w:basedOn w:val="a0"/>
    <w:qFormat/>
    <w:pPr>
      <w:spacing w:line="240" w:lineRule="atLeast"/>
      <w:ind w:left="420" w:firstLine="420"/>
    </w:pPr>
    <w:rPr>
      <w:kern w:val="0"/>
      <w:szCs w:val="21"/>
    </w:rPr>
  </w:style>
  <w:style w:type="paragraph" w:customStyle="1" w:styleId="affff3">
    <w:name w:val="菲页(卷)"/>
    <w:basedOn w:val="10"/>
    <w:next w:val="1b"/>
    <w:qFormat/>
    <w:pPr>
      <w:keepLines w:val="0"/>
      <w:tabs>
        <w:tab w:val="left" w:pos="425"/>
      </w:tabs>
      <w:spacing w:before="0" w:after="0" w:line="240" w:lineRule="auto"/>
      <w:ind w:left="432" w:hanging="432"/>
      <w:jc w:val="center"/>
      <w:outlineLvl w:val="1"/>
    </w:pPr>
    <w:rPr>
      <w:rFonts w:ascii="黑体" w:eastAsia="黑体"/>
      <w:kern w:val="0"/>
      <w:sz w:val="52"/>
      <w:szCs w:val="20"/>
    </w:rPr>
  </w:style>
  <w:style w:type="paragraph" w:customStyle="1" w:styleId="CM138">
    <w:name w:val="CM138"/>
    <w:basedOn w:val="Default"/>
    <w:next w:val="Default"/>
    <w:qFormat/>
    <w:pPr>
      <w:spacing w:line="273" w:lineRule="atLeast"/>
    </w:pPr>
    <w:rPr>
      <w:rFonts w:hAnsi="Calibri"/>
      <w:color w:val="auto"/>
    </w:rPr>
  </w:style>
  <w:style w:type="paragraph" w:customStyle="1" w:styleId="CM212">
    <w:name w:val="CM212"/>
    <w:basedOn w:val="Default"/>
    <w:next w:val="Default"/>
    <w:qFormat/>
    <w:rPr>
      <w:rFonts w:hAnsi="Calibri"/>
      <w:color w:val="auto"/>
    </w:rPr>
  </w:style>
  <w:style w:type="paragraph" w:customStyle="1" w:styleId="CM2">
    <w:name w:val="CM2"/>
    <w:basedOn w:val="Default"/>
    <w:next w:val="Default"/>
    <w:qFormat/>
    <w:rPr>
      <w:rFonts w:hAnsi="Calibri"/>
      <w:color w:val="auto"/>
    </w:rPr>
  </w:style>
  <w:style w:type="paragraph" w:customStyle="1" w:styleId="CM214">
    <w:name w:val="CM214"/>
    <w:basedOn w:val="Default"/>
    <w:next w:val="Default"/>
    <w:qFormat/>
    <w:rPr>
      <w:rFonts w:hAnsi="Calibri"/>
      <w:color w:val="auto"/>
    </w:rPr>
  </w:style>
  <w:style w:type="paragraph" w:customStyle="1" w:styleId="Char6CharCharChar1">
    <w:name w:val="Char6 Char Char Char1"/>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4">
    <w:name w:val="标书正文格式"/>
    <w:pPr>
      <w:ind w:firstLineChars="200" w:firstLine="200"/>
    </w:pPr>
    <w:rPr>
      <w:kern w:val="2"/>
      <w:sz w:val="28"/>
      <w:szCs w:val="28"/>
    </w:rPr>
  </w:style>
  <w:style w:type="paragraph" w:customStyle="1" w:styleId="CM183">
    <w:name w:val="CM183"/>
    <w:basedOn w:val="Default"/>
    <w:next w:val="Default"/>
    <w:qFormat/>
    <w:rPr>
      <w:rFonts w:hAnsi="Calibri"/>
      <w:color w:val="auto"/>
    </w:rPr>
  </w:style>
  <w:style w:type="paragraph" w:customStyle="1" w:styleId="CharCharCharChar1CharCharChar1">
    <w:name w:val="Char Char Char Char1 Char Char Char1"/>
    <w:basedOn w:val="a0"/>
    <w:qFormat/>
    <w:pPr>
      <w:spacing w:line="240" w:lineRule="atLeast"/>
      <w:ind w:left="420" w:firstLine="420"/>
    </w:pPr>
    <w:rPr>
      <w:kern w:val="0"/>
      <w:szCs w:val="21"/>
    </w:rPr>
  </w:style>
  <w:style w:type="paragraph" w:customStyle="1" w:styleId="2f2">
    <w:name w:val="正细缩2"/>
    <w:basedOn w:val="a0"/>
    <w:pPr>
      <w:spacing w:line="360" w:lineRule="auto"/>
      <w:ind w:firstLineChars="200" w:firstLine="480"/>
    </w:pPr>
    <w:rPr>
      <w:rFonts w:ascii="仿宋_GB2312" w:eastAsia="仿宋_GB2312"/>
      <w:sz w:val="24"/>
      <w:szCs w:val="24"/>
    </w:rPr>
  </w:style>
  <w:style w:type="paragraph" w:customStyle="1" w:styleId="CM55">
    <w:name w:val="CM55"/>
    <w:basedOn w:val="Default"/>
    <w:next w:val="Default"/>
    <w:qFormat/>
    <w:rPr>
      <w:rFonts w:hAnsi="Calibri"/>
      <w:color w:val="auto"/>
    </w:rPr>
  </w:style>
  <w:style w:type="paragraph" w:customStyle="1" w:styleId="affff5">
    <w:name w:val="空半行"/>
    <w:basedOn w:val="a0"/>
    <w:qFormat/>
    <w:pPr>
      <w:adjustRightInd w:val="0"/>
      <w:spacing w:line="120" w:lineRule="exact"/>
      <w:textAlignment w:val="baseline"/>
    </w:pPr>
    <w:rPr>
      <w:rFonts w:eastAsia="仿宋_GB2312"/>
      <w:color w:val="FFFFFF"/>
      <w:kern w:val="0"/>
      <w:sz w:val="30"/>
      <w:szCs w:val="20"/>
    </w:rPr>
  </w:style>
  <w:style w:type="paragraph" w:customStyle="1" w:styleId="222322ndlevelh2Header2l2H2sect">
    <w:name w:val="样式 标题 2刘兵2第一节 标题 2标题3技术标题22nd levelh2Header 2l2H2sect ..."/>
    <w:basedOn w:val="20"/>
    <w:qFormat/>
    <w:pPr>
      <w:keepNext w:val="0"/>
      <w:keepLines w:val="0"/>
      <w:widowControl w:val="0"/>
      <w:numPr>
        <w:ilvl w:val="2"/>
        <w:numId w:val="6"/>
      </w:numPr>
      <w:tabs>
        <w:tab w:val="left" w:pos="360"/>
        <w:tab w:val="left" w:pos="1740"/>
      </w:tabs>
      <w:adjustRightInd w:val="0"/>
      <w:spacing w:before="240" w:after="240" w:line="360" w:lineRule="auto"/>
      <w:textAlignment w:val="center"/>
    </w:pPr>
    <w:rPr>
      <w:rFonts w:ascii="黑体" w:cs="宋体"/>
      <w:b/>
      <w:bCs/>
      <w:kern w:val="2"/>
      <w:sz w:val="24"/>
      <w:szCs w:val="20"/>
    </w:rPr>
  </w:style>
  <w:style w:type="paragraph" w:customStyle="1" w:styleId="New">
    <w:name w:val="正文 New"/>
    <w:pPr>
      <w:widowControl w:val="0"/>
      <w:numPr>
        <w:numId w:val="3"/>
      </w:numPr>
      <w:ind w:left="0" w:firstLine="0"/>
      <w:jc w:val="both"/>
    </w:pPr>
    <w:rPr>
      <w:rFonts w:ascii="宋体" w:hAnsi="宋体"/>
      <w:kern w:val="2"/>
      <w:sz w:val="21"/>
      <w:szCs w:val="21"/>
    </w:rPr>
  </w:style>
  <w:style w:type="paragraph" w:customStyle="1" w:styleId="Char120">
    <w:name w:val="Char12"/>
    <w:basedOn w:val="a0"/>
    <w:qFormat/>
    <w:pPr>
      <w:widowControl/>
      <w:spacing w:line="400" w:lineRule="exact"/>
      <w:jc w:val="center"/>
    </w:pPr>
    <w:rPr>
      <w:rFonts w:ascii="Verdana" w:hAnsi="Verdana"/>
      <w:kern w:val="0"/>
      <w:szCs w:val="20"/>
      <w:lang w:eastAsia="en-US"/>
    </w:rPr>
  </w:style>
  <w:style w:type="paragraph" w:customStyle="1" w:styleId="CM32">
    <w:name w:val="CM32"/>
    <w:basedOn w:val="Default"/>
    <w:next w:val="Default"/>
    <w:qFormat/>
    <w:pPr>
      <w:spacing w:line="400" w:lineRule="atLeast"/>
    </w:pPr>
    <w:rPr>
      <w:rFonts w:hAnsi="Calibri"/>
      <w:color w:val="auto"/>
    </w:rPr>
  </w:style>
  <w:style w:type="paragraph" w:customStyle="1" w:styleId="CM64">
    <w:name w:val="CM64"/>
    <w:basedOn w:val="Default"/>
    <w:next w:val="Default"/>
    <w:qFormat/>
    <w:pPr>
      <w:spacing w:line="400" w:lineRule="atLeast"/>
    </w:pPr>
    <w:rPr>
      <w:rFonts w:hAnsi="Calibri"/>
      <w:color w:val="auto"/>
    </w:rPr>
  </w:style>
  <w:style w:type="paragraph" w:customStyle="1" w:styleId="CM131">
    <w:name w:val="CM131"/>
    <w:basedOn w:val="Default"/>
    <w:next w:val="Default"/>
    <w:qFormat/>
    <w:rPr>
      <w:rFonts w:hAnsi="Calibri"/>
      <w:color w:val="auto"/>
    </w:rPr>
  </w:style>
  <w:style w:type="paragraph" w:customStyle="1" w:styleId="10505">
    <w:name w:val="样式 标题 1 + 段前: 0.5 行 段后: 0.5 行"/>
    <w:basedOn w:val="10"/>
    <w:qFormat/>
    <w:pPr>
      <w:widowControl w:val="0"/>
      <w:tabs>
        <w:tab w:val="left" w:pos="360"/>
        <w:tab w:val="left" w:pos="6120"/>
      </w:tabs>
      <w:adjustRightInd w:val="0"/>
      <w:spacing w:beforeLines="50" w:afterLines="50" w:line="240" w:lineRule="auto"/>
      <w:ind w:leftChars="514" w:left="450" w:rightChars="440" w:right="924" w:hanging="450"/>
      <w:jc w:val="center"/>
      <w:textAlignment w:val="baseline"/>
    </w:pPr>
    <w:rPr>
      <w:b/>
      <w:bCs/>
      <w:sz w:val="36"/>
      <w:szCs w:val="20"/>
    </w:rPr>
  </w:style>
  <w:style w:type="paragraph" w:customStyle="1" w:styleId="CharCharCharChar3">
    <w:name w:val="Char Char Char Char3"/>
    <w:basedOn w:val="a0"/>
    <w:qFormat/>
    <w:pPr>
      <w:spacing w:line="240" w:lineRule="atLeast"/>
      <w:ind w:left="420" w:firstLine="420"/>
    </w:pPr>
    <w:rPr>
      <w:kern w:val="0"/>
      <w:szCs w:val="21"/>
    </w:rPr>
  </w:style>
  <w:style w:type="paragraph" w:customStyle="1" w:styleId="font8">
    <w:name w:val="font8"/>
    <w:basedOn w:val="a0"/>
    <w:qFormat/>
    <w:pPr>
      <w:widowControl/>
      <w:spacing w:before="100" w:beforeAutospacing="1" w:after="100" w:afterAutospacing="1"/>
      <w:jc w:val="left"/>
    </w:pPr>
    <w:rPr>
      <w:rFonts w:eastAsia="Arial Unicode MS"/>
      <w:kern w:val="0"/>
      <w:sz w:val="20"/>
      <w:szCs w:val="20"/>
    </w:rPr>
  </w:style>
  <w:style w:type="paragraph" w:customStyle="1" w:styleId="CM171">
    <w:name w:val="CM171"/>
    <w:basedOn w:val="Default"/>
    <w:next w:val="Default"/>
    <w:qFormat/>
    <w:pPr>
      <w:spacing w:line="440" w:lineRule="atLeast"/>
    </w:pPr>
    <w:rPr>
      <w:rFonts w:hAnsi="Calibri"/>
      <w:color w:val="auto"/>
    </w:rPr>
  </w:style>
  <w:style w:type="paragraph" w:customStyle="1" w:styleId="CharCharCharCharCharChar">
    <w:name w:val="Char Char Char Char Char Char"/>
    <w:basedOn w:val="a0"/>
    <w:pPr>
      <w:adjustRightInd w:val="0"/>
      <w:spacing w:line="360" w:lineRule="auto"/>
    </w:pPr>
    <w:rPr>
      <w:kern w:val="0"/>
      <w:sz w:val="24"/>
      <w:szCs w:val="20"/>
    </w:rPr>
  </w:style>
  <w:style w:type="paragraph" w:customStyle="1" w:styleId="CM36">
    <w:name w:val="CM36"/>
    <w:basedOn w:val="Default"/>
    <w:next w:val="Default"/>
    <w:qFormat/>
    <w:pPr>
      <w:spacing w:line="398" w:lineRule="atLeast"/>
    </w:pPr>
    <w:rPr>
      <w:rFonts w:hAnsi="Calibri"/>
      <w:color w:val="auto"/>
    </w:rPr>
  </w:style>
  <w:style w:type="paragraph" w:customStyle="1" w:styleId="CM31">
    <w:name w:val="CM31"/>
    <w:basedOn w:val="Default"/>
    <w:next w:val="Default"/>
    <w:qFormat/>
    <w:pPr>
      <w:spacing w:line="400" w:lineRule="atLeast"/>
    </w:pPr>
    <w:rPr>
      <w:rFonts w:hAnsi="Calibri"/>
      <w:color w:val="auto"/>
    </w:rPr>
  </w:style>
  <w:style w:type="paragraph" w:customStyle="1" w:styleId="2f3">
    <w:name w:val="书籍标题2"/>
    <w:basedOn w:val="a0"/>
    <w:qFormat/>
    <w:pPr>
      <w:autoSpaceDE w:val="0"/>
      <w:autoSpaceDN w:val="0"/>
      <w:adjustRightInd w:val="0"/>
      <w:ind w:leftChars="200" w:left="200"/>
      <w:jc w:val="left"/>
    </w:pPr>
    <w:rPr>
      <w:rFonts w:ascii="楷体_GB2312" w:eastAsia="楷体_GB2312"/>
      <w:kern w:val="0"/>
      <w:szCs w:val="20"/>
      <w:lang w:val="zh-CN"/>
    </w:rPr>
  </w:style>
  <w:style w:type="paragraph" w:customStyle="1" w:styleId="CM107">
    <w:name w:val="CM107"/>
    <w:basedOn w:val="Default"/>
    <w:next w:val="Default"/>
    <w:qFormat/>
    <w:rPr>
      <w:rFonts w:hAnsi="Calibri"/>
      <w:color w:val="auto"/>
    </w:rPr>
  </w:style>
  <w:style w:type="paragraph" w:customStyle="1" w:styleId="Cap3">
    <w:name w:val="Cap_标题_3"/>
    <w:next w:val="a0"/>
    <w:qFormat/>
    <w:pPr>
      <w:keepNext/>
      <w:tabs>
        <w:tab w:val="left" w:pos="360"/>
        <w:tab w:val="left" w:pos="709"/>
      </w:tabs>
      <w:spacing w:before="180" w:after="120"/>
      <w:ind w:left="360" w:hanging="360"/>
      <w:outlineLvl w:val="2"/>
    </w:pPr>
    <w:rPr>
      <w:rFonts w:ascii="Arial" w:hAnsi="Arial" w:cs="Arial"/>
      <w:bCs/>
      <w:sz w:val="24"/>
      <w:szCs w:val="24"/>
      <w:lang w:eastAsia="en-CA"/>
    </w:rPr>
  </w:style>
  <w:style w:type="paragraph" w:customStyle="1" w:styleId="P3">
    <w:name w:val="P3"/>
    <w:qFormat/>
    <w:pPr>
      <w:widowControl w:val="0"/>
      <w:adjustRightInd w:val="0"/>
      <w:spacing w:after="240" w:line="240" w:lineRule="atLeast"/>
      <w:ind w:left="2880" w:hanging="576"/>
      <w:jc w:val="both"/>
      <w:textAlignment w:val="baseline"/>
    </w:pPr>
    <w:rPr>
      <w:rFonts w:eastAsia="全真中明體"/>
      <w:spacing w:val="30"/>
      <w:sz w:val="24"/>
      <w:lang w:val="en-GB" w:eastAsia="zh-TW"/>
    </w:rPr>
  </w:style>
  <w:style w:type="paragraph" w:customStyle="1" w:styleId="font7">
    <w:name w:val="font7"/>
    <w:basedOn w:val="a0"/>
    <w:qFormat/>
    <w:pPr>
      <w:widowControl/>
      <w:spacing w:before="100" w:beforeAutospacing="1" w:after="100" w:afterAutospacing="1"/>
      <w:jc w:val="left"/>
    </w:pPr>
    <w:rPr>
      <w:rFonts w:ascii="宋体" w:hAnsi="宋体" w:cs="Arial Unicode MS" w:hint="eastAsia"/>
      <w:b/>
      <w:bCs/>
      <w:kern w:val="0"/>
      <w:sz w:val="22"/>
    </w:rPr>
  </w:style>
  <w:style w:type="paragraph" w:customStyle="1" w:styleId="CM148">
    <w:name w:val="CM148"/>
    <w:basedOn w:val="Default"/>
    <w:next w:val="Default"/>
    <w:qFormat/>
    <w:rPr>
      <w:rFonts w:hAnsi="Calibri"/>
      <w:color w:val="auto"/>
    </w:rPr>
  </w:style>
  <w:style w:type="paragraph" w:customStyle="1" w:styleId="117">
    <w:name w:val="修订11"/>
    <w:qFormat/>
    <w:rPr>
      <w:kern w:val="2"/>
      <w:sz w:val="21"/>
      <w:szCs w:val="24"/>
    </w:rPr>
  </w:style>
  <w:style w:type="paragraph" w:customStyle="1" w:styleId="xl49">
    <w:name w:val="xl49"/>
    <w:basedOn w:val="a0"/>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CM133">
    <w:name w:val="CM133"/>
    <w:basedOn w:val="Default"/>
    <w:next w:val="Default"/>
    <w:qFormat/>
    <w:pPr>
      <w:spacing w:line="273" w:lineRule="atLeast"/>
    </w:pPr>
    <w:rPr>
      <w:rFonts w:hAnsi="Calibri"/>
      <w:color w:val="auto"/>
    </w:rPr>
  </w:style>
  <w:style w:type="paragraph" w:customStyle="1" w:styleId="Char311">
    <w:name w:val="Char311"/>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Style594">
    <w:name w:val="_Style 594"/>
  </w:style>
  <w:style w:type="paragraph" w:customStyle="1" w:styleId="xl45">
    <w:name w:val="xl45"/>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2">
    <w:name w:val="Char Char Char2"/>
    <w:basedOn w:val="a0"/>
    <w:qFormat/>
    <w:pPr>
      <w:spacing w:line="240" w:lineRule="atLeast"/>
      <w:ind w:left="420" w:firstLine="420"/>
    </w:pPr>
    <w:rPr>
      <w:kern w:val="0"/>
      <w:szCs w:val="21"/>
    </w:rPr>
  </w:style>
  <w:style w:type="paragraph" w:customStyle="1" w:styleId="CM136">
    <w:name w:val="CM136"/>
    <w:basedOn w:val="Default"/>
    <w:next w:val="Default"/>
    <w:pPr>
      <w:spacing w:line="273" w:lineRule="atLeast"/>
    </w:pPr>
    <w:rPr>
      <w:rFonts w:hAnsi="Calibri"/>
      <w:color w:val="auto"/>
    </w:rPr>
  </w:style>
  <w:style w:type="paragraph" w:styleId="affff6">
    <w:name w:val="No Spacing"/>
    <w:basedOn w:val="a0"/>
    <w:link w:val="affff7"/>
    <w:qFormat/>
    <w:pPr>
      <w:widowControl/>
      <w:jc w:val="left"/>
    </w:pPr>
    <w:rPr>
      <w:rFonts w:ascii="Calibri" w:hAnsi="Calibri"/>
      <w:kern w:val="0"/>
      <w:sz w:val="24"/>
      <w:szCs w:val="32"/>
      <w:lang w:eastAsia="en-US" w:bidi="en-US"/>
    </w:rPr>
  </w:style>
  <w:style w:type="paragraph" w:customStyle="1" w:styleId="CM192">
    <w:name w:val="CM192"/>
    <w:basedOn w:val="Default"/>
    <w:next w:val="Default"/>
    <w:qFormat/>
    <w:rPr>
      <w:rFonts w:hAnsi="Calibri"/>
      <w:color w:val="auto"/>
    </w:rPr>
  </w:style>
  <w:style w:type="paragraph" w:customStyle="1" w:styleId="Char2CharCharCharCharCharChar1">
    <w:name w:val="Char2 Char Char Char Char Char Char1"/>
    <w:basedOn w:val="a7"/>
    <w:qFormat/>
    <w:pPr>
      <w:shd w:val="clear" w:color="auto" w:fill="000080"/>
    </w:pPr>
    <w:rPr>
      <w:rFonts w:ascii="Tahoma" w:hAnsi="Tahoma"/>
      <w:sz w:val="24"/>
      <w:szCs w:val="24"/>
    </w:rPr>
  </w:style>
  <w:style w:type="paragraph" w:customStyle="1" w:styleId="CM121">
    <w:name w:val="CM121"/>
    <w:basedOn w:val="Default"/>
    <w:next w:val="Default"/>
    <w:qFormat/>
    <w:rPr>
      <w:rFonts w:hAnsi="Calibri"/>
      <w:color w:val="auto"/>
    </w:rPr>
  </w:style>
  <w:style w:type="paragraph" w:customStyle="1" w:styleId="ALTZ1NormalIndentChar24">
    <w:name w:val="样式 正文缩进正文（首行缩进两字）特点ALT+Z表正文正文非缩进四号段1Normal Indent Char2...4"/>
    <w:basedOn w:val="ae"/>
    <w:qFormat/>
    <w:pPr>
      <w:widowControl/>
      <w:tabs>
        <w:tab w:val="left" w:pos="0"/>
        <w:tab w:val="center" w:pos="360"/>
        <w:tab w:val="left" w:pos="993"/>
        <w:tab w:val="left" w:pos="1134"/>
      </w:tabs>
      <w:spacing w:line="300" w:lineRule="auto"/>
      <w:ind w:firstLineChars="0" w:firstLine="0"/>
    </w:pPr>
    <w:rPr>
      <w:rFonts w:ascii="宋体" w:eastAsia="宋体" w:hAnsi="宋体"/>
      <w:kern w:val="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M180">
    <w:name w:val="CM180"/>
    <w:basedOn w:val="Default"/>
    <w:next w:val="Default"/>
    <w:qFormat/>
    <w:rPr>
      <w:rFonts w:hAnsi="Calibri"/>
      <w:color w:val="auto"/>
    </w:rPr>
  </w:style>
  <w:style w:type="paragraph" w:customStyle="1" w:styleId="p14">
    <w:name w:val="p14"/>
    <w:basedOn w:val="a0"/>
    <w:pPr>
      <w:widowControl/>
      <w:spacing w:line="480" w:lineRule="auto"/>
      <w:jc w:val="left"/>
    </w:pPr>
    <w:rPr>
      <w:rFonts w:ascii="宋体" w:hAnsi="宋体" w:cs="宋体"/>
      <w:kern w:val="0"/>
      <w:szCs w:val="21"/>
    </w:rPr>
  </w:style>
  <w:style w:type="paragraph" w:customStyle="1" w:styleId="affff8">
    <w:name w:val="样式 标题 + 两端对齐"/>
    <w:basedOn w:val="10"/>
    <w:qFormat/>
    <w:pPr>
      <w:widowControl w:val="0"/>
      <w:spacing w:before="100" w:after="90" w:line="578" w:lineRule="auto"/>
      <w:jc w:val="center"/>
    </w:pPr>
    <w:rPr>
      <w:rFonts w:cs="宋体"/>
      <w:b/>
      <w:bCs/>
      <w:sz w:val="36"/>
      <w:szCs w:val="20"/>
    </w:rPr>
  </w:style>
  <w:style w:type="paragraph" w:customStyle="1" w:styleId="CM9">
    <w:name w:val="CM9"/>
    <w:basedOn w:val="Default"/>
    <w:next w:val="Default"/>
    <w:qFormat/>
    <w:pPr>
      <w:spacing w:line="313" w:lineRule="atLeast"/>
    </w:pPr>
    <w:rPr>
      <w:rFonts w:hAnsi="Calibri"/>
      <w:color w:val="auto"/>
    </w:rPr>
  </w:style>
  <w:style w:type="paragraph" w:customStyle="1" w:styleId="CM176">
    <w:name w:val="CM176"/>
    <w:basedOn w:val="Default"/>
    <w:next w:val="Default"/>
    <w:qFormat/>
    <w:rPr>
      <w:rFonts w:hAnsi="Calibri"/>
      <w:color w:val="auto"/>
    </w:rPr>
  </w:style>
  <w:style w:type="paragraph" w:customStyle="1" w:styleId="CM3">
    <w:name w:val="CM3"/>
    <w:basedOn w:val="Default"/>
    <w:next w:val="Default"/>
    <w:qFormat/>
    <w:pPr>
      <w:spacing w:line="500" w:lineRule="atLeast"/>
    </w:pPr>
    <w:rPr>
      <w:rFonts w:hAnsi="Calibri"/>
      <w:color w:val="auto"/>
    </w:rPr>
  </w:style>
  <w:style w:type="paragraph" w:customStyle="1" w:styleId="affff9">
    <w:name w:val="合同文本"/>
    <w:basedOn w:val="a0"/>
    <w:qFormat/>
    <w:pPr>
      <w:snapToGrid w:val="0"/>
      <w:spacing w:line="360" w:lineRule="auto"/>
      <w:ind w:firstLineChars="177" w:firstLine="425"/>
    </w:pPr>
    <w:rPr>
      <w:rFonts w:ascii="宋体" w:hAnsi="宋体"/>
      <w:szCs w:val="21"/>
    </w:rPr>
  </w:style>
  <w:style w:type="paragraph" w:customStyle="1" w:styleId="xl29">
    <w:name w:val="xl29"/>
    <w:basedOn w:val="a0"/>
    <w:qFormat/>
    <w:pPr>
      <w:pBdr>
        <w:bottom w:val="single" w:sz="8" w:space="0" w:color="auto"/>
      </w:pBdr>
      <w:spacing w:before="100" w:beforeAutospacing="1" w:after="100" w:afterAutospacing="1"/>
      <w:textAlignment w:val="top"/>
    </w:pPr>
    <w:rPr>
      <w:rFonts w:ascii="仿宋_GB2312" w:eastAsia="仿宋_GB2312" w:hAnsi="宋体" w:hint="eastAsia"/>
      <w:sz w:val="24"/>
      <w:szCs w:val="24"/>
    </w:rPr>
  </w:style>
  <w:style w:type="paragraph" w:customStyle="1" w:styleId="CharCharCharChar1CharCharCharCharChar1Char1">
    <w:name w:val="Char Char Char Char1 Char Char Char Char Char1 Char1"/>
    <w:basedOn w:val="a0"/>
    <w:qFormat/>
    <w:pPr>
      <w:spacing w:line="240" w:lineRule="atLeast"/>
      <w:ind w:left="420" w:firstLine="420"/>
    </w:pPr>
    <w:rPr>
      <w:kern w:val="0"/>
      <w:szCs w:val="21"/>
    </w:rPr>
  </w:style>
  <w:style w:type="paragraph" w:customStyle="1" w:styleId="P6">
    <w:name w:val="P6"/>
    <w:qFormat/>
    <w:pPr>
      <w:widowControl w:val="0"/>
      <w:adjustRightInd w:val="0"/>
      <w:spacing w:after="240" w:line="240" w:lineRule="atLeast"/>
      <w:ind w:left="3456" w:hanging="576"/>
      <w:jc w:val="both"/>
      <w:textAlignment w:val="baseline"/>
    </w:pPr>
    <w:rPr>
      <w:rFonts w:eastAsia="全真中明體"/>
      <w:spacing w:val="20"/>
      <w:sz w:val="24"/>
      <w:lang w:val="en-GB" w:eastAsia="zh-TW"/>
    </w:rPr>
  </w:style>
  <w:style w:type="paragraph" w:customStyle="1" w:styleId="CM170">
    <w:name w:val="CM170"/>
    <w:basedOn w:val="Default"/>
    <w:next w:val="Default"/>
    <w:qFormat/>
    <w:rPr>
      <w:rFonts w:hAnsi="Calibri"/>
      <w:color w:val="auto"/>
    </w:rPr>
  </w:style>
  <w:style w:type="paragraph" w:customStyle="1" w:styleId="font6">
    <w:name w:val="font6"/>
    <w:basedOn w:val="a0"/>
    <w:qFormat/>
    <w:pPr>
      <w:widowControl/>
      <w:spacing w:before="100" w:beforeAutospacing="1" w:after="100" w:afterAutospacing="1"/>
      <w:jc w:val="left"/>
    </w:pPr>
    <w:rPr>
      <w:rFonts w:eastAsia="Arial Unicode MS"/>
      <w:kern w:val="0"/>
      <w:sz w:val="18"/>
      <w:szCs w:val="18"/>
    </w:rPr>
  </w:style>
  <w:style w:type="paragraph" w:customStyle="1" w:styleId="CM150">
    <w:name w:val="CM150"/>
    <w:basedOn w:val="Default"/>
    <w:next w:val="Default"/>
    <w:qFormat/>
    <w:rPr>
      <w:rFonts w:hAnsi="Calibri"/>
      <w:color w:val="auto"/>
    </w:rPr>
  </w:style>
  <w:style w:type="paragraph" w:customStyle="1" w:styleId="CharCharCharCharCharChar2">
    <w:name w:val="Char Char Char Char Char Char2"/>
    <w:basedOn w:val="a0"/>
    <w:qFormat/>
    <w:pPr>
      <w:adjustRightInd w:val="0"/>
      <w:spacing w:line="360" w:lineRule="auto"/>
    </w:pPr>
    <w:rPr>
      <w:kern w:val="0"/>
      <w:sz w:val="24"/>
      <w:szCs w:val="20"/>
    </w:rPr>
  </w:style>
  <w:style w:type="paragraph" w:customStyle="1" w:styleId="CM42">
    <w:name w:val="CM42"/>
    <w:basedOn w:val="Default"/>
    <w:next w:val="Default"/>
    <w:qFormat/>
    <w:pPr>
      <w:spacing w:line="440" w:lineRule="atLeast"/>
    </w:pPr>
    <w:rPr>
      <w:rFonts w:hAnsi="Calibri"/>
      <w:color w:val="auto"/>
    </w:rPr>
  </w:style>
  <w:style w:type="paragraph" w:customStyle="1" w:styleId="37">
    <w:name w:val="样式3"/>
    <w:basedOn w:val="3"/>
    <w:qFormat/>
    <w:pPr>
      <w:widowControl/>
      <w:spacing w:line="416" w:lineRule="auto"/>
      <w:jc w:val="left"/>
    </w:pPr>
    <w:rPr>
      <w:rFonts w:eastAsia="黑体"/>
      <w:kern w:val="0"/>
      <w:sz w:val="28"/>
    </w:rPr>
  </w:style>
  <w:style w:type="table" w:customStyle="1" w:styleId="1f9">
    <w:name w:val="网格型1"/>
    <w:basedOn w:val="a2"/>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8">
    <w:name w:val="标题 3 字符"/>
    <w:qFormat/>
    <w:rPr>
      <w:b/>
      <w:bCs/>
      <w:sz w:val="32"/>
      <w:szCs w:val="32"/>
    </w:rPr>
  </w:style>
  <w:style w:type="character" w:customStyle="1" w:styleId="1Char0">
    <w:name w:val="标题 1 Char"/>
    <w:qFormat/>
    <w:rPr>
      <w:b/>
      <w:bCs/>
      <w:kern w:val="44"/>
      <w:sz w:val="44"/>
      <w:szCs w:val="44"/>
    </w:rPr>
  </w:style>
  <w:style w:type="character" w:customStyle="1" w:styleId="2Char0">
    <w:name w:val="标题 2 Char"/>
    <w:qFormat/>
    <w:rPr>
      <w:rFonts w:ascii="Arial" w:eastAsia="黑体" w:hAnsi="Arial"/>
      <w:b/>
      <w:bCs/>
      <w:sz w:val="32"/>
      <w:szCs w:val="32"/>
    </w:rPr>
  </w:style>
  <w:style w:type="character" w:customStyle="1" w:styleId="3Char">
    <w:name w:val="标题 3 Char"/>
    <w:qFormat/>
    <w:rPr>
      <w:b/>
      <w:bCs/>
      <w:sz w:val="32"/>
      <w:szCs w:val="32"/>
    </w:rPr>
  </w:style>
  <w:style w:type="character" w:customStyle="1" w:styleId="4Char">
    <w:name w:val="标题 4 Char"/>
    <w:qFormat/>
    <w:rPr>
      <w:rFonts w:ascii="Arial" w:eastAsia="黑体" w:hAnsi="Arial"/>
      <w:b/>
      <w:bCs/>
      <w:sz w:val="28"/>
      <w:szCs w:val="28"/>
    </w:rPr>
  </w:style>
  <w:style w:type="character" w:customStyle="1" w:styleId="5Char">
    <w:name w:val="标题 5 Char"/>
    <w:qFormat/>
    <w:rPr>
      <w:rFonts w:eastAsia="楷体_GB2312"/>
      <w:b/>
      <w:sz w:val="30"/>
    </w:rPr>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rPr>
      <w:rFonts w:ascii="Arial" w:eastAsia="黑体" w:hAnsi="Arial"/>
      <w:sz w:val="21"/>
      <w:szCs w:val="21"/>
    </w:rPr>
  </w:style>
  <w:style w:type="paragraph" w:customStyle="1" w:styleId="Style631">
    <w:name w:val="_Style 631"/>
    <w:basedOn w:val="a0"/>
    <w:next w:val="afff9"/>
    <w:link w:val="2Char2"/>
    <w:qFormat/>
    <w:pPr>
      <w:ind w:firstLineChars="200" w:firstLine="420"/>
    </w:pPr>
    <w:rPr>
      <w:kern w:val="0"/>
      <w:sz w:val="20"/>
      <w:szCs w:val="20"/>
    </w:rPr>
  </w:style>
  <w:style w:type="character" w:customStyle="1" w:styleId="Char5">
    <w:name w:val="正文缩进 Char"/>
    <w:qFormat/>
  </w:style>
  <w:style w:type="character" w:customStyle="1" w:styleId="Char7">
    <w:name w:val="文档结构图 Char"/>
    <w:qFormat/>
    <w:rPr>
      <w:rFonts w:ascii="宋体"/>
      <w:sz w:val="18"/>
      <w:szCs w:val="18"/>
    </w:rPr>
  </w:style>
  <w:style w:type="character" w:customStyle="1" w:styleId="Char8">
    <w:name w:val="批注文字 Char"/>
    <w:qFormat/>
    <w:rPr>
      <w:sz w:val="24"/>
    </w:rPr>
  </w:style>
  <w:style w:type="character" w:customStyle="1" w:styleId="3Char0">
    <w:name w:val="正文文本 3 Char"/>
    <w:rPr>
      <w:rFonts w:ascii="宋体" w:hAnsi="宋体"/>
      <w:color w:val="000000"/>
      <w:kern w:val="2"/>
      <w:sz w:val="21"/>
    </w:rPr>
  </w:style>
  <w:style w:type="character" w:customStyle="1" w:styleId="Char9">
    <w:name w:val="正文文本 Char"/>
    <w:qFormat/>
    <w:rPr>
      <w:rFonts w:eastAsia="宋体"/>
      <w:lang w:val="en-US" w:eastAsia="zh-CN" w:bidi="ar-SA"/>
    </w:rPr>
  </w:style>
  <w:style w:type="character" w:customStyle="1" w:styleId="Char30">
    <w:name w:val="正文文本缩进 Char3"/>
    <w:uiPriority w:val="99"/>
  </w:style>
  <w:style w:type="character" w:customStyle="1" w:styleId="Chara">
    <w:name w:val="纯文本 Char"/>
    <w:uiPriority w:val="99"/>
    <w:qFormat/>
    <w:rPr>
      <w:rFonts w:ascii="宋体" w:hAnsi="Courier New" w:cs="Courier New"/>
      <w:kern w:val="2"/>
      <w:sz w:val="21"/>
      <w:szCs w:val="21"/>
    </w:rPr>
  </w:style>
  <w:style w:type="character" w:customStyle="1" w:styleId="Charb">
    <w:name w:val="日期 Char"/>
  </w:style>
  <w:style w:type="character" w:customStyle="1" w:styleId="2Char3">
    <w:name w:val="正文文本缩进 2 Char"/>
    <w:qFormat/>
  </w:style>
  <w:style w:type="character" w:customStyle="1" w:styleId="Charc">
    <w:name w:val="批注框文本 Char"/>
    <w:locked/>
    <w:rPr>
      <w:sz w:val="18"/>
      <w:szCs w:val="18"/>
    </w:rPr>
  </w:style>
  <w:style w:type="character" w:customStyle="1" w:styleId="Chard">
    <w:name w:val="页脚 Char"/>
    <w:uiPriority w:val="99"/>
    <w:qFormat/>
    <w:rPr>
      <w:rFonts w:eastAsia="宋体"/>
      <w:sz w:val="18"/>
      <w:szCs w:val="18"/>
      <w:lang w:val="en-US" w:eastAsia="zh-CN" w:bidi="ar-SA"/>
    </w:rPr>
  </w:style>
  <w:style w:type="character" w:customStyle="1" w:styleId="Chare">
    <w:name w:val="页眉 Char"/>
    <w:uiPriority w:val="99"/>
    <w:locked/>
    <w:rPr>
      <w:sz w:val="18"/>
      <w:szCs w:val="18"/>
    </w:rPr>
  </w:style>
  <w:style w:type="character" w:customStyle="1" w:styleId="Charf">
    <w:name w:val="副标题 Char"/>
    <w:qFormat/>
    <w:rPr>
      <w:rFonts w:ascii="Cambria" w:hAnsi="Cambria"/>
      <w:b/>
      <w:kern w:val="28"/>
      <w:sz w:val="32"/>
    </w:rPr>
  </w:style>
  <w:style w:type="character" w:customStyle="1" w:styleId="Charf0">
    <w:name w:val="脚注文本 Char"/>
    <w:rPr>
      <w:sz w:val="18"/>
    </w:rPr>
  </w:style>
  <w:style w:type="character" w:customStyle="1" w:styleId="3Char2">
    <w:name w:val="正文文本缩进 3 Char"/>
    <w:locked/>
    <w:rPr>
      <w:sz w:val="16"/>
      <w:szCs w:val="16"/>
    </w:rPr>
  </w:style>
  <w:style w:type="character" w:customStyle="1" w:styleId="2Char4">
    <w:name w:val="正文文本 2 Char"/>
  </w:style>
  <w:style w:type="character" w:customStyle="1" w:styleId="HTMLChar">
    <w:name w:val="HTML 预设格式 Char"/>
    <w:qFormat/>
    <w:locked/>
    <w:rPr>
      <w:rFonts w:ascii="宋体" w:hAnsi="宋体" w:cs="宋体"/>
      <w:sz w:val="24"/>
      <w:szCs w:val="24"/>
    </w:rPr>
  </w:style>
  <w:style w:type="character" w:customStyle="1" w:styleId="Charf1">
    <w:name w:val="普通(网站) Char"/>
    <w:uiPriority w:val="99"/>
    <w:rPr>
      <w:rFonts w:ascii="宋体" w:hAnsi="宋体" w:cs="宋体"/>
      <w:sz w:val="24"/>
      <w:szCs w:val="24"/>
    </w:rPr>
  </w:style>
  <w:style w:type="character" w:customStyle="1" w:styleId="Charf2">
    <w:name w:val="标题 Char"/>
    <w:rPr>
      <w:rFonts w:ascii="Cambria" w:hAnsi="Cambria" w:cs="Times New Roman"/>
      <w:b/>
      <w:bCs/>
      <w:sz w:val="32"/>
      <w:szCs w:val="32"/>
    </w:rPr>
  </w:style>
  <w:style w:type="character" w:customStyle="1" w:styleId="Charf3">
    <w:name w:val="批注主题 Char"/>
    <w:qFormat/>
    <w:locked/>
    <w:rPr>
      <w:b/>
      <w:bCs/>
    </w:rPr>
  </w:style>
  <w:style w:type="character" w:customStyle="1" w:styleId="2Char2">
    <w:name w:val="正文首行缩进 2 Char"/>
    <w:link w:val="Style631"/>
  </w:style>
  <w:style w:type="character" w:customStyle="1" w:styleId="Charf4">
    <w:name w:val="明显引用 Char"/>
    <w:qFormat/>
    <w:locked/>
    <w:rPr>
      <w:rFonts w:ascii="Calibri" w:hAnsi="Calibri"/>
      <w:b/>
      <w:i/>
      <w:sz w:val="24"/>
      <w:szCs w:val="22"/>
      <w:lang w:eastAsia="en-US" w:bidi="en-US"/>
    </w:rPr>
  </w:style>
  <w:style w:type="character" w:customStyle="1" w:styleId="Char41">
    <w:name w:val="批注框文本 Char4"/>
    <w:uiPriority w:val="99"/>
    <w:semiHidden/>
    <w:qFormat/>
    <w:rPr>
      <w:kern w:val="2"/>
      <w:sz w:val="18"/>
      <w:szCs w:val="18"/>
    </w:rPr>
  </w:style>
  <w:style w:type="character" w:customStyle="1" w:styleId="Char34">
    <w:name w:val="页脚 Char3"/>
    <w:uiPriority w:val="99"/>
    <w:semiHidden/>
    <w:rPr>
      <w:kern w:val="2"/>
      <w:sz w:val="18"/>
      <w:szCs w:val="18"/>
    </w:rPr>
  </w:style>
  <w:style w:type="character" w:customStyle="1" w:styleId="Char23">
    <w:name w:val="批注文字 Char2"/>
    <w:qFormat/>
    <w:rPr>
      <w:rFonts w:ascii="Calibri" w:eastAsia="宋体" w:hAnsi="Calibri" w:cs="Times New Roman" w:hint="default"/>
    </w:rPr>
  </w:style>
  <w:style w:type="character" w:customStyle="1" w:styleId="CharChar162">
    <w:name w:val="Char Char162"/>
    <w:rPr>
      <w:rFonts w:eastAsia="宋体"/>
      <w:b/>
      <w:bCs/>
      <w:kern w:val="44"/>
      <w:sz w:val="44"/>
      <w:szCs w:val="44"/>
      <w:lang w:val="en-US" w:eastAsia="zh-CN" w:bidi="ar-SA"/>
    </w:rPr>
  </w:style>
  <w:style w:type="character" w:customStyle="1" w:styleId="39">
    <w:name w:val="不明显参考3"/>
    <w:qFormat/>
    <w:rPr>
      <w:smallCaps/>
      <w:color w:val="C0504D"/>
      <w:u w:val="single"/>
    </w:rPr>
  </w:style>
  <w:style w:type="character" w:customStyle="1" w:styleId="SubtleReference1">
    <w:name w:val="Subtle Reference1"/>
    <w:rPr>
      <w:smallCaps/>
      <w:color w:val="auto"/>
      <w:u w:val="single"/>
    </w:rPr>
  </w:style>
  <w:style w:type="character" w:customStyle="1" w:styleId="Char1e">
    <w:name w:val="页脚 Char1"/>
    <w:semiHidden/>
    <w:rPr>
      <w:kern w:val="2"/>
      <w:sz w:val="18"/>
      <w:szCs w:val="18"/>
    </w:rPr>
  </w:style>
  <w:style w:type="character" w:customStyle="1" w:styleId="CharChar132">
    <w:name w:val="Char Char132"/>
    <w:locked/>
    <w:rPr>
      <w:rFonts w:eastAsia="宋体"/>
    </w:rPr>
  </w:style>
  <w:style w:type="character" w:customStyle="1" w:styleId="CharChar112">
    <w:name w:val="Char Char112"/>
    <w:rPr>
      <w:b/>
      <w:sz w:val="24"/>
    </w:rPr>
  </w:style>
  <w:style w:type="character" w:customStyle="1" w:styleId="SubtitleChar1">
    <w:name w:val="Subtitle Char1"/>
    <w:rPr>
      <w:rFonts w:ascii="Cambria" w:hAnsi="Cambria" w:cs="Times New Roman"/>
      <w:b/>
      <w:bCs/>
      <w:kern w:val="28"/>
      <w:sz w:val="32"/>
      <w:szCs w:val="32"/>
    </w:rPr>
  </w:style>
  <w:style w:type="character" w:customStyle="1" w:styleId="CharChar27">
    <w:name w:val="Char Char27"/>
    <w:rPr>
      <w:rFonts w:eastAsia="宋体"/>
      <w:kern w:val="2"/>
      <w:sz w:val="21"/>
      <w:szCs w:val="24"/>
      <w:lang w:val="en-US" w:eastAsia="zh-CN" w:bidi="ar-SA"/>
    </w:rPr>
  </w:style>
  <w:style w:type="character" w:customStyle="1" w:styleId="CharChar9">
    <w:name w:val="Char Char9"/>
    <w:locked/>
    <w:rPr>
      <w:rFonts w:ascii="Calibri" w:eastAsia="宋体" w:hAnsi="Calibri"/>
      <w:b/>
      <w:bCs/>
      <w:kern w:val="2"/>
      <w:sz w:val="21"/>
      <w:szCs w:val="22"/>
      <w:lang w:val="en-US" w:eastAsia="zh-CN" w:bidi="ar-SA"/>
    </w:rPr>
  </w:style>
  <w:style w:type="character" w:customStyle="1" w:styleId="5CharChar0">
    <w:name w:val="样式5 Char Char"/>
    <w:rPr>
      <w:rFonts w:ascii="黑体" w:eastAsia="黑体"/>
      <w:b/>
      <w:kern w:val="2"/>
      <w:sz w:val="32"/>
      <w:szCs w:val="32"/>
    </w:rPr>
  </w:style>
  <w:style w:type="character" w:customStyle="1" w:styleId="Charf5">
    <w:name w:val="署名 Char"/>
    <w:locked/>
    <w:rPr>
      <w:rFonts w:ascii="宋体" w:eastAsia="宋体" w:hAnsi="宋体"/>
    </w:rPr>
  </w:style>
  <w:style w:type="character" w:customStyle="1" w:styleId="Char35">
    <w:name w:val="副标题 Char3"/>
    <w:uiPriority w:val="11"/>
    <w:rPr>
      <w:rFonts w:ascii="Cambria" w:hAnsi="Cambria" w:cs="Times New Roman"/>
      <w:b/>
      <w:bCs/>
      <w:kern w:val="28"/>
      <w:sz w:val="32"/>
      <w:szCs w:val="32"/>
    </w:rPr>
  </w:style>
  <w:style w:type="character" w:customStyle="1" w:styleId="CharChar222">
    <w:name w:val="Char Char222"/>
    <w:locked/>
    <w:rPr>
      <w:rFonts w:ascii="Times New Roman" w:eastAsia="宋体" w:hAnsi="Times New Roman" w:cs="Times New Roman"/>
      <w:b/>
      <w:kern w:val="0"/>
      <w:sz w:val="20"/>
      <w:szCs w:val="20"/>
    </w:rPr>
  </w:style>
  <w:style w:type="character" w:customStyle="1" w:styleId="3Char10">
    <w:name w:val="正文文本缩进 3 Char1"/>
    <w:semiHidden/>
    <w:rPr>
      <w:rFonts w:ascii="Times New Roman" w:hAnsi="Times New Roman"/>
      <w:sz w:val="16"/>
      <w:szCs w:val="16"/>
    </w:rPr>
  </w:style>
  <w:style w:type="character" w:customStyle="1" w:styleId="CommentSubjectChar">
    <w:name w:val="Comment Subject Char"/>
    <w:locked/>
    <w:rPr>
      <w:rFonts w:ascii="宋体" w:eastAsia="宋体" w:hAnsi="Times New Roman" w:cs="宋体"/>
      <w:b/>
      <w:bCs/>
      <w:kern w:val="0"/>
      <w:sz w:val="20"/>
      <w:szCs w:val="20"/>
    </w:rPr>
  </w:style>
  <w:style w:type="character" w:customStyle="1" w:styleId="CharChar91">
    <w:name w:val="Char Char91"/>
    <w:locked/>
    <w:rPr>
      <w:kern w:val="2"/>
      <w:sz w:val="22"/>
    </w:rPr>
  </w:style>
  <w:style w:type="character" w:customStyle="1" w:styleId="CharChar42">
    <w:name w:val="Char Char42"/>
    <w:rPr>
      <w:rFonts w:ascii="Arial" w:eastAsia="黑体" w:hAnsi="Arial"/>
      <w:b/>
      <w:bCs/>
      <w:kern w:val="2"/>
      <w:sz w:val="32"/>
      <w:szCs w:val="32"/>
      <w:lang w:val="en-US" w:eastAsia="zh-CN" w:bidi="ar-SA"/>
    </w:rPr>
  </w:style>
  <w:style w:type="character" w:customStyle="1" w:styleId="Char24">
    <w:name w:val="批注主题 Char2"/>
    <w:semiHidden/>
    <w:rPr>
      <w:b/>
      <w:bCs/>
      <w:kern w:val="2"/>
      <w:sz w:val="21"/>
      <w:szCs w:val="22"/>
    </w:rPr>
  </w:style>
  <w:style w:type="character" w:customStyle="1" w:styleId="Heading1Char">
    <w:name w:val="Heading 1 Char"/>
    <w:locked/>
    <w:rPr>
      <w:rFonts w:cs="Times New Roman"/>
      <w:sz w:val="44"/>
      <w:szCs w:val="44"/>
    </w:rPr>
  </w:style>
  <w:style w:type="character" w:customStyle="1" w:styleId="CharChar143">
    <w:name w:val="Char Char143"/>
    <w:rPr>
      <w:rFonts w:ascii="Arial" w:eastAsia="黑体" w:hAnsi="Arial"/>
      <w:b/>
      <w:sz w:val="28"/>
    </w:rPr>
  </w:style>
  <w:style w:type="character" w:customStyle="1" w:styleId="Char36">
    <w:name w:val="批注文字 Char3"/>
    <w:uiPriority w:val="99"/>
    <w:semiHidden/>
    <w:rPr>
      <w:kern w:val="2"/>
      <w:sz w:val="21"/>
      <w:szCs w:val="22"/>
    </w:rPr>
  </w:style>
  <w:style w:type="character" w:customStyle="1" w:styleId="CharChara">
    <w:name w:val="Char Char"/>
    <w:locked/>
    <w:rPr>
      <w:rFonts w:ascii="宋体" w:eastAsia="宋体" w:hAnsi="宋体"/>
      <w:lang w:val="en-US" w:eastAsia="zh-CN" w:bidi="ar-SA"/>
    </w:rPr>
  </w:style>
  <w:style w:type="character" w:customStyle="1" w:styleId="apple-converted-space">
    <w:name w:val="apple-converted-space"/>
  </w:style>
  <w:style w:type="character" w:customStyle="1" w:styleId="2Char20">
    <w:name w:val="正文文本缩进 2 Char2"/>
    <w:uiPriority w:val="99"/>
    <w:semiHidden/>
    <w:rPr>
      <w:kern w:val="2"/>
      <w:sz w:val="21"/>
      <w:szCs w:val="22"/>
    </w:rPr>
  </w:style>
  <w:style w:type="character" w:customStyle="1" w:styleId="CharChar202">
    <w:name w:val="Char Char202"/>
    <w:locked/>
    <w:rPr>
      <w:rFonts w:ascii="Times New Roman" w:hAnsi="Times New Roman"/>
      <w:b/>
      <w:bCs/>
      <w:sz w:val="24"/>
      <w:szCs w:val="24"/>
    </w:rPr>
  </w:style>
  <w:style w:type="character" w:customStyle="1" w:styleId="CharChar72">
    <w:name w:val="Char Char72"/>
    <w:rPr>
      <w:rFonts w:ascii="Arial" w:eastAsia="黑体" w:hAnsi="Arial"/>
      <w:b/>
      <w:bCs/>
      <w:kern w:val="2"/>
      <w:sz w:val="32"/>
      <w:szCs w:val="32"/>
      <w:lang w:val="en-US" w:eastAsia="zh-CN" w:bidi="ar-SA"/>
    </w:rPr>
  </w:style>
  <w:style w:type="character" w:customStyle="1" w:styleId="Char37">
    <w:name w:val="正文文本 Char3"/>
    <w:semiHidden/>
    <w:rPr>
      <w:rFonts w:ascii="Calibri" w:eastAsia="宋体" w:hAnsi="Calibri" w:cs="Times New Roman" w:hint="default"/>
    </w:rPr>
  </w:style>
  <w:style w:type="character" w:customStyle="1" w:styleId="IntenseReference1">
    <w:name w:val="Intense Reference1"/>
    <w:rPr>
      <w:b/>
      <w:smallCaps/>
      <w:color w:val="auto"/>
      <w:spacing w:val="5"/>
      <w:u w:val="single"/>
    </w:rPr>
  </w:style>
  <w:style w:type="character" w:customStyle="1" w:styleId="CharChar213">
    <w:name w:val="Char Char213"/>
    <w:locked/>
    <w:rPr>
      <w:rFonts w:ascii="Arial" w:eastAsia="黑体" w:hAnsi="Arial"/>
      <w:b/>
      <w:bCs/>
      <w:sz w:val="24"/>
      <w:szCs w:val="24"/>
    </w:rPr>
  </w:style>
  <w:style w:type="character" w:customStyle="1" w:styleId="CharChar192">
    <w:name w:val="Char Char192"/>
    <w:locked/>
    <w:rPr>
      <w:rFonts w:ascii="Arial" w:eastAsia="黑体" w:hAnsi="Arial"/>
      <w:sz w:val="24"/>
      <w:szCs w:val="24"/>
    </w:rPr>
  </w:style>
  <w:style w:type="character" w:customStyle="1" w:styleId="IntenseEmphasis1">
    <w:name w:val="Intense Emphasis1"/>
    <w:rPr>
      <w:b/>
      <w:i/>
      <w:color w:val="4F81BD"/>
    </w:rPr>
  </w:style>
  <w:style w:type="character" w:customStyle="1" w:styleId="CharChar82">
    <w:name w:val="Char Char82"/>
    <w:locked/>
    <w:rPr>
      <w:rFonts w:ascii="Times New Roman" w:eastAsia="宋体" w:hAnsi="Times New Roman" w:cs="Times New Roman"/>
      <w:kern w:val="0"/>
      <w:sz w:val="20"/>
      <w:szCs w:val="20"/>
    </w:rPr>
  </w:style>
  <w:style w:type="character" w:customStyle="1" w:styleId="helpintro1">
    <w:name w:val="help_intro1"/>
    <w:rPr>
      <w:rFonts w:cs="Times New Roman"/>
      <w:bdr w:val="dashed" w:sz="6" w:space="0" w:color="auto"/>
    </w:rPr>
  </w:style>
  <w:style w:type="character" w:customStyle="1" w:styleId="Char38">
    <w:name w:val="引用 Char3"/>
    <w:uiPriority w:val="29"/>
    <w:rPr>
      <w:rFonts w:ascii="Times New Roman" w:hAnsi="Times New Roman"/>
      <w:i/>
      <w:iCs/>
      <w:color w:val="000000"/>
    </w:rPr>
  </w:style>
  <w:style w:type="character" w:customStyle="1" w:styleId="Heading5Char">
    <w:name w:val="Heading 5 Char"/>
    <w:locked/>
    <w:rPr>
      <w:rFonts w:cs="Times New Roman"/>
      <w:b/>
      <w:bCs/>
      <w:sz w:val="28"/>
      <w:szCs w:val="28"/>
    </w:rPr>
  </w:style>
  <w:style w:type="character" w:customStyle="1" w:styleId="Char39">
    <w:name w:val="批注主题 Char3"/>
    <w:semiHidden/>
    <w:rPr>
      <w:rFonts w:ascii="Calibri" w:eastAsia="宋体" w:hAnsi="Calibri" w:cs="Times New Roman" w:hint="default"/>
      <w:b/>
      <w:bCs/>
    </w:rPr>
  </w:style>
  <w:style w:type="character" w:customStyle="1" w:styleId="Char3a">
    <w:name w:val="文档结构图 Char3"/>
    <w:semiHidden/>
    <w:rPr>
      <w:rFonts w:ascii="宋体" w:eastAsia="宋体" w:hAnsi="Calibri" w:cs="Times New Roman" w:hint="eastAsia"/>
      <w:sz w:val="18"/>
      <w:szCs w:val="18"/>
    </w:rPr>
  </w:style>
  <w:style w:type="character" w:customStyle="1" w:styleId="Char25">
    <w:name w:val="副标题 Char2"/>
    <w:rPr>
      <w:rFonts w:ascii="Cambria" w:eastAsia="宋体" w:hAnsi="Cambria" w:cs="Times New Roman" w:hint="default"/>
      <w:b/>
      <w:bCs/>
      <w:kern w:val="28"/>
      <w:sz w:val="32"/>
      <w:szCs w:val="32"/>
    </w:rPr>
  </w:style>
  <w:style w:type="character" w:customStyle="1" w:styleId="CharChar171">
    <w:name w:val="Char Char171"/>
    <w:locked/>
    <w:rPr>
      <w:rFonts w:ascii="Cambria" w:eastAsia="宋体" w:hAnsi="Cambria"/>
      <w:b/>
      <w:kern w:val="2"/>
      <w:sz w:val="32"/>
    </w:rPr>
  </w:style>
  <w:style w:type="character" w:customStyle="1" w:styleId="4CharChar0">
    <w:name w:val="样式4 Char Char"/>
    <w:rPr>
      <w:rFonts w:eastAsia="方正小标宋_GBK"/>
      <w:b/>
      <w:kern w:val="2"/>
      <w:sz w:val="24"/>
      <w:szCs w:val="24"/>
    </w:rPr>
  </w:style>
  <w:style w:type="character" w:customStyle="1" w:styleId="3a">
    <w:name w:val="明显参考3"/>
    <w:qFormat/>
    <w:rPr>
      <w:b/>
      <w:smallCaps/>
      <w:color w:val="C0504D"/>
      <w:spacing w:val="5"/>
      <w:u w:val="single"/>
    </w:rPr>
  </w:style>
  <w:style w:type="character" w:customStyle="1" w:styleId="2CharChar">
    <w:name w:val="样式 正文文本缩进 + 首行缩进:  2 字符 Char Char"/>
    <w:rPr>
      <w:rFonts w:eastAsia="宋体" w:cs="宋体"/>
      <w:sz w:val="24"/>
      <w:szCs w:val="24"/>
      <w:lang w:val="en-US" w:eastAsia="zh-CN" w:bidi="ar-SA"/>
    </w:rPr>
  </w:style>
  <w:style w:type="character" w:customStyle="1" w:styleId="1fa">
    <w:name w:val="标题1"/>
  </w:style>
  <w:style w:type="character" w:customStyle="1" w:styleId="Char42">
    <w:name w:val="日期 Char4"/>
    <w:uiPriority w:val="99"/>
    <w:semiHidden/>
    <w:rPr>
      <w:kern w:val="2"/>
      <w:sz w:val="21"/>
      <w:szCs w:val="22"/>
    </w:rPr>
  </w:style>
  <w:style w:type="character" w:customStyle="1" w:styleId="Char3b">
    <w:name w:val="页眉 Char3"/>
    <w:uiPriority w:val="99"/>
    <w:semiHidden/>
    <w:rPr>
      <w:kern w:val="2"/>
      <w:sz w:val="18"/>
      <w:szCs w:val="18"/>
    </w:rPr>
  </w:style>
  <w:style w:type="character" w:customStyle="1" w:styleId="2f4">
    <w:name w:val="明显强调2"/>
    <w:qFormat/>
    <w:rPr>
      <w:b/>
      <w:i/>
      <w:sz w:val="24"/>
      <w:szCs w:val="24"/>
      <w:u w:val="single"/>
    </w:rPr>
  </w:style>
  <w:style w:type="character" w:customStyle="1" w:styleId="Charf6">
    <w:name w:val="引用 Char"/>
    <w:qFormat/>
    <w:rPr>
      <w:i/>
      <w:iCs/>
      <w:color w:val="000000"/>
    </w:rPr>
  </w:style>
  <w:style w:type="paragraph" w:customStyle="1" w:styleId="2f5">
    <w:name w:val="引用2"/>
    <w:basedOn w:val="a0"/>
    <w:next w:val="a0"/>
    <w:qFormat/>
    <w:rPr>
      <w:rFonts w:ascii="Calibri" w:hAnsi="Calibri"/>
      <w:i/>
      <w:color w:val="000000"/>
      <w:kern w:val="0"/>
      <w:sz w:val="20"/>
      <w:szCs w:val="20"/>
    </w:rPr>
  </w:style>
  <w:style w:type="character" w:customStyle="1" w:styleId="Char43">
    <w:name w:val="文档结构图 Char4"/>
    <w:uiPriority w:val="99"/>
    <w:semiHidden/>
    <w:rPr>
      <w:rFonts w:ascii="宋体"/>
      <w:kern w:val="2"/>
      <w:sz w:val="18"/>
      <w:szCs w:val="18"/>
    </w:rPr>
  </w:style>
  <w:style w:type="character" w:customStyle="1" w:styleId="CharCharCharCharChar">
    <w:name w:val="样式 段落编号 + (中文) 黑体 两端对齐 Char Char Char Char Char"/>
    <w:rPr>
      <w:rFonts w:ascii="宋体" w:eastAsia="黑体" w:hAnsi="宋体" w:cs="宋体"/>
      <w:kern w:val="2"/>
      <w:sz w:val="24"/>
      <w:szCs w:val="24"/>
      <w:lang w:val="en-US" w:eastAsia="zh-CN" w:bidi="ar-SA"/>
    </w:rPr>
  </w:style>
  <w:style w:type="character" w:customStyle="1" w:styleId="3b">
    <w:name w:val="书籍标题3"/>
    <w:qFormat/>
    <w:rPr>
      <w:rFonts w:ascii="Cambria" w:eastAsia="宋体" w:hAnsi="Cambria" w:hint="default"/>
      <w:b/>
      <w:i/>
      <w:sz w:val="24"/>
      <w:szCs w:val="24"/>
    </w:rPr>
  </w:style>
  <w:style w:type="character" w:customStyle="1" w:styleId="CharChar153">
    <w:name w:val="Char Char153"/>
    <w:rPr>
      <w:rFonts w:eastAsia="宋体"/>
      <w:b/>
      <w:bCs/>
      <w:kern w:val="2"/>
      <w:sz w:val="32"/>
      <w:szCs w:val="32"/>
      <w:lang w:val="en-US" w:eastAsia="zh-CN" w:bidi="ar-SA"/>
    </w:rPr>
  </w:style>
  <w:style w:type="character" w:customStyle="1" w:styleId="Char3c">
    <w:name w:val="批注框文本 Char3"/>
    <w:semiHidden/>
    <w:rPr>
      <w:rFonts w:ascii="Calibri" w:eastAsia="宋体" w:hAnsi="Calibri" w:cs="Times New Roman" w:hint="default"/>
      <w:sz w:val="18"/>
      <w:szCs w:val="18"/>
    </w:rPr>
  </w:style>
  <w:style w:type="character" w:customStyle="1" w:styleId="45">
    <w:name w:val="明显参考4"/>
    <w:qFormat/>
    <w:rPr>
      <w:b/>
      <w:sz w:val="24"/>
      <w:u w:val="single"/>
    </w:rPr>
  </w:style>
  <w:style w:type="character" w:customStyle="1" w:styleId="3c">
    <w:name w:val="书籍标题3"/>
    <w:qFormat/>
    <w:rPr>
      <w:b/>
      <w:smallCaps/>
      <w:spacing w:val="5"/>
    </w:rPr>
  </w:style>
  <w:style w:type="character" w:customStyle="1" w:styleId="TitleChar1">
    <w:name w:val="Title Char1"/>
    <w:rPr>
      <w:rFonts w:ascii="Cambria" w:hAnsi="Cambria" w:cs="Times New Roman"/>
      <w:b/>
      <w:bCs/>
      <w:sz w:val="32"/>
      <w:szCs w:val="32"/>
    </w:rPr>
  </w:style>
  <w:style w:type="character" w:customStyle="1" w:styleId="NormalIndentChar">
    <w:name w:val="Normal Indent Char"/>
    <w:locked/>
    <w:rPr>
      <w:rFonts w:ascii="Times New Roman" w:eastAsia="宋体" w:hAnsi="Times New Roman"/>
      <w:sz w:val="20"/>
    </w:rPr>
  </w:style>
  <w:style w:type="character" w:customStyle="1" w:styleId="46">
    <w:name w:val="不明显参考4"/>
    <w:qFormat/>
    <w:rPr>
      <w:sz w:val="24"/>
      <w:szCs w:val="24"/>
      <w:u w:val="single"/>
    </w:rPr>
  </w:style>
  <w:style w:type="character" w:customStyle="1" w:styleId="SubtleEmphasis1">
    <w:name w:val="Subtle Emphasis1"/>
    <w:rPr>
      <w:i/>
      <w:color w:val="808080"/>
    </w:rPr>
  </w:style>
  <w:style w:type="character" w:customStyle="1" w:styleId="Charf7">
    <w:name w:val="正文文本缩进 Char"/>
    <w:qFormat/>
    <w:locked/>
    <w:rPr>
      <w:rFonts w:ascii="仿宋_GB2312" w:eastAsia="仿宋_GB2312" w:hAnsi="华文仿宋"/>
      <w:kern w:val="2"/>
      <w:sz w:val="24"/>
      <w:lang w:val="en-US" w:eastAsia="zh-CN" w:bidi="ar-SA"/>
    </w:rPr>
  </w:style>
  <w:style w:type="character" w:customStyle="1" w:styleId="Char26">
    <w:name w:val="文档结构图 Char2"/>
    <w:semiHidden/>
    <w:rPr>
      <w:rFonts w:ascii="宋体"/>
      <w:kern w:val="2"/>
      <w:sz w:val="18"/>
      <w:szCs w:val="18"/>
    </w:rPr>
  </w:style>
  <w:style w:type="character" w:customStyle="1" w:styleId="Char3d">
    <w:name w:val="日期 Char3"/>
    <w:semiHidden/>
    <w:rPr>
      <w:rFonts w:ascii="Calibri" w:eastAsia="宋体" w:hAnsi="Calibri" w:cs="Times New Roman" w:hint="default"/>
    </w:rPr>
  </w:style>
  <w:style w:type="character" w:customStyle="1" w:styleId="2f6">
    <w:name w:val="不明显强调2"/>
    <w:qFormat/>
    <w:rPr>
      <w:i/>
      <w:color w:val="808080"/>
    </w:rPr>
  </w:style>
  <w:style w:type="character" w:customStyle="1" w:styleId="Char44">
    <w:name w:val="批注主题 Char4"/>
    <w:uiPriority w:val="99"/>
    <w:semiHidden/>
    <w:rPr>
      <w:b/>
      <w:bCs/>
      <w:kern w:val="2"/>
      <w:sz w:val="21"/>
      <w:szCs w:val="22"/>
    </w:rPr>
  </w:style>
  <w:style w:type="character" w:customStyle="1" w:styleId="Char27">
    <w:name w:val="批注框文本 Char2"/>
    <w:semiHidden/>
    <w:rPr>
      <w:kern w:val="2"/>
      <w:sz w:val="18"/>
      <w:szCs w:val="18"/>
    </w:rPr>
  </w:style>
  <w:style w:type="character" w:customStyle="1" w:styleId="CharChar182">
    <w:name w:val="Char Char182"/>
    <w:locked/>
    <w:rPr>
      <w:rFonts w:ascii="Arial" w:eastAsia="黑体" w:hAnsi="Arial"/>
      <w:sz w:val="21"/>
      <w:szCs w:val="21"/>
    </w:rPr>
  </w:style>
  <w:style w:type="character" w:customStyle="1" w:styleId="Heading2Char">
    <w:name w:val="Heading 2 Char"/>
    <w:locked/>
    <w:rPr>
      <w:rFonts w:ascii="Arial" w:hAnsi="Arial" w:cs="Arial"/>
      <w:kern w:val="0"/>
      <w:sz w:val="44"/>
      <w:szCs w:val="44"/>
    </w:rPr>
  </w:style>
  <w:style w:type="character" w:customStyle="1" w:styleId="CharChar122">
    <w:name w:val="Char Char122"/>
    <w:rPr>
      <w:rFonts w:ascii="Arial" w:eastAsia="黑体" w:hAnsi="Arial"/>
      <w:b/>
      <w:sz w:val="24"/>
    </w:rPr>
  </w:style>
  <w:style w:type="character" w:customStyle="1" w:styleId="BookTitle1">
    <w:name w:val="Book Title1"/>
    <w:rPr>
      <w:b/>
      <w:smallCaps/>
      <w:spacing w:val="5"/>
    </w:rPr>
  </w:style>
  <w:style w:type="character" w:customStyle="1" w:styleId="Char1f">
    <w:name w:val="页眉 Char1"/>
    <w:semiHidden/>
    <w:rPr>
      <w:kern w:val="2"/>
      <w:sz w:val="18"/>
      <w:szCs w:val="18"/>
    </w:rPr>
  </w:style>
  <w:style w:type="character" w:customStyle="1" w:styleId="Char28">
    <w:name w:val="页脚 Char2"/>
    <w:semiHidden/>
    <w:rPr>
      <w:kern w:val="2"/>
      <w:sz w:val="18"/>
      <w:szCs w:val="18"/>
    </w:rPr>
  </w:style>
  <w:style w:type="character" w:customStyle="1" w:styleId="DateChar">
    <w:name w:val="Date Char"/>
    <w:locked/>
    <w:rPr>
      <w:rFonts w:ascii="Times New Roman" w:eastAsia="文鼎报宋" w:hAnsi="Times New Roman" w:cs="Times New Roman"/>
      <w:sz w:val="24"/>
      <w:szCs w:val="24"/>
    </w:rPr>
  </w:style>
  <w:style w:type="character" w:customStyle="1" w:styleId="3CharChar">
    <w:name w:val="标题 3 Char Char"/>
    <w:rPr>
      <w:rFonts w:ascii="仿宋_GB2312" w:eastAsia="仿宋_GB2312"/>
      <w:b/>
      <w:sz w:val="28"/>
      <w:szCs w:val="28"/>
      <w:lang w:val="en-US" w:eastAsia="zh-CN" w:bidi="ar-SA"/>
    </w:rPr>
  </w:style>
  <w:style w:type="character" w:customStyle="1" w:styleId="3d">
    <w:name w:val="不明显强调3"/>
    <w:qFormat/>
    <w:rPr>
      <w:i/>
      <w:color w:val="5A5A5A"/>
    </w:rPr>
  </w:style>
  <w:style w:type="character" w:customStyle="1" w:styleId="Char29">
    <w:name w:val="标题 Char2"/>
    <w:rPr>
      <w:rFonts w:ascii="Cambria" w:eastAsia="宋体" w:hAnsi="Cambria" w:cs="Times New Roman" w:hint="default"/>
      <w:b/>
      <w:bCs/>
      <w:sz w:val="32"/>
      <w:szCs w:val="32"/>
    </w:rPr>
  </w:style>
  <w:style w:type="character" w:customStyle="1" w:styleId="CharChar262">
    <w:name w:val="Char Char262"/>
    <w:locked/>
    <w:rPr>
      <w:rFonts w:ascii="Times New Roman" w:eastAsia="宋体" w:hAnsi="Times New Roman" w:cs="Times New Roman"/>
      <w:b/>
      <w:bCs/>
      <w:kern w:val="44"/>
      <w:sz w:val="44"/>
      <w:szCs w:val="44"/>
    </w:rPr>
  </w:style>
  <w:style w:type="character" w:customStyle="1" w:styleId="Char45">
    <w:name w:val="正文文本 Char4"/>
    <w:uiPriority w:val="99"/>
    <w:semiHidden/>
    <w:rPr>
      <w:kern w:val="2"/>
      <w:sz w:val="21"/>
      <w:szCs w:val="22"/>
    </w:rPr>
  </w:style>
  <w:style w:type="character" w:customStyle="1" w:styleId="BalloonTextChar">
    <w:name w:val="Balloon Text Char"/>
    <w:locked/>
    <w:rPr>
      <w:rFonts w:ascii="Times New Roman" w:eastAsia="宋体" w:hAnsi="Times New Roman" w:cs="Times New Roman"/>
      <w:sz w:val="18"/>
      <w:szCs w:val="18"/>
    </w:rPr>
  </w:style>
  <w:style w:type="character" w:customStyle="1" w:styleId="306Char">
    <w:name w:val="首行缩进:  3.06 字符 Char"/>
    <w:link w:val="affffa"/>
    <w:locked/>
    <w:rPr>
      <w:rFonts w:ascii="楷体_GB2312" w:eastAsia="楷体_GB2312" w:hAnsi="Calibri"/>
      <w:kern w:val="2"/>
      <w:sz w:val="30"/>
      <w:szCs w:val="30"/>
    </w:rPr>
  </w:style>
  <w:style w:type="paragraph" w:customStyle="1" w:styleId="affffa">
    <w:name w:val="正文 + 宋体"/>
    <w:basedOn w:val="a0"/>
    <w:link w:val="306Char"/>
    <w:rPr>
      <w:rFonts w:ascii="楷体_GB2312" w:eastAsia="楷体_GB2312" w:hAnsi="Calibri"/>
      <w:sz w:val="30"/>
      <w:szCs w:val="30"/>
    </w:rPr>
  </w:style>
  <w:style w:type="character" w:customStyle="1" w:styleId="CharCharb">
    <w:name w:val="页脚 Char Char"/>
    <w:rPr>
      <w:sz w:val="18"/>
    </w:rPr>
  </w:style>
  <w:style w:type="character" w:customStyle="1" w:styleId="BodyTextIndent3Char">
    <w:name w:val="Body Text Indent 3 Char"/>
    <w:locked/>
    <w:rPr>
      <w:rFonts w:ascii="Times New Roman" w:eastAsia="文鼎报宋" w:hAnsi="Times New Roman" w:cs="Times New Roman"/>
      <w:sz w:val="24"/>
      <w:szCs w:val="24"/>
    </w:rPr>
  </w:style>
  <w:style w:type="character" w:customStyle="1" w:styleId="Char2a">
    <w:name w:val="正文文本 Char2"/>
  </w:style>
  <w:style w:type="paragraph" w:customStyle="1" w:styleId="2f7">
    <w:name w:val="明显引用2"/>
    <w:basedOn w:val="a0"/>
    <w:next w:val="a0"/>
    <w:qFormat/>
    <w:pPr>
      <w:pBdr>
        <w:bottom w:val="single" w:sz="4" w:space="4" w:color="4F81BD"/>
      </w:pBdr>
      <w:spacing w:before="200" w:after="280"/>
      <w:ind w:left="936" w:right="936"/>
    </w:pPr>
    <w:rPr>
      <w:rFonts w:ascii="Calibri" w:hAnsi="Calibri"/>
      <w:b/>
      <w:i/>
      <w:color w:val="4F81BD"/>
      <w:kern w:val="0"/>
      <w:sz w:val="20"/>
      <w:szCs w:val="20"/>
    </w:rPr>
  </w:style>
  <w:style w:type="character" w:customStyle="1" w:styleId="Heading6Char">
    <w:name w:val="Heading 6 Char"/>
    <w:locked/>
    <w:rPr>
      <w:rFonts w:ascii="Arial" w:eastAsia="黑体" w:hAnsi="Arial" w:cs="Arial"/>
      <w:b/>
      <w:bCs/>
      <w:kern w:val="0"/>
      <w:sz w:val="24"/>
      <w:szCs w:val="24"/>
    </w:rPr>
  </w:style>
  <w:style w:type="character" w:customStyle="1" w:styleId="Char3e">
    <w:name w:val="标题 Char3"/>
    <w:uiPriority w:val="10"/>
    <w:rPr>
      <w:rFonts w:ascii="Cambria" w:hAnsi="Cambria" w:cs="Times New Roman"/>
      <w:b/>
      <w:bCs/>
      <w:kern w:val="2"/>
      <w:sz w:val="32"/>
      <w:szCs w:val="32"/>
    </w:rPr>
  </w:style>
  <w:style w:type="character" w:customStyle="1" w:styleId="RGB1500">
    <w:name w:val="样式 黑体 小四 自定义颜色(RGB(1500))"/>
    <w:rPr>
      <w:rFonts w:ascii="Times New Roman" w:eastAsia="黑体" w:hAnsi="Times New Roman"/>
      <w:color w:val="0F0000"/>
      <w:kern w:val="0"/>
      <w:sz w:val="24"/>
      <w:szCs w:val="24"/>
    </w:rPr>
  </w:style>
  <w:style w:type="character" w:customStyle="1" w:styleId="CharChar252">
    <w:name w:val="Char Char252"/>
    <w:locked/>
    <w:rPr>
      <w:rFonts w:ascii="Arial" w:eastAsia="黑体" w:hAnsi="Arial" w:cs="Times New Roman"/>
      <w:b/>
      <w:bCs/>
      <w:kern w:val="0"/>
      <w:sz w:val="32"/>
      <w:szCs w:val="32"/>
    </w:rPr>
  </w:style>
  <w:style w:type="character" w:customStyle="1" w:styleId="CharChar10">
    <w:name w:val="Char Char1"/>
    <w:locked/>
    <w:rPr>
      <w:rFonts w:ascii="宋体" w:eastAsia="宋体" w:hAnsi="Courier New" w:cs="Courier New"/>
      <w:kern w:val="2"/>
      <w:sz w:val="21"/>
      <w:szCs w:val="21"/>
      <w:lang w:val="en-US" w:eastAsia="zh-CN" w:bidi="ar-SA"/>
    </w:rPr>
  </w:style>
  <w:style w:type="character" w:customStyle="1" w:styleId="Char2b">
    <w:name w:val="页眉 Char2"/>
    <w:semiHidden/>
    <w:rPr>
      <w:kern w:val="2"/>
      <w:sz w:val="18"/>
      <w:szCs w:val="18"/>
    </w:rPr>
  </w:style>
  <w:style w:type="character" w:customStyle="1" w:styleId="Char3f">
    <w:name w:val="明显引用 Char3"/>
    <w:uiPriority w:val="30"/>
    <w:rPr>
      <w:rFonts w:ascii="Times New Roman" w:hAnsi="Times New Roman"/>
      <w:b/>
      <w:bCs/>
      <w:i/>
      <w:iCs/>
      <w:color w:val="4F81BD"/>
    </w:rPr>
  </w:style>
  <w:style w:type="character" w:customStyle="1" w:styleId="Char2c">
    <w:name w:val="日期 Char2"/>
    <w:semiHidden/>
    <w:rPr>
      <w:kern w:val="2"/>
      <w:sz w:val="21"/>
      <w:szCs w:val="22"/>
    </w:rPr>
  </w:style>
  <w:style w:type="character" w:customStyle="1" w:styleId="CharChar232">
    <w:name w:val="Char Char232"/>
    <w:locked/>
    <w:rPr>
      <w:rFonts w:ascii="Arial" w:eastAsia="黑体" w:hAnsi="Arial" w:cs="Times New Roman"/>
      <w:b/>
      <w:bCs/>
      <w:kern w:val="0"/>
      <w:sz w:val="28"/>
      <w:szCs w:val="28"/>
    </w:rPr>
  </w:style>
  <w:style w:type="character" w:customStyle="1" w:styleId="CharCharc">
    <w:name w:val="正文文本 Char Char"/>
    <w:rPr>
      <w:rFonts w:eastAsia="宋体"/>
      <w:kern w:val="2"/>
      <w:sz w:val="21"/>
      <w:szCs w:val="24"/>
      <w:lang w:val="en-US" w:eastAsia="zh-CN" w:bidi="ar-SA"/>
    </w:rPr>
  </w:style>
  <w:style w:type="character" w:customStyle="1" w:styleId="PlainTextChar1">
    <w:name w:val="Plain Text Char1"/>
    <w:locked/>
    <w:rPr>
      <w:rFonts w:ascii="宋体" w:eastAsia="宋体" w:hAnsi="Courier New" w:cs="宋体"/>
      <w:sz w:val="20"/>
      <w:szCs w:val="20"/>
    </w:rPr>
  </w:style>
  <w:style w:type="character" w:customStyle="1" w:styleId="3e">
    <w:name w:val="页码3"/>
  </w:style>
  <w:style w:type="character" w:customStyle="1" w:styleId="2Char12">
    <w:name w:val="正文文本缩进 2 Char1"/>
    <w:semiHidden/>
    <w:rPr>
      <w:rFonts w:ascii="Calibri" w:eastAsia="宋体" w:hAnsi="Calibri" w:cs="Times New Roman" w:hint="default"/>
    </w:rPr>
  </w:style>
  <w:style w:type="character" w:customStyle="1" w:styleId="Heading3Char">
    <w:name w:val="Heading 3 Char"/>
    <w:locked/>
    <w:rPr>
      <w:rFonts w:cs="Times New Roman"/>
      <w:b/>
      <w:bCs/>
      <w:sz w:val="32"/>
      <w:szCs w:val="32"/>
    </w:rPr>
  </w:style>
  <w:style w:type="character" w:customStyle="1" w:styleId="CharChar242">
    <w:name w:val="Char Char242"/>
    <w:locked/>
    <w:rPr>
      <w:rFonts w:ascii="Times New Roman" w:eastAsia="宋体" w:hAnsi="Times New Roman" w:cs="Times New Roman"/>
      <w:b/>
      <w:bCs/>
      <w:kern w:val="0"/>
      <w:sz w:val="32"/>
      <w:szCs w:val="32"/>
    </w:rPr>
  </w:style>
  <w:style w:type="character" w:customStyle="1" w:styleId="2f8">
    <w:name w:val="明显强调2"/>
    <w:qFormat/>
    <w:rPr>
      <w:b/>
      <w:i/>
      <w:color w:val="4F81BD"/>
    </w:rPr>
  </w:style>
  <w:style w:type="character" w:customStyle="1" w:styleId="CharChar100">
    <w:name w:val="Char Char10"/>
    <w:locked/>
    <w:rPr>
      <w:rFonts w:ascii="宋体" w:eastAsia="宋体" w:hAnsi="宋体"/>
      <w:kern w:val="2"/>
      <w:sz w:val="18"/>
      <w:szCs w:val="18"/>
      <w:lang w:val="en-US" w:eastAsia="zh-CN" w:bidi="ar-SA"/>
    </w:rPr>
  </w:style>
  <w:style w:type="character" w:customStyle="1" w:styleId="Heading4Char">
    <w:name w:val="Heading 4 Char"/>
    <w:locked/>
    <w:rPr>
      <w:rFonts w:ascii="Arial" w:eastAsia="黑体" w:hAnsi="Arial" w:cs="Arial"/>
      <w:b/>
      <w:bCs/>
      <w:sz w:val="28"/>
      <w:szCs w:val="28"/>
    </w:rPr>
  </w:style>
  <w:style w:type="character" w:customStyle="1" w:styleId="3Char3">
    <w:name w:val="正文文本缩进 3 Char3"/>
    <w:uiPriority w:val="99"/>
    <w:semiHidden/>
    <w:rPr>
      <w:kern w:val="2"/>
      <w:sz w:val="16"/>
      <w:szCs w:val="16"/>
    </w:rPr>
  </w:style>
  <w:style w:type="character" w:customStyle="1" w:styleId="3Char20">
    <w:name w:val="正文文本缩进 3 Char2"/>
    <w:semiHidden/>
    <w:rPr>
      <w:rFonts w:ascii="Calibri" w:eastAsia="宋体" w:hAnsi="Calibri" w:cs="Times New Roman" w:hint="default"/>
      <w:sz w:val="16"/>
      <w:szCs w:val="16"/>
    </w:rPr>
  </w:style>
  <w:style w:type="paragraph" w:customStyle="1" w:styleId="CharCharCharChar13">
    <w:name w:val="Char Char Char Char13"/>
    <w:basedOn w:val="a0"/>
    <w:pPr>
      <w:spacing w:line="240" w:lineRule="atLeast"/>
      <w:ind w:left="420" w:firstLine="420"/>
    </w:pPr>
    <w:rPr>
      <w:rFonts w:ascii="Calibri" w:hAnsi="Calibri"/>
      <w:kern w:val="0"/>
      <w:szCs w:val="21"/>
    </w:rPr>
  </w:style>
  <w:style w:type="paragraph" w:customStyle="1" w:styleId="118">
    <w:name w:val="明显引用11"/>
    <w:basedOn w:val="a0"/>
    <w:next w:val="a0"/>
    <w:pPr>
      <w:pBdr>
        <w:bottom w:val="single" w:sz="4" w:space="4" w:color="4F81BD"/>
      </w:pBdr>
      <w:spacing w:before="200" w:after="280"/>
      <w:ind w:left="936" w:right="936"/>
    </w:pPr>
    <w:rPr>
      <w:rFonts w:ascii="Calibri" w:hAnsi="Calibri"/>
      <w:b/>
      <w:i/>
      <w:color w:val="4F81BD"/>
      <w:kern w:val="0"/>
      <w:sz w:val="22"/>
      <w:szCs w:val="20"/>
    </w:rPr>
  </w:style>
  <w:style w:type="paragraph" w:customStyle="1" w:styleId="Char130">
    <w:name w:val="Char13"/>
    <w:basedOn w:val="a0"/>
    <w:pPr>
      <w:widowControl/>
      <w:spacing w:line="400" w:lineRule="exact"/>
      <w:jc w:val="center"/>
    </w:pPr>
    <w:rPr>
      <w:rFonts w:ascii="Verdana" w:hAnsi="Verdana"/>
      <w:kern w:val="0"/>
      <w:szCs w:val="20"/>
      <w:lang w:eastAsia="en-US"/>
    </w:rPr>
  </w:style>
  <w:style w:type="paragraph" w:customStyle="1" w:styleId="affffb">
    <w:name w:val="样式 表格内容 + 居中"/>
    <w:basedOn w:val="affffc"/>
    <w:rPr>
      <w:rFonts w:cs="宋体"/>
    </w:rPr>
  </w:style>
  <w:style w:type="paragraph" w:customStyle="1" w:styleId="affffc">
    <w:name w:val="表格内容"/>
    <w:basedOn w:val="a0"/>
    <w:pPr>
      <w:widowControl/>
      <w:spacing w:line="260" w:lineRule="exact"/>
      <w:jc w:val="center"/>
    </w:pPr>
    <w:rPr>
      <w:rFonts w:ascii="Calibri" w:hAnsi="Calibri"/>
      <w:kern w:val="0"/>
      <w:sz w:val="20"/>
      <w:szCs w:val="20"/>
    </w:rPr>
  </w:style>
  <w:style w:type="paragraph" w:customStyle="1" w:styleId="CharCharChar0">
    <w:name w:val="样式 段落编号 + (中文) 黑体 两端对齐 Char Char Char"/>
    <w:basedOn w:val="a0"/>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affffd">
    <w:name w:val="样式 日期 + 黑体 三号"/>
    <w:basedOn w:val="af3"/>
    <w:pPr>
      <w:autoSpaceDE/>
      <w:autoSpaceDN/>
      <w:adjustRightInd/>
      <w:spacing w:before="0" w:after="0" w:line="600" w:lineRule="exact"/>
      <w:ind w:leftChars="0" w:left="0"/>
      <w:jc w:val="both"/>
    </w:pPr>
    <w:rPr>
      <w:rFonts w:ascii="黑体" w:eastAsia="黑体" w:hAnsi="黑体"/>
      <w:b w:val="0"/>
      <w:bCs w:val="0"/>
      <w:kern w:val="2"/>
      <w:sz w:val="32"/>
      <w:szCs w:val="24"/>
    </w:rPr>
  </w:style>
  <w:style w:type="paragraph" w:customStyle="1" w:styleId="Style55">
    <w:name w:val="_Style 55"/>
    <w:next w:val="a0"/>
    <w:uiPriority w:val="99"/>
    <w:unhideWhenUsed/>
    <w:rPr>
      <w:rFonts w:ascii="Calibri" w:hAnsi="Calibri"/>
    </w:rPr>
  </w:style>
  <w:style w:type="paragraph" w:customStyle="1" w:styleId="CharCharCharChar1CharCharCharCharChar1CharCharChar1Char3">
    <w:name w:val="Char Char Char Char1 Char Char Char Char Char1 Char Char Char1 Char3"/>
    <w:basedOn w:val="a0"/>
    <w:pPr>
      <w:spacing w:line="240" w:lineRule="atLeast"/>
      <w:ind w:left="420" w:firstLine="420"/>
    </w:pPr>
    <w:rPr>
      <w:rFonts w:ascii="Calibri" w:hAnsi="Calibri"/>
      <w:szCs w:val="24"/>
    </w:rPr>
  </w:style>
  <w:style w:type="paragraph" w:customStyle="1" w:styleId="CharCharCharCharCharCharCharCharCharChar12">
    <w:name w:val="Char Char Char Char Char Char Char Char Char Char12"/>
    <w:basedOn w:val="a0"/>
    <w:pPr>
      <w:tabs>
        <w:tab w:val="left" w:pos="425"/>
      </w:tabs>
      <w:ind w:left="425" w:hanging="425"/>
    </w:pPr>
    <w:rPr>
      <w:rFonts w:ascii="Arial" w:eastAsia="黑体" w:hAnsi="Arial" w:cs="宋体"/>
      <w:b/>
      <w:bCs/>
      <w:sz w:val="32"/>
      <w:szCs w:val="32"/>
    </w:rPr>
  </w:style>
  <w:style w:type="paragraph" w:customStyle="1" w:styleId="119">
    <w:name w:val="引用11"/>
    <w:basedOn w:val="a0"/>
    <w:next w:val="a0"/>
    <w:rPr>
      <w:rFonts w:ascii="Calibri" w:hAnsi="Calibri"/>
      <w:i/>
      <w:color w:val="000000"/>
      <w:kern w:val="0"/>
      <w:sz w:val="22"/>
      <w:szCs w:val="20"/>
    </w:rPr>
  </w:style>
  <w:style w:type="paragraph" w:customStyle="1" w:styleId="Char50">
    <w:name w:val="Char5"/>
    <w:basedOn w:val="a0"/>
    <w:pPr>
      <w:widowControl/>
      <w:tabs>
        <w:tab w:val="left" w:pos="425"/>
      </w:tabs>
      <w:spacing w:beforeLines="100" w:before="312" w:after="160" w:line="240" w:lineRule="exact"/>
      <w:ind w:left="425" w:hanging="425"/>
      <w:jc w:val="left"/>
    </w:pPr>
    <w:rPr>
      <w:rFonts w:ascii="Verdana" w:eastAsia="黑体" w:hAnsi="Verdana"/>
      <w:kern w:val="0"/>
      <w:sz w:val="20"/>
      <w:szCs w:val="20"/>
      <w:lang w:eastAsia="en-US"/>
    </w:rPr>
  </w:style>
  <w:style w:type="paragraph" w:customStyle="1" w:styleId="TOCHeading1">
    <w:name w:val="TOC Heading1"/>
    <w:basedOn w:val="10"/>
    <w:next w:val="a0"/>
    <w:pPr>
      <w:widowControl w:val="0"/>
      <w:tabs>
        <w:tab w:val="left" w:pos="432"/>
      </w:tabs>
      <w:jc w:val="both"/>
      <w:outlineLvl w:val="9"/>
    </w:pPr>
    <w:rPr>
      <w:rFonts w:ascii="Calibri" w:hAnsi="Calibri" w:cs="Calibri"/>
      <w:b/>
      <w:bCs/>
    </w:rPr>
  </w:style>
  <w:style w:type="paragraph" w:customStyle="1" w:styleId="2f9">
    <w:name w:val="修订2"/>
    <w:rPr>
      <w:rFonts w:ascii="Calibri" w:hAnsi="Calibri"/>
      <w:kern w:val="2"/>
      <w:sz w:val="21"/>
      <w:szCs w:val="24"/>
    </w:rPr>
  </w:style>
  <w:style w:type="paragraph" w:customStyle="1" w:styleId="Style21">
    <w:name w:val="_Style 21"/>
    <w:basedOn w:val="a0"/>
    <w:next w:val="34"/>
    <w:pPr>
      <w:spacing w:before="240" w:line="500" w:lineRule="exact"/>
      <w:ind w:firstLine="560"/>
      <w:jc w:val="left"/>
    </w:pPr>
    <w:rPr>
      <w:rFonts w:ascii="宋体" w:hAnsi="宋体"/>
      <w:sz w:val="26"/>
      <w:szCs w:val="20"/>
    </w:rPr>
  </w:style>
  <w:style w:type="paragraph" w:customStyle="1" w:styleId="TOC40">
    <w:name w:val="TOC 标题4"/>
    <w:basedOn w:val="10"/>
    <w:next w:val="a0"/>
    <w:qFormat/>
    <w:pPr>
      <w:spacing w:before="480" w:after="0" w:line="276" w:lineRule="auto"/>
      <w:outlineLvl w:val="9"/>
    </w:pPr>
    <w:rPr>
      <w:rFonts w:ascii="Cambria" w:hAnsi="Cambria"/>
      <w:b/>
      <w:bCs/>
      <w:color w:val="365F91"/>
      <w:kern w:val="0"/>
      <w:sz w:val="28"/>
      <w:szCs w:val="28"/>
    </w:rPr>
  </w:style>
  <w:style w:type="paragraph" w:customStyle="1" w:styleId="3f">
    <w:name w:val="+标题3"/>
    <w:basedOn w:val="3"/>
    <w:pPr>
      <w:numPr>
        <w:ilvl w:val="2"/>
        <w:numId w:val="1"/>
      </w:numPr>
      <w:tabs>
        <w:tab w:val="left" w:pos="1260"/>
        <w:tab w:val="left" w:pos="1732"/>
      </w:tabs>
      <w:spacing w:before="120" w:after="120" w:line="360" w:lineRule="auto"/>
    </w:pPr>
    <w:rPr>
      <w:rFonts w:ascii="Calibri" w:eastAsia="黑体" w:hAnsi="Calibri"/>
      <w:b w:val="0"/>
      <w:kern w:val="0"/>
      <w:sz w:val="24"/>
      <w:szCs w:val="28"/>
    </w:rPr>
  </w:style>
  <w:style w:type="paragraph" w:customStyle="1" w:styleId="2fa">
    <w:name w:val="正文_2"/>
    <w:qFormat/>
    <w:pPr>
      <w:widowControl w:val="0"/>
      <w:jc w:val="both"/>
    </w:pPr>
    <w:rPr>
      <w:rFonts w:ascii="Calibri" w:hAnsi="Calibri"/>
      <w:kern w:val="2"/>
      <w:sz w:val="21"/>
      <w:szCs w:val="22"/>
    </w:rPr>
  </w:style>
  <w:style w:type="paragraph" w:customStyle="1" w:styleId="Affffe">
    <w:name w:val="正文 A"/>
    <w:qFormat/>
    <w:pPr>
      <w:widowControl w:val="0"/>
      <w:jc w:val="both"/>
    </w:pPr>
    <w:rPr>
      <w:rFonts w:ascii="Calibri" w:eastAsia="ヒラギノ角ゴ Pro W3" w:hAnsi="Calibri"/>
      <w:color w:val="000000"/>
      <w:kern w:val="2"/>
      <w:sz w:val="21"/>
      <w:szCs w:val="22"/>
    </w:rPr>
  </w:style>
  <w:style w:type="paragraph" w:customStyle="1" w:styleId="Style40">
    <w:name w:val="_Style 40"/>
    <w:pPr>
      <w:widowControl w:val="0"/>
      <w:jc w:val="both"/>
    </w:pPr>
    <w:rPr>
      <w:rFonts w:ascii="Calibri" w:hAnsi="Calibri"/>
      <w:kern w:val="2"/>
      <w:sz w:val="21"/>
      <w:szCs w:val="22"/>
    </w:rPr>
  </w:style>
  <w:style w:type="paragraph" w:customStyle="1" w:styleId="200">
    <w:name w:val="样式 标题 2 + 左侧:  0 厘米 首行缩进:  0 厘米"/>
    <w:basedOn w:val="20"/>
    <w:pPr>
      <w:widowControl w:val="0"/>
      <w:tabs>
        <w:tab w:val="left" w:pos="600"/>
      </w:tabs>
      <w:adjustRightInd w:val="0"/>
      <w:snapToGrid w:val="0"/>
      <w:spacing w:before="240" w:after="160" w:line="240" w:lineRule="auto"/>
      <w:ind w:left="707" w:hanging="707"/>
      <w:textAlignment w:val="baseline"/>
    </w:pPr>
    <w:rPr>
      <w:rFonts w:ascii="仿宋_GB2312" w:hAnsi="宋体" w:cs="宋体"/>
      <w:b/>
      <w:spacing w:val="4"/>
      <w:kern w:val="2"/>
      <w:sz w:val="28"/>
      <w:szCs w:val="28"/>
    </w:rPr>
  </w:style>
  <w:style w:type="paragraph" w:customStyle="1" w:styleId="Char6CharCharChar2">
    <w:name w:val="Char6 Char Char Char2"/>
    <w:basedOn w:val="a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f0">
    <w:name w:val="正文3"/>
    <w:pPr>
      <w:widowControl w:val="0"/>
      <w:adjustRightInd w:val="0"/>
      <w:spacing w:after="200" w:line="312" w:lineRule="atLeast"/>
      <w:jc w:val="both"/>
    </w:pPr>
    <w:rPr>
      <w:rFonts w:ascii="宋体" w:hAnsi="Calibri"/>
      <w:sz w:val="34"/>
      <w:szCs w:val="22"/>
    </w:rPr>
  </w:style>
  <w:style w:type="paragraph" w:customStyle="1" w:styleId="CharCharCharChar4">
    <w:name w:val="Char Char Char Char4"/>
    <w:basedOn w:val="a0"/>
    <w:pPr>
      <w:spacing w:line="240" w:lineRule="atLeast"/>
      <w:ind w:left="420" w:firstLine="420"/>
    </w:pPr>
    <w:rPr>
      <w:rFonts w:ascii="Calibri" w:hAnsi="Calibri"/>
      <w:kern w:val="0"/>
      <w:szCs w:val="21"/>
    </w:rPr>
  </w:style>
  <w:style w:type="paragraph" w:customStyle="1" w:styleId="91">
    <w:name w:val="样式9"/>
    <w:basedOn w:val="3"/>
    <w:pPr>
      <w:widowControl/>
      <w:tabs>
        <w:tab w:val="left" w:pos="3660"/>
      </w:tabs>
      <w:spacing w:before="160" w:after="120" w:line="500" w:lineRule="exact"/>
      <w:ind w:left="3660" w:hanging="720"/>
      <w:jc w:val="left"/>
    </w:pPr>
    <w:rPr>
      <w:rFonts w:ascii="Calibri" w:eastAsia="黑体" w:hAnsi="Calibri"/>
      <w:b w:val="0"/>
      <w:bCs w:val="0"/>
      <w:kern w:val="0"/>
      <w:sz w:val="24"/>
      <w:szCs w:val="24"/>
    </w:rPr>
  </w:style>
  <w:style w:type="paragraph" w:customStyle="1" w:styleId="1fb">
    <w:name w:val="+标题1"/>
    <w:basedOn w:val="10"/>
    <w:pPr>
      <w:pageBreakBefore/>
      <w:widowControl w:val="0"/>
      <w:tabs>
        <w:tab w:val="left" w:pos="360"/>
        <w:tab w:val="left" w:pos="1252"/>
      </w:tabs>
      <w:spacing w:before="240" w:after="240" w:line="360" w:lineRule="auto"/>
      <w:jc w:val="center"/>
    </w:pPr>
    <w:rPr>
      <w:rFonts w:ascii="Calibri" w:eastAsia="黑体" w:hAnsi="Calibri"/>
      <w:b/>
      <w:bCs/>
      <w:kern w:val="32"/>
      <w:sz w:val="32"/>
      <w:szCs w:val="32"/>
    </w:rPr>
  </w:style>
  <w:style w:type="paragraph" w:customStyle="1" w:styleId="2fb">
    <w:name w:val="无间隔2"/>
    <w:qFormat/>
    <w:pPr>
      <w:widowControl w:val="0"/>
      <w:jc w:val="both"/>
    </w:pPr>
    <w:rPr>
      <w:rFonts w:ascii="Calibri" w:hAnsi="Calibri"/>
      <w:kern w:val="2"/>
      <w:sz w:val="21"/>
      <w:szCs w:val="22"/>
    </w:rPr>
  </w:style>
  <w:style w:type="paragraph" w:customStyle="1" w:styleId="Char62">
    <w:name w:val="Char62"/>
    <w:basedOn w:val="a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3">
    <w:name w:val="Char Char Char Char Char Char3"/>
    <w:basedOn w:val="a0"/>
    <w:pPr>
      <w:adjustRightInd w:val="0"/>
      <w:spacing w:line="360" w:lineRule="auto"/>
    </w:pPr>
    <w:rPr>
      <w:rFonts w:ascii="Calibri" w:hAnsi="Calibri"/>
      <w:kern w:val="0"/>
      <w:sz w:val="24"/>
      <w:szCs w:val="20"/>
    </w:rPr>
  </w:style>
  <w:style w:type="paragraph" w:customStyle="1" w:styleId="3f1">
    <w:name w:val="修订3"/>
    <w:rPr>
      <w:rFonts w:ascii="Calibri" w:hAnsi="Calibri"/>
    </w:rPr>
  </w:style>
  <w:style w:type="paragraph" w:customStyle="1" w:styleId="CharChar1CharChar1">
    <w:name w:val="Char Char1 Char Char1"/>
    <w:basedOn w:val="a0"/>
    <w:pPr>
      <w:widowControl/>
      <w:tabs>
        <w:tab w:val="left" w:pos="425"/>
      </w:tabs>
      <w:spacing w:beforeLines="100" w:before="100" w:after="160" w:line="240" w:lineRule="exact"/>
      <w:ind w:left="425" w:hanging="425"/>
      <w:jc w:val="left"/>
    </w:pPr>
    <w:rPr>
      <w:rFonts w:ascii="Verdana" w:eastAsia="黑体" w:hAnsi="Verdana"/>
      <w:kern w:val="0"/>
      <w:sz w:val="20"/>
      <w:szCs w:val="20"/>
      <w:lang w:eastAsia="en-US"/>
    </w:rPr>
  </w:style>
  <w:style w:type="paragraph" w:customStyle="1" w:styleId="Revision1">
    <w:name w:val="Revision1"/>
    <w:rPr>
      <w:rFonts w:ascii="Calibri" w:hAnsi="Calibri"/>
      <w:kern w:val="2"/>
      <w:sz w:val="21"/>
      <w:szCs w:val="21"/>
    </w:rPr>
  </w:style>
  <w:style w:type="paragraph" w:customStyle="1" w:styleId="3222Char">
    <w:name w:val="样式 样式 样式 标题 3 + 首行缩进:  2 字符 + 首行缩进:  2 字符 + 首行缩进:  2 字符 Char"/>
    <w:basedOn w:val="a0"/>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宋体"/>
      <w:kern w:val="0"/>
      <w:sz w:val="24"/>
      <w:szCs w:val="24"/>
    </w:rPr>
  </w:style>
  <w:style w:type="paragraph" w:customStyle="1" w:styleId="Char2CharCharCharCharCharChar2">
    <w:name w:val="Char2 Char Char Char Char Char Char2"/>
    <w:basedOn w:val="a7"/>
    <w:pPr>
      <w:shd w:val="clear" w:color="auto" w:fill="000080"/>
    </w:pPr>
    <w:rPr>
      <w:rFonts w:ascii="Tahoma" w:hAnsi="Tahoma"/>
      <w:sz w:val="24"/>
      <w:szCs w:val="24"/>
    </w:rPr>
  </w:style>
  <w:style w:type="paragraph" w:customStyle="1" w:styleId="47">
    <w:name w:val="+标题4"/>
    <w:basedOn w:val="4"/>
    <w:pPr>
      <w:widowControl w:val="0"/>
      <w:numPr>
        <w:ilvl w:val="3"/>
        <w:numId w:val="1"/>
      </w:numPr>
      <w:tabs>
        <w:tab w:val="left" w:pos="1680"/>
        <w:tab w:val="left" w:pos="2212"/>
      </w:tabs>
      <w:spacing w:before="0" w:after="0" w:line="440" w:lineRule="exact"/>
      <w:jc w:val="both"/>
    </w:pPr>
    <w:rPr>
      <w:rFonts w:ascii="Times New Roman" w:eastAsia="宋体" w:hAnsi="Times New Roman"/>
      <w:kern w:val="2"/>
      <w:sz w:val="24"/>
    </w:rPr>
  </w:style>
  <w:style w:type="paragraph" w:customStyle="1" w:styleId="211">
    <w:name w:val="引用21"/>
    <w:basedOn w:val="a0"/>
    <w:next w:val="a0"/>
    <w:rPr>
      <w:rFonts w:ascii="Calibri" w:hAnsi="Calibri"/>
      <w:i/>
      <w:color w:val="000000"/>
      <w:sz w:val="22"/>
      <w:szCs w:val="20"/>
    </w:rPr>
  </w:style>
  <w:style w:type="paragraph" w:customStyle="1" w:styleId="62">
    <w:name w:val="样式6"/>
    <w:basedOn w:val="affffc"/>
  </w:style>
  <w:style w:type="character" w:customStyle="1" w:styleId="affff7">
    <w:name w:val="无间隔 字符"/>
    <w:link w:val="affff6"/>
    <w:qFormat/>
    <w:rPr>
      <w:rFonts w:ascii="Calibri" w:hAnsi="Calibri"/>
      <w:sz w:val="24"/>
      <w:szCs w:val="32"/>
      <w:lang w:eastAsia="en-US" w:bidi="en-US"/>
    </w:rPr>
  </w:style>
  <w:style w:type="paragraph" w:customStyle="1" w:styleId="CharCharCharChar1CharCharChar2">
    <w:name w:val="Char Char Char Char1 Char Char Char2"/>
    <w:basedOn w:val="a0"/>
    <w:pPr>
      <w:spacing w:line="240" w:lineRule="atLeast"/>
      <w:ind w:left="420" w:firstLine="420"/>
    </w:pPr>
    <w:rPr>
      <w:rFonts w:ascii="Calibri" w:hAnsi="Calibri"/>
      <w:kern w:val="0"/>
      <w:szCs w:val="21"/>
    </w:rPr>
  </w:style>
  <w:style w:type="paragraph" w:customStyle="1" w:styleId="CharCharChar1Char">
    <w:name w:val="Char Char Char1 Char"/>
    <w:basedOn w:val="a0"/>
    <w:rPr>
      <w:rFonts w:ascii="Calibri" w:hAnsi="Calibri"/>
      <w:szCs w:val="21"/>
    </w:rPr>
  </w:style>
  <w:style w:type="paragraph" w:customStyle="1" w:styleId="CharCharCharChar1CharCharCharCharChar1Char2">
    <w:name w:val="Char Char Char Char1 Char Char Char Char Char1 Char2"/>
    <w:basedOn w:val="a0"/>
    <w:pPr>
      <w:spacing w:line="240" w:lineRule="atLeast"/>
      <w:ind w:left="420" w:firstLine="420"/>
    </w:pPr>
    <w:rPr>
      <w:rFonts w:ascii="Calibri" w:hAnsi="Calibri"/>
      <w:kern w:val="0"/>
      <w:szCs w:val="21"/>
    </w:rPr>
  </w:style>
  <w:style w:type="paragraph" w:customStyle="1" w:styleId="Char340">
    <w:name w:val="Char34"/>
    <w:basedOn w:val="a0"/>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2CharCharCharCharCharCharCharCharCharCharCharCharChar">
    <w:name w:val="Char Char2 Char Char Char Char Char Char Char Char Char Char Char Char Char"/>
    <w:basedOn w:val="a0"/>
    <w:pPr>
      <w:ind w:firstLineChars="150" w:firstLine="360"/>
    </w:pPr>
    <w:rPr>
      <w:rFonts w:ascii="Tahoma" w:hAnsi="Tahoma"/>
      <w:sz w:val="24"/>
      <w:szCs w:val="20"/>
    </w:rPr>
  </w:style>
  <w:style w:type="paragraph" w:customStyle="1" w:styleId="pbj1">
    <w:name w:val="pbj1"/>
    <w:basedOn w:val="a0"/>
    <w:pPr>
      <w:widowControl/>
      <w:jc w:val="left"/>
    </w:pPr>
    <w:rPr>
      <w:rFonts w:ascii="宋体" w:hAnsi="宋体" w:cs="宋体"/>
      <w:kern w:val="0"/>
      <w:sz w:val="24"/>
      <w:szCs w:val="24"/>
    </w:rPr>
  </w:style>
  <w:style w:type="paragraph" w:customStyle="1" w:styleId="2">
    <w:name w:val="+标题2"/>
    <w:basedOn w:val="20"/>
    <w:pPr>
      <w:widowControl w:val="0"/>
      <w:numPr>
        <w:ilvl w:val="1"/>
        <w:numId w:val="1"/>
      </w:numPr>
      <w:tabs>
        <w:tab w:val="left" w:pos="840"/>
        <w:tab w:val="left" w:pos="1672"/>
      </w:tabs>
      <w:spacing w:before="120" w:after="120" w:line="360" w:lineRule="auto"/>
      <w:jc w:val="both"/>
    </w:pPr>
    <w:rPr>
      <w:rFonts w:ascii="Times New Roman" w:eastAsia="楷体_GB2312" w:hAnsi="Times New Roman"/>
      <w:b/>
      <w:bCs/>
      <w:kern w:val="2"/>
      <w:szCs w:val="28"/>
    </w:rPr>
  </w:style>
  <w:style w:type="paragraph" w:customStyle="1" w:styleId="CharCharChar3">
    <w:name w:val="Char Char Char3"/>
    <w:basedOn w:val="a0"/>
    <w:pPr>
      <w:spacing w:line="240" w:lineRule="atLeast"/>
      <w:ind w:left="420" w:firstLine="420"/>
    </w:pPr>
    <w:rPr>
      <w:rFonts w:ascii="Calibri" w:hAnsi="Calibri"/>
      <w:kern w:val="0"/>
      <w:szCs w:val="21"/>
    </w:rPr>
  </w:style>
  <w:style w:type="paragraph" w:customStyle="1" w:styleId="2fc">
    <w:name w:val="纯文本2"/>
    <w:basedOn w:val="a0"/>
    <w:qFormat/>
    <w:rPr>
      <w:rFonts w:ascii="宋体" w:hAnsi="Courier New" w:cs="Courier New"/>
      <w:szCs w:val="21"/>
    </w:rPr>
  </w:style>
  <w:style w:type="paragraph" w:customStyle="1" w:styleId="5220806">
    <w:name w:val="样式 样式 样式5 + 首行缩进:  2 字符 + 首行缩进:  2 字符 段前: 0.8 行 段后: 0.6 行"/>
    <w:basedOn w:val="520"/>
    <w:pPr>
      <w:ind w:firstLineChars="0" w:firstLine="0"/>
    </w:pPr>
    <w:rPr>
      <w:rFonts w:ascii="仿宋_GB2312" w:eastAsia="仿宋_GB2312" w:hAnsi="仿宋"/>
      <w:b/>
      <w:sz w:val="20"/>
      <w:szCs w:val="20"/>
    </w:rPr>
  </w:style>
  <w:style w:type="paragraph" w:customStyle="1" w:styleId="520">
    <w:name w:val="样式 样式5 + 首行缩进:  2 字符"/>
    <w:pPr>
      <w:ind w:firstLineChars="200" w:firstLine="200"/>
      <w:jc w:val="both"/>
    </w:pPr>
    <w:rPr>
      <w:rFonts w:ascii="Calibri" w:hAnsi="Calibri" w:cs="宋体"/>
      <w:sz w:val="24"/>
      <w:szCs w:val="24"/>
    </w:rPr>
  </w:style>
  <w:style w:type="paragraph" w:customStyle="1" w:styleId="1fc">
    <w:name w:val="列表段落1"/>
    <w:basedOn w:val="a0"/>
    <w:qFormat/>
    <w:pPr>
      <w:ind w:firstLineChars="200" w:firstLine="420"/>
    </w:pPr>
    <w:rPr>
      <w:rFonts w:ascii="Calibri" w:hAnsi="Calibri" w:cs="Calibri"/>
      <w:szCs w:val="21"/>
    </w:rPr>
  </w:style>
  <w:style w:type="paragraph" w:customStyle="1" w:styleId="81">
    <w:name w:val="样式8"/>
    <w:basedOn w:val="3"/>
    <w:pPr>
      <w:widowControl/>
      <w:tabs>
        <w:tab w:val="left" w:pos="3660"/>
      </w:tabs>
      <w:spacing w:before="160" w:after="240" w:line="500" w:lineRule="exact"/>
      <w:ind w:left="3660" w:hanging="720"/>
      <w:jc w:val="left"/>
    </w:pPr>
    <w:rPr>
      <w:rFonts w:ascii="Calibri" w:eastAsia="黑体" w:hAnsi="Calibri"/>
      <w:b w:val="0"/>
      <w:bCs w:val="0"/>
      <w:kern w:val="0"/>
      <w:sz w:val="24"/>
      <w:szCs w:val="24"/>
    </w:rPr>
  </w:style>
  <w:style w:type="paragraph" w:customStyle="1" w:styleId="CharCharCharCharCharCharCharCharCharCharCharChar2">
    <w:name w:val="Char Char Char Char Char Char Char Char Char Char Char Char2"/>
    <w:basedOn w:val="a0"/>
    <w:pPr>
      <w:spacing w:line="240" w:lineRule="atLeast"/>
      <w:ind w:left="420" w:firstLine="420"/>
    </w:pPr>
    <w:rPr>
      <w:rFonts w:ascii="Calibri" w:hAnsi="Calibri"/>
      <w:kern w:val="0"/>
      <w:szCs w:val="21"/>
    </w:rPr>
  </w:style>
  <w:style w:type="paragraph" w:customStyle="1" w:styleId="p11">
    <w:name w:val="p1"/>
    <w:basedOn w:val="a0"/>
    <w:pPr>
      <w:widowControl/>
      <w:spacing w:line="480" w:lineRule="auto"/>
      <w:jc w:val="center"/>
    </w:pPr>
    <w:rPr>
      <w:rFonts w:ascii="宋体" w:hAnsi="宋体" w:cs="宋体"/>
      <w:kern w:val="0"/>
      <w:sz w:val="28"/>
      <w:szCs w:val="28"/>
    </w:rPr>
  </w:style>
  <w:style w:type="paragraph" w:customStyle="1" w:styleId="Style417">
    <w:name w:val="_Style 417"/>
    <w:next w:val="a0"/>
    <w:rPr>
      <w:rFonts w:ascii="Calibri" w:hAnsi="Calibri"/>
    </w:rPr>
  </w:style>
  <w:style w:type="paragraph" w:customStyle="1" w:styleId="1fd">
    <w:name w:val="+列表1"/>
    <w:basedOn w:val="a0"/>
    <w:pPr>
      <w:jc w:val="center"/>
    </w:pPr>
    <w:rPr>
      <w:rFonts w:ascii="Calibri" w:hAnsi="Calibri"/>
      <w:szCs w:val="24"/>
    </w:rPr>
  </w:style>
  <w:style w:type="paragraph" w:customStyle="1" w:styleId="Char1CharCharCharCharCharChar2">
    <w:name w:val="Char1 Char Char Char Char Char Char2"/>
    <w:basedOn w:val="a7"/>
    <w:pPr>
      <w:shd w:val="clear" w:color="auto" w:fill="000080"/>
      <w:spacing w:line="360" w:lineRule="auto"/>
    </w:pPr>
    <w:rPr>
      <w:rFonts w:ascii="Tahoma" w:hAnsi="Tahoma"/>
      <w:sz w:val="24"/>
      <w:szCs w:val="24"/>
    </w:rPr>
  </w:style>
  <w:style w:type="paragraph" w:customStyle="1" w:styleId="72">
    <w:name w:val="样式7"/>
    <w:basedOn w:val="affffc"/>
  </w:style>
  <w:style w:type="paragraph" w:customStyle="1" w:styleId="CharCharCharCharCharCharChar3">
    <w:name w:val="Char Char Char Char Char Char Char3"/>
    <w:basedOn w:val="a0"/>
    <w:pPr>
      <w:spacing w:line="240" w:lineRule="atLeast"/>
      <w:ind w:left="420" w:firstLine="420"/>
    </w:pPr>
    <w:rPr>
      <w:rFonts w:ascii="Calibri" w:hAnsi="Calibri"/>
      <w:kern w:val="0"/>
      <w:szCs w:val="21"/>
    </w:rPr>
  </w:style>
  <w:style w:type="paragraph" w:customStyle="1" w:styleId="212">
    <w:name w:val="明显引用21"/>
    <w:basedOn w:val="a0"/>
    <w:next w:val="a0"/>
    <w:pPr>
      <w:pBdr>
        <w:bottom w:val="single" w:sz="4" w:space="4" w:color="4F81BD"/>
      </w:pBdr>
      <w:spacing w:before="200" w:after="280"/>
      <w:ind w:left="936" w:right="936"/>
    </w:pPr>
    <w:rPr>
      <w:rFonts w:ascii="Calibri" w:hAnsi="Calibri"/>
      <w:b/>
      <w:i/>
      <w:color w:val="4F81BD"/>
      <w:sz w:val="22"/>
      <w:szCs w:val="20"/>
    </w:rPr>
  </w:style>
  <w:style w:type="paragraph" w:customStyle="1" w:styleId="hangju1">
    <w:name w:val="hangju1"/>
    <w:basedOn w:val="a0"/>
    <w:pPr>
      <w:widowControl/>
      <w:spacing w:before="100" w:beforeAutospacing="1" w:after="100" w:afterAutospacing="1" w:line="340" w:lineRule="atLeast"/>
      <w:jc w:val="left"/>
    </w:pPr>
    <w:rPr>
      <w:rFonts w:ascii="Calibri" w:hAnsi="Calibri"/>
      <w:kern w:val="0"/>
      <w:sz w:val="18"/>
      <w:szCs w:val="18"/>
    </w:rPr>
  </w:style>
  <w:style w:type="paragraph" w:customStyle="1" w:styleId="Char220">
    <w:name w:val="Char22"/>
    <w:basedOn w:val="a7"/>
    <w:next w:val="a0"/>
    <w:pPr>
      <w:shd w:val="clear" w:color="auto" w:fill="000080"/>
    </w:pPr>
    <w:rPr>
      <w:rFonts w:ascii="Tahoma" w:hAnsi="Tahoma"/>
      <w:sz w:val="24"/>
      <w:szCs w:val="24"/>
    </w:rPr>
  </w:style>
  <w:style w:type="paragraph" w:customStyle="1" w:styleId="CharCharCharCharCharCharCharCharCharCharCharCharCharCharChar2">
    <w:name w:val="Char Char Char Char Char Char Char Char Char Char Char Char Char Char Char2"/>
    <w:basedOn w:val="a0"/>
    <w:pPr>
      <w:spacing w:line="240" w:lineRule="atLeast"/>
      <w:ind w:left="420" w:firstLine="420"/>
    </w:pPr>
    <w:rPr>
      <w:rFonts w:ascii="Calibri" w:hAnsi="Calibri"/>
      <w:kern w:val="0"/>
      <w:szCs w:val="21"/>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0"/>
    <w:pPr>
      <w:widowControl/>
      <w:spacing w:after="160" w:line="240" w:lineRule="exact"/>
      <w:jc w:val="left"/>
    </w:pPr>
    <w:rPr>
      <w:rFonts w:ascii="Verdana" w:eastAsia="仿宋_GB2312" w:hAnsi="Verdana"/>
      <w:kern w:val="0"/>
      <w:sz w:val="24"/>
      <w:szCs w:val="20"/>
      <w:lang w:eastAsia="en-US"/>
    </w:rPr>
  </w:style>
  <w:style w:type="paragraph" w:customStyle="1" w:styleId="afffff">
    <w:name w:val="+正文"/>
    <w:basedOn w:val="a0"/>
    <w:pPr>
      <w:spacing w:line="360" w:lineRule="auto"/>
      <w:ind w:firstLineChars="200" w:firstLine="200"/>
    </w:pPr>
    <w:rPr>
      <w:rFonts w:ascii="Calibri" w:hAnsi="Calibri"/>
      <w:sz w:val="24"/>
      <w:szCs w:val="28"/>
    </w:rPr>
  </w:style>
  <w:style w:type="paragraph" w:customStyle="1" w:styleId="53">
    <w:name w:val="样式5"/>
    <w:basedOn w:val="44"/>
    <w:pPr>
      <w:keepNext w:val="0"/>
      <w:keepLines w:val="0"/>
      <w:spacing w:beforeLines="80" w:before="249" w:afterLines="60" w:after="187" w:line="500" w:lineRule="exact"/>
      <w:jc w:val="center"/>
      <w:outlineLvl w:val="9"/>
    </w:pPr>
    <w:rPr>
      <w:rFonts w:ascii="黑体" w:eastAsia="黑体" w:hAnsi="Calibri"/>
      <w:b w:val="0"/>
      <w:bCs w:val="0"/>
    </w:rPr>
  </w:style>
  <w:style w:type="paragraph" w:customStyle="1" w:styleId="ParaCharCharCharChar">
    <w:name w:val="默认段落字体 Para Char Char Char Char"/>
    <w:basedOn w:val="a0"/>
    <w:rPr>
      <w:rFonts w:ascii="Calibri" w:hAnsi="Calibri"/>
      <w:szCs w:val="24"/>
    </w:rPr>
  </w:style>
  <w:style w:type="paragraph" w:customStyle="1" w:styleId="2fd">
    <w:name w:val="正文缩进2"/>
    <w:basedOn w:val="a0"/>
    <w:pPr>
      <w:ind w:firstLineChars="200" w:firstLine="420"/>
    </w:pPr>
    <w:rPr>
      <w:rFonts w:ascii="Calibri" w:hAnsi="Calibri"/>
    </w:rPr>
  </w:style>
  <w:style w:type="paragraph" w:customStyle="1" w:styleId="CharCharCharCharCharCharCharCharCharChar11">
    <w:name w:val="Char Char Char Char Char Char Char Char Char Char11"/>
    <w:basedOn w:val="a0"/>
    <w:pPr>
      <w:tabs>
        <w:tab w:val="left" w:pos="425"/>
      </w:tabs>
      <w:ind w:left="425" w:hanging="425"/>
    </w:pPr>
    <w:rPr>
      <w:rFonts w:ascii="Arial" w:eastAsia="黑体" w:hAnsi="Arial" w:cs="Arial"/>
      <w:b/>
      <w:bCs/>
      <w:sz w:val="32"/>
      <w:szCs w:val="32"/>
    </w:rPr>
  </w:style>
  <w:style w:type="paragraph" w:customStyle="1" w:styleId="2fe">
    <w:name w:val="样式 正文文本缩进 + 首行缩进:  2 字符"/>
    <w:basedOn w:val="ae"/>
    <w:qFormat/>
    <w:pPr>
      <w:tabs>
        <w:tab w:val="left" w:pos="9016"/>
      </w:tabs>
      <w:spacing w:line="500" w:lineRule="exact"/>
      <w:ind w:firstLineChars="200" w:firstLine="480"/>
      <w:jc w:val="left"/>
    </w:pPr>
    <w:rPr>
      <w:rFonts w:ascii="Calibri" w:eastAsia="宋体" w:hAnsi="Calibri" w:cs="宋体"/>
      <w:kern w:val="0"/>
      <w:szCs w:val="24"/>
    </w:rPr>
  </w:style>
  <w:style w:type="paragraph" w:customStyle="1" w:styleId="pa-15">
    <w:name w:val="pa-15"/>
    <w:basedOn w:val="a0"/>
    <w:qFormat/>
    <w:pPr>
      <w:widowControl/>
      <w:spacing w:line="320" w:lineRule="atLeast"/>
    </w:pPr>
    <w:rPr>
      <w:rFonts w:ascii="宋体" w:hAnsi="宋体" w:cs="宋体"/>
      <w:kern w:val="0"/>
      <w:sz w:val="24"/>
      <w:szCs w:val="24"/>
    </w:rPr>
  </w:style>
  <w:style w:type="paragraph" w:customStyle="1" w:styleId="afffff0">
    <w:name w:val="表标题"/>
    <w:basedOn w:val="a0"/>
    <w:qFormat/>
    <w:pPr>
      <w:widowControl/>
      <w:spacing w:beforeLines="100" w:before="312" w:line="280" w:lineRule="exact"/>
      <w:ind w:firstLineChars="50" w:firstLine="50"/>
      <w:jc w:val="left"/>
    </w:pPr>
    <w:rPr>
      <w:rFonts w:ascii="Calibri" w:eastAsia="黑体" w:hAnsi="Calibri"/>
      <w:kern w:val="0"/>
      <w:sz w:val="24"/>
      <w:szCs w:val="24"/>
    </w:rPr>
  </w:style>
  <w:style w:type="paragraph" w:customStyle="1" w:styleId="2ff">
    <w:name w:val="普通(网站)2"/>
    <w:basedOn w:val="a0"/>
    <w:qFormat/>
    <w:pPr>
      <w:widowControl/>
      <w:spacing w:before="100" w:beforeAutospacing="1" w:after="100" w:afterAutospacing="1"/>
      <w:jc w:val="left"/>
    </w:pPr>
    <w:rPr>
      <w:rFonts w:ascii="宋体" w:hAnsi="宋体" w:cs="宋体"/>
      <w:kern w:val="0"/>
      <w:sz w:val="24"/>
      <w:szCs w:val="24"/>
    </w:rPr>
  </w:style>
  <w:style w:type="paragraph" w:customStyle="1" w:styleId="TOC50">
    <w:name w:val="TOC 标题5"/>
    <w:basedOn w:val="10"/>
    <w:next w:val="a0"/>
    <w:uiPriority w:val="39"/>
    <w:qFormat/>
    <w:pPr>
      <w:spacing w:before="480" w:after="0" w:line="276" w:lineRule="auto"/>
      <w:outlineLvl w:val="9"/>
    </w:pPr>
    <w:rPr>
      <w:rFonts w:ascii="Cambria" w:hAnsi="Cambria"/>
      <w:b/>
      <w:bCs/>
      <w:color w:val="365F91"/>
      <w:kern w:val="0"/>
      <w:sz w:val="28"/>
      <w:szCs w:val="28"/>
    </w:rPr>
  </w:style>
  <w:style w:type="paragraph" w:customStyle="1" w:styleId="3f2">
    <w:name w:val="正文_3"/>
    <w:qFormat/>
    <w:pPr>
      <w:widowControl w:val="0"/>
      <w:jc w:val="both"/>
    </w:pPr>
    <w:rPr>
      <w:rFonts w:ascii="Calibri" w:hAnsi="Calibri"/>
      <w:kern w:val="2"/>
      <w:sz w:val="21"/>
      <w:szCs w:val="22"/>
    </w:rPr>
  </w:style>
  <w:style w:type="table" w:customStyle="1" w:styleId="2ff0">
    <w:name w:val="网格型2"/>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
    <w:name w:val="无间隔21"/>
    <w:uiPriority w:val="1"/>
    <w:qFormat/>
    <w:rPr>
      <w:rFonts w:ascii="Calibri" w:hAnsi="Calibri"/>
      <w:sz w:val="22"/>
      <w:szCs w:val="22"/>
    </w:rPr>
  </w:style>
  <w:style w:type="paragraph" w:customStyle="1" w:styleId="Normal0">
    <w:name w:val="Normal_0"/>
    <w:qFormat/>
    <w:pPr>
      <w:widowControl w:val="0"/>
      <w:jc w:val="both"/>
    </w:pPr>
  </w:style>
  <w:style w:type="character" w:customStyle="1" w:styleId="ask-title">
    <w:name w:val="ask-titl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5E6402-A5A0-492E-8325-AFD91C4F2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51</Pages>
  <Words>4614</Words>
  <Characters>26304</Characters>
  <Application>Microsoft Office Word</Application>
  <DocSecurity>0</DocSecurity>
  <Lines>219</Lines>
  <Paragraphs>61</Paragraphs>
  <ScaleCrop>false</ScaleCrop>
  <Company>HP</Company>
  <LinksUpToDate>false</LinksUpToDate>
  <CharactersWithSpaces>30857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苏家村及东站新村片区旧城改建项目</dc:title>
  <dc:creator>weboffice</dc:creator>
  <cp:lastModifiedBy>rongaboa 121</cp:lastModifiedBy>
  <cp:revision>391</cp:revision>
  <cp:lastPrinted>2021-10-29T02:21:00Z</cp:lastPrinted>
  <dcterms:created xsi:type="dcterms:W3CDTF">2020-08-13T07:50:00Z</dcterms:created>
  <dcterms:modified xsi:type="dcterms:W3CDTF">2025-09-25T07:49:00Z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_DocHome">
    <vt:r8>1041922013</vt:r8>
  </property>
  <property fmtid="{D5CDD505-2E9C-101B-9397-08002B2CF9AE}" pid="4" name="ICV">
    <vt:lpwstr>A944C396C5FE4EE2B856E6B398FFC628</vt:lpwstr>
  </property>
  <property fmtid="{D5CDD505-2E9C-101B-9397-08002B2CF9AE}" pid="5" name="KSOTemplateDocerSaveRecord">
    <vt:lpwstr>eyJoZGlkIjoiMDk1MWQxZDE0OTFlN2U2OWU5MjdhNGI3NDAxZjQzNGQiLCJ1c2VySWQiOiIxMTU0NDY1NDAxIn0=</vt:lpwstr>
  </property>
</Properties>
</file>