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5CAF5" w14:textId="769D146D" w:rsidR="00753B06" w:rsidRDefault="00AD19D7" w:rsidP="00550F7E">
      <w:pPr>
        <w:ind w:rightChars="26" w:right="55"/>
        <w:jc w:val="center"/>
        <w:rPr>
          <w:b/>
          <w:sz w:val="32"/>
        </w:rPr>
      </w:pPr>
      <w:bookmarkStart w:id="0" w:name="_Hlk144130638"/>
      <w:r>
        <w:rPr>
          <w:b/>
          <w:sz w:val="32"/>
        </w:rPr>
        <w:t>西山区磷石膏综合利用项目曹家沟点位环境调查及环境影响评价、评估服务</w:t>
      </w:r>
    </w:p>
    <w:p w14:paraId="769E2AD0" w14:textId="72617A82" w:rsidR="007335C4" w:rsidRDefault="0030354B" w:rsidP="00550F7E">
      <w:pPr>
        <w:ind w:rightChars="26" w:right="55"/>
        <w:jc w:val="center"/>
        <w:rPr>
          <w:rFonts w:asciiTheme="minorEastAsia" w:hAnsiTheme="minorEastAsia"/>
          <w:b/>
          <w:sz w:val="32"/>
          <w:szCs w:val="28"/>
        </w:rPr>
      </w:pPr>
      <w:r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5448021E" w:rsidR="007335C4" w:rsidRPr="00D95012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项目名称：</w:t>
      </w:r>
      <w:r w:rsidR="00AD19D7">
        <w:rPr>
          <w:rFonts w:asciiTheme="minorEastAsia" w:hAnsiTheme="minorEastAsia"/>
          <w:szCs w:val="21"/>
        </w:rPr>
        <w:t>西山区磷石膏综合利用项目曹家沟点位环境调查及环境影响评价、评估服务</w:t>
      </w:r>
    </w:p>
    <w:p w14:paraId="430889B6" w14:textId="2675CB4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>
        <w:rPr>
          <w:b/>
        </w:rPr>
        <w:t>项目编号：</w:t>
      </w:r>
      <w:r w:rsidR="00AD19D7">
        <w:rPr>
          <w:rFonts w:asciiTheme="minorEastAsia" w:hAnsiTheme="minorEastAsia"/>
          <w:szCs w:val="21"/>
        </w:rPr>
        <w:t>KCFW-2026-10635</w:t>
      </w:r>
    </w:p>
    <w:p w14:paraId="3997D84B" w14:textId="619E89F6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DD323E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24C55F28" w:rsidR="0030354B" w:rsidRPr="00977D6A" w:rsidRDefault="00751FED" w:rsidP="0030354B">
      <w:pPr>
        <w:spacing w:line="300" w:lineRule="auto"/>
        <w:ind w:firstLineChars="200" w:firstLine="420"/>
        <w:rPr>
          <w:rFonts w:ascii="宋体" w:hAnsi="宋体"/>
          <w:szCs w:val="21"/>
        </w:rPr>
      </w:pPr>
      <w:bookmarkStart w:id="2" w:name="_Hlk178157714"/>
      <w:r w:rsidRPr="0084775B">
        <w:rPr>
          <w:rFonts w:ascii="宋体" w:hAnsi="宋体" w:cs="Calibri" w:hint="eastAsia"/>
          <w:kern w:val="0"/>
          <w:szCs w:val="21"/>
          <w:u w:val="single"/>
        </w:rPr>
        <w:t>云南中环正浩环境科技有限公司</w:t>
      </w:r>
      <w:r w:rsidRPr="003705E6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3705E6">
        <w:rPr>
          <w:rFonts w:ascii="宋体" w:hAnsi="宋体" w:hint="eastAsia"/>
          <w:szCs w:val="21"/>
        </w:rPr>
        <w:t>价：</w:t>
      </w:r>
      <w:r w:rsidRPr="003705E6">
        <w:rPr>
          <w:rFonts w:ascii="宋体" w:hAnsi="宋体" w:hint="eastAsia"/>
          <w:szCs w:val="21"/>
          <w:u w:val="single"/>
        </w:rPr>
        <w:t>小写：¥</w:t>
      </w:r>
      <w:r w:rsidRPr="0084775B">
        <w:rPr>
          <w:rFonts w:ascii="宋体" w:hAnsi="宋体"/>
          <w:szCs w:val="21"/>
          <w:u w:val="single"/>
        </w:rPr>
        <w:t>539800.00</w:t>
      </w:r>
      <w:r w:rsidRPr="003705E6">
        <w:rPr>
          <w:rFonts w:ascii="宋体" w:hAnsi="宋体" w:hint="eastAsia"/>
          <w:szCs w:val="21"/>
          <w:u w:val="single"/>
        </w:rPr>
        <w:t>元（大写：人民币</w:t>
      </w:r>
      <w:r>
        <w:rPr>
          <w:rFonts w:ascii="宋体" w:hAnsi="宋体" w:hint="eastAsia"/>
          <w:szCs w:val="21"/>
          <w:u w:val="single"/>
        </w:rPr>
        <w:t>伍拾叁万玖仟捌佰</w:t>
      </w:r>
      <w:r w:rsidRPr="003705E6">
        <w:rPr>
          <w:rFonts w:ascii="宋体" w:hAnsi="宋体" w:hint="eastAsia"/>
          <w:szCs w:val="21"/>
          <w:u w:val="single"/>
        </w:rPr>
        <w:t>元整）</w:t>
      </w:r>
      <w:r w:rsidRPr="00DD763B">
        <w:rPr>
          <w:rFonts w:ascii="宋体" w:hAnsi="宋体" w:hint="eastAsia"/>
          <w:szCs w:val="21"/>
        </w:rPr>
        <w:t>；</w:t>
      </w:r>
      <w:r w:rsidRPr="00C648B5">
        <w:rPr>
          <w:rFonts w:ascii="宋体" w:hAnsi="宋体" w:hint="eastAsia"/>
          <w:kern w:val="0"/>
          <w:szCs w:val="21"/>
        </w:rPr>
        <w:t>服务期限承诺</w:t>
      </w:r>
      <w:r w:rsidRPr="00DD763B">
        <w:rPr>
          <w:rFonts w:ascii="宋体" w:hAnsi="宋体" w:hint="eastAsia"/>
          <w:szCs w:val="21"/>
        </w:rPr>
        <w:t>：</w:t>
      </w:r>
      <w:r w:rsidRPr="0084775B">
        <w:rPr>
          <w:rFonts w:ascii="宋体" w:hAnsi="宋体" w:hint="eastAsia"/>
          <w:szCs w:val="28"/>
          <w:u w:val="single"/>
        </w:rPr>
        <w:t>以采购人下达的通知为准；在采购人要求的规定期限内完成环境调查及环境影响评价、评估服务工作，相关报告及成果资料通过有关部门组织的评审，取得专家评审意见及相关行政主管部门的批复文件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；质量标准承诺：</w:t>
      </w:r>
      <w:r w:rsidRPr="0084775B">
        <w:rPr>
          <w:rFonts w:ascii="宋体" w:hAnsi="宋体" w:hint="eastAsia"/>
          <w:szCs w:val="28"/>
          <w:u w:val="single"/>
        </w:rPr>
        <w:t>矿山环境本底调查报告、环境风险评估报告、环境影响评价报告、环境风险应急预案的编制符合国家、地方及行业现行的有关环境影响评价标准、技术规范等规定，确保成果资料完整、真实准确、清晰有据，并通过有关部门组织的评审，取得专家评审意见及相关行政主管部门的批复文件</w:t>
      </w:r>
      <w:r w:rsidRPr="00DD763B">
        <w:rPr>
          <w:rFonts w:ascii="宋体" w:hAnsi="宋体"/>
          <w:szCs w:val="28"/>
        </w:rPr>
        <w:fldChar w:fldCharType="begin"/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 w:hint="eastAsia"/>
          <w:szCs w:val="28"/>
        </w:rPr>
        <w:instrText>AUTOTEXT  input414 \* MERGEFORMAT</w:instrText>
      </w:r>
      <w:r w:rsidRPr="00DD763B">
        <w:rPr>
          <w:rFonts w:ascii="宋体" w:hAnsi="宋体"/>
          <w:szCs w:val="28"/>
        </w:rPr>
        <w:instrText xml:space="preserve"> </w:instrText>
      </w:r>
      <w:r w:rsidRPr="00DD763B">
        <w:rPr>
          <w:rFonts w:ascii="宋体" w:hAnsi="宋体"/>
          <w:szCs w:val="28"/>
        </w:rPr>
        <w:fldChar w:fldCharType="end"/>
      </w:r>
      <w:r w:rsidRPr="00DD763B">
        <w:rPr>
          <w:rFonts w:ascii="宋体" w:hAnsi="宋体" w:hint="eastAsia"/>
          <w:szCs w:val="21"/>
        </w:rPr>
        <w:t>；</w:t>
      </w:r>
      <w:r w:rsidRPr="0084775B">
        <w:rPr>
          <w:rFonts w:ascii="宋体" w:hAnsi="宋体" w:hint="eastAsia"/>
          <w:szCs w:val="21"/>
        </w:rPr>
        <w:t>项目实施地点承诺</w:t>
      </w:r>
      <w:r>
        <w:rPr>
          <w:rFonts w:ascii="宋体" w:hAnsi="宋体" w:hint="eastAsia"/>
          <w:szCs w:val="21"/>
        </w:rPr>
        <w:t>：</w:t>
      </w:r>
      <w:r w:rsidRPr="0084775B">
        <w:rPr>
          <w:rFonts w:ascii="宋体" w:hAnsi="宋体" w:hint="eastAsia"/>
          <w:szCs w:val="21"/>
          <w:u w:val="single"/>
        </w:rPr>
        <w:t>昆明市海口街道曹家沟矿坑</w:t>
      </w:r>
      <w:r>
        <w:rPr>
          <w:rFonts w:ascii="宋体" w:hAnsi="宋体" w:hint="eastAsia"/>
          <w:szCs w:val="21"/>
        </w:rPr>
        <w:t>；项目负责人</w:t>
      </w:r>
      <w:r w:rsidRPr="00DD763B">
        <w:rPr>
          <w:rFonts w:ascii="宋体" w:hAnsi="宋体" w:hint="eastAsia"/>
          <w:szCs w:val="21"/>
        </w:rPr>
        <w:t>：</w:t>
      </w:r>
      <w:r w:rsidRPr="0084775B">
        <w:rPr>
          <w:rFonts w:ascii="宋体" w:hAnsi="宋体" w:hint="eastAsia"/>
          <w:szCs w:val="21"/>
          <w:u w:val="single"/>
        </w:rPr>
        <w:t>邓段斌</w:t>
      </w:r>
      <w:r w:rsidRPr="00DD763B">
        <w:rPr>
          <w:rFonts w:ascii="宋体" w:hAnsi="宋体" w:hint="eastAsia"/>
          <w:szCs w:val="21"/>
        </w:rPr>
        <w:t>；</w:t>
      </w:r>
      <w:r w:rsidRPr="00DD763B">
        <w:rPr>
          <w:rFonts w:ascii="宋体" w:hAnsi="宋体" w:hint="eastAsia"/>
        </w:rPr>
        <w:t>说明</w:t>
      </w:r>
      <w:r w:rsidRPr="00DD763B">
        <w:rPr>
          <w:rFonts w:ascii="宋体" w:hAnsi="宋体" w:hint="eastAsia"/>
          <w:szCs w:val="21"/>
        </w:rPr>
        <w:t>：</w:t>
      </w:r>
      <w:r w:rsidRPr="0084775B">
        <w:rPr>
          <w:rFonts w:ascii="宋体" w:hAnsi="宋体" w:hint="eastAsia"/>
          <w:szCs w:val="21"/>
          <w:u w:val="single"/>
        </w:rPr>
        <w:t>完全响应竞争性磋商文件要求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/>
          <w:szCs w:val="21"/>
        </w:rPr>
      </w:pPr>
    </w:p>
    <w:p w14:paraId="6093300D" w14:textId="67457224" w:rsidR="007335C4" w:rsidRDefault="00DD323E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/>
          <w:szCs w:val="21"/>
        </w:rPr>
      </w:pPr>
    </w:p>
    <w:bookmarkEnd w:id="3"/>
    <w:p w14:paraId="09A74FF9" w14:textId="3918D4B7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53B06">
        <w:rPr>
          <w:rFonts w:ascii="宋体" w:eastAsia="宋体" w:hAnsi="宋体" w:cs="Calibri" w:hint="eastAsia"/>
          <w:szCs w:val="21"/>
        </w:rPr>
        <w:t>6</w:t>
      </w:r>
      <w:r>
        <w:rPr>
          <w:rFonts w:ascii="宋体" w:eastAsia="宋体" w:hAnsi="宋体" w:cs="Calibri" w:hint="eastAsia"/>
          <w:szCs w:val="21"/>
        </w:rPr>
        <w:t>年</w:t>
      </w:r>
      <w:r w:rsidR="00753B06">
        <w:rPr>
          <w:rFonts w:ascii="宋体" w:eastAsia="宋体" w:hAnsi="宋体" w:cs="Calibri" w:hint="eastAsia"/>
          <w:szCs w:val="21"/>
        </w:rPr>
        <w:t>0</w:t>
      </w:r>
      <w:r w:rsidR="00663EC9">
        <w:rPr>
          <w:rFonts w:ascii="宋体" w:eastAsia="宋体" w:hAnsi="宋体" w:cs="Calibri" w:hint="eastAsia"/>
          <w:szCs w:val="21"/>
        </w:rPr>
        <w:t>4</w:t>
      </w:r>
      <w:r>
        <w:rPr>
          <w:rFonts w:ascii="宋体" w:eastAsia="宋体" w:hAnsi="宋体" w:cs="Calibri" w:hint="eastAsia"/>
          <w:szCs w:val="21"/>
        </w:rPr>
        <w:t>月</w:t>
      </w:r>
      <w:r w:rsidR="00663EC9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9608D" w14:textId="77777777" w:rsidR="00935423" w:rsidRDefault="00935423">
      <w:r>
        <w:separator/>
      </w:r>
    </w:p>
  </w:endnote>
  <w:endnote w:type="continuationSeparator" w:id="0">
    <w:p w14:paraId="2E27E9AA" w14:textId="77777777" w:rsidR="00935423" w:rsidRDefault="0093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0546F" w14:textId="77777777" w:rsidR="00935423" w:rsidRDefault="00935423">
      <w:r>
        <w:separator/>
      </w:r>
    </w:p>
  </w:footnote>
  <w:footnote w:type="continuationSeparator" w:id="0">
    <w:p w14:paraId="367DE1BB" w14:textId="77777777" w:rsidR="00935423" w:rsidRDefault="00935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2C68"/>
    <w:rsid w:val="00063729"/>
    <w:rsid w:val="00065885"/>
    <w:rsid w:val="00066DE5"/>
    <w:rsid w:val="00084DE2"/>
    <w:rsid w:val="0009152E"/>
    <w:rsid w:val="00096CA3"/>
    <w:rsid w:val="000A04AC"/>
    <w:rsid w:val="000A2DDE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547A0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D6768"/>
    <w:rsid w:val="001E058C"/>
    <w:rsid w:val="001E43EE"/>
    <w:rsid w:val="001F0EB1"/>
    <w:rsid w:val="001F3386"/>
    <w:rsid w:val="001F3EC0"/>
    <w:rsid w:val="00202734"/>
    <w:rsid w:val="00205482"/>
    <w:rsid w:val="00206CAE"/>
    <w:rsid w:val="00216D56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3485"/>
    <w:rsid w:val="0028458D"/>
    <w:rsid w:val="00285EAF"/>
    <w:rsid w:val="0029049D"/>
    <w:rsid w:val="002923A0"/>
    <w:rsid w:val="002927B4"/>
    <w:rsid w:val="00295E7C"/>
    <w:rsid w:val="00297D2F"/>
    <w:rsid w:val="002A46FC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1C48"/>
    <w:rsid w:val="002D5809"/>
    <w:rsid w:val="002F4F2C"/>
    <w:rsid w:val="00301836"/>
    <w:rsid w:val="00302754"/>
    <w:rsid w:val="0030354B"/>
    <w:rsid w:val="00303A9D"/>
    <w:rsid w:val="003071F5"/>
    <w:rsid w:val="00316819"/>
    <w:rsid w:val="0031700B"/>
    <w:rsid w:val="0032063C"/>
    <w:rsid w:val="003238AC"/>
    <w:rsid w:val="00326D83"/>
    <w:rsid w:val="00334107"/>
    <w:rsid w:val="00335C3D"/>
    <w:rsid w:val="0034032E"/>
    <w:rsid w:val="003511DE"/>
    <w:rsid w:val="00375772"/>
    <w:rsid w:val="003801B7"/>
    <w:rsid w:val="0038588A"/>
    <w:rsid w:val="00385D8C"/>
    <w:rsid w:val="003943F4"/>
    <w:rsid w:val="003944A5"/>
    <w:rsid w:val="003952AE"/>
    <w:rsid w:val="003A4312"/>
    <w:rsid w:val="003C0750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41264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3EC9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D7C84"/>
    <w:rsid w:val="006E2F48"/>
    <w:rsid w:val="006E49A2"/>
    <w:rsid w:val="006E6188"/>
    <w:rsid w:val="006E7DA7"/>
    <w:rsid w:val="006F1AE7"/>
    <w:rsid w:val="006F6D4B"/>
    <w:rsid w:val="00701A46"/>
    <w:rsid w:val="00702EE3"/>
    <w:rsid w:val="007067CF"/>
    <w:rsid w:val="00712330"/>
    <w:rsid w:val="007123C2"/>
    <w:rsid w:val="00717A73"/>
    <w:rsid w:val="007261AA"/>
    <w:rsid w:val="007335C4"/>
    <w:rsid w:val="007355B4"/>
    <w:rsid w:val="0074228A"/>
    <w:rsid w:val="00744F9F"/>
    <w:rsid w:val="00751FED"/>
    <w:rsid w:val="00753B06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1608"/>
    <w:rsid w:val="00824B18"/>
    <w:rsid w:val="0082614E"/>
    <w:rsid w:val="008345A7"/>
    <w:rsid w:val="00836565"/>
    <w:rsid w:val="00842039"/>
    <w:rsid w:val="00850B11"/>
    <w:rsid w:val="00860788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2600E"/>
    <w:rsid w:val="009301E9"/>
    <w:rsid w:val="00935423"/>
    <w:rsid w:val="00937426"/>
    <w:rsid w:val="00942F0C"/>
    <w:rsid w:val="00943D35"/>
    <w:rsid w:val="0094412F"/>
    <w:rsid w:val="00945CE8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17A6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19D7"/>
    <w:rsid w:val="00AD29DE"/>
    <w:rsid w:val="00AF39A0"/>
    <w:rsid w:val="00B106D6"/>
    <w:rsid w:val="00B33E23"/>
    <w:rsid w:val="00B36BAA"/>
    <w:rsid w:val="00B439F6"/>
    <w:rsid w:val="00B5502D"/>
    <w:rsid w:val="00B63E7D"/>
    <w:rsid w:val="00B6658B"/>
    <w:rsid w:val="00B70DEE"/>
    <w:rsid w:val="00B734EB"/>
    <w:rsid w:val="00B75D9A"/>
    <w:rsid w:val="00B834AB"/>
    <w:rsid w:val="00B84968"/>
    <w:rsid w:val="00B8696E"/>
    <w:rsid w:val="00B91101"/>
    <w:rsid w:val="00B93DA7"/>
    <w:rsid w:val="00BA0431"/>
    <w:rsid w:val="00BA5C26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4612E"/>
    <w:rsid w:val="00C50814"/>
    <w:rsid w:val="00C55CF9"/>
    <w:rsid w:val="00C700ED"/>
    <w:rsid w:val="00C77B32"/>
    <w:rsid w:val="00C801A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23E"/>
    <w:rsid w:val="00DD39CE"/>
    <w:rsid w:val="00DE2545"/>
    <w:rsid w:val="00DF63C1"/>
    <w:rsid w:val="00E01AD4"/>
    <w:rsid w:val="00E0549B"/>
    <w:rsid w:val="00E16F2D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2DD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57D9"/>
    <w:rsid w:val="00F263BF"/>
    <w:rsid w:val="00F34EB4"/>
    <w:rsid w:val="00F421AE"/>
    <w:rsid w:val="00F45FB6"/>
    <w:rsid w:val="00F51E76"/>
    <w:rsid w:val="00F612CD"/>
    <w:rsid w:val="00F668B5"/>
    <w:rsid w:val="00F66BB2"/>
    <w:rsid w:val="00F72864"/>
    <w:rsid w:val="00F81E41"/>
    <w:rsid w:val="00F827B5"/>
    <w:rsid w:val="00F863B8"/>
    <w:rsid w:val="00F94AF1"/>
    <w:rsid w:val="00F951EC"/>
    <w:rsid w:val="00F96085"/>
    <w:rsid w:val="00FA43BA"/>
    <w:rsid w:val="00FC53B2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4294966410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280</cp:revision>
  <cp:lastPrinted>2018-11-23T03:27:00Z</cp:lastPrinted>
  <dcterms:created xsi:type="dcterms:W3CDTF">2014-07-01T10:07:00Z</dcterms:created>
  <dcterms:modified xsi:type="dcterms:W3CDTF">2026-04-08T03:37:00Z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