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93FB" w14:textId="62A45D4F" w:rsidR="00B9349F" w:rsidRPr="00DC166B" w:rsidRDefault="00865DF8" w:rsidP="004E00A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西发展</w:t>
      </w:r>
      <w:proofErr w:type="gramEnd"/>
      <w:r>
        <w:rPr>
          <w:rFonts w:ascii="宋体" w:hAnsi="宋体" w:hint="eastAsia"/>
          <w:sz w:val="32"/>
          <w:szCs w:val="32"/>
        </w:rPr>
        <w:t>集团公司资产购置项目评估服务</w:t>
      </w:r>
      <w:r w:rsidR="00CE3B39" w:rsidRPr="00DC166B">
        <w:rPr>
          <w:rFonts w:ascii="宋体" w:hAnsi="宋体" w:hint="eastAsia"/>
          <w:sz w:val="32"/>
          <w:szCs w:val="32"/>
        </w:rPr>
        <w:t>流标公告</w:t>
      </w:r>
    </w:p>
    <w:p w14:paraId="6D92D135" w14:textId="77777777" w:rsidR="00B9349F" w:rsidRPr="00DC166B" w:rsidRDefault="00CE3B39" w:rsidP="00DC166B">
      <w:pPr>
        <w:pStyle w:val="2"/>
        <w:spacing w:before="0" w:after="0" w:line="360" w:lineRule="auto"/>
        <w:rPr>
          <w:rFonts w:ascii="宋体" w:eastAsia="宋体" w:hAnsi="宋体" w:cs="宋体" w:hint="eastAsia"/>
          <w:bCs w:val="0"/>
          <w:sz w:val="24"/>
          <w:szCs w:val="24"/>
        </w:rPr>
      </w:pPr>
      <w:bookmarkStart w:id="0" w:name="_Toc28359111"/>
      <w:bookmarkStart w:id="1" w:name="_Toc35393823"/>
      <w:bookmarkStart w:id="2" w:name="_Toc35393654"/>
      <w:bookmarkStart w:id="3" w:name="_Toc28359034"/>
      <w:r w:rsidRPr="00DC166B">
        <w:rPr>
          <w:rFonts w:ascii="宋体" w:eastAsia="宋体" w:hAnsi="宋体" w:cs="宋体" w:hint="eastAsia"/>
          <w:bCs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3470D3F8" w14:textId="36CE2936" w:rsidR="00B9349F" w:rsidRPr="00DC166B" w:rsidRDefault="001F698E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招标</w:t>
      </w:r>
      <w:r w:rsidR="00CE3B39" w:rsidRPr="00DC166B">
        <w:rPr>
          <w:rFonts w:ascii="宋体" w:hAnsi="宋体" w:hint="eastAsia"/>
          <w:sz w:val="24"/>
          <w:szCs w:val="24"/>
        </w:rPr>
        <w:t>项目编号：</w:t>
      </w:r>
      <w:r w:rsidR="00865DF8" w:rsidRPr="00865DF8">
        <w:rPr>
          <w:rFonts w:ascii="宋体" w:hAnsi="宋体"/>
          <w:sz w:val="24"/>
          <w:szCs w:val="24"/>
        </w:rPr>
        <w:t>KCFW-2026-10802</w:t>
      </w:r>
    </w:p>
    <w:p w14:paraId="6780925B" w14:textId="4D81E2B3" w:rsidR="00B9349F" w:rsidRPr="00DC166B" w:rsidRDefault="001F698E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招标</w:t>
      </w:r>
      <w:r w:rsidR="00CE3B39" w:rsidRPr="00DC166B">
        <w:rPr>
          <w:rFonts w:ascii="宋体" w:hAnsi="宋体" w:hint="eastAsia"/>
          <w:sz w:val="24"/>
          <w:szCs w:val="24"/>
        </w:rPr>
        <w:t>项目名称：</w:t>
      </w:r>
      <w:proofErr w:type="gramStart"/>
      <w:r w:rsidR="00865DF8">
        <w:rPr>
          <w:rFonts w:ascii="宋体" w:hAnsi="宋体" w:hint="eastAsia"/>
          <w:sz w:val="24"/>
          <w:szCs w:val="24"/>
        </w:rPr>
        <w:t>西发展</w:t>
      </w:r>
      <w:proofErr w:type="gramEnd"/>
      <w:r w:rsidR="00865DF8">
        <w:rPr>
          <w:rFonts w:ascii="宋体" w:hAnsi="宋体" w:hint="eastAsia"/>
          <w:sz w:val="24"/>
          <w:szCs w:val="24"/>
        </w:rPr>
        <w:t>集团公司资产购置项目评估服务</w:t>
      </w:r>
    </w:p>
    <w:p w14:paraId="4A7B8EEA" w14:textId="6391EC85" w:rsidR="00B9349F" w:rsidRPr="00DC166B" w:rsidRDefault="00CE3B39" w:rsidP="00DC166B">
      <w:pPr>
        <w:pStyle w:val="2"/>
        <w:spacing w:before="0" w:after="0" w:line="360" w:lineRule="auto"/>
        <w:rPr>
          <w:rFonts w:ascii="宋体" w:eastAsia="宋体" w:hAnsi="宋体" w:cs="宋体" w:hint="eastAsia"/>
          <w:bCs w:val="0"/>
          <w:sz w:val="24"/>
          <w:szCs w:val="24"/>
        </w:rPr>
      </w:pPr>
      <w:bookmarkStart w:id="4" w:name="_Toc35393655"/>
      <w:bookmarkStart w:id="5" w:name="_Toc28359112"/>
      <w:bookmarkStart w:id="6" w:name="_Toc35393824"/>
      <w:bookmarkStart w:id="7" w:name="_Toc28359035"/>
      <w:r w:rsidRPr="00DC166B">
        <w:rPr>
          <w:rFonts w:ascii="宋体" w:eastAsia="宋体" w:hAnsi="宋体" w:cs="宋体" w:hint="eastAsia"/>
          <w:bCs w:val="0"/>
          <w:sz w:val="24"/>
          <w:szCs w:val="24"/>
        </w:rPr>
        <w:t>二、项目</w:t>
      </w:r>
      <w:r w:rsidR="001F698E" w:rsidRPr="00DC166B">
        <w:rPr>
          <w:rFonts w:ascii="宋体" w:eastAsia="宋体" w:hAnsi="宋体" w:cs="宋体" w:hint="eastAsia"/>
          <w:bCs w:val="0"/>
          <w:sz w:val="24"/>
          <w:szCs w:val="24"/>
        </w:rPr>
        <w:t>流标</w:t>
      </w:r>
      <w:r w:rsidRPr="00DC166B">
        <w:rPr>
          <w:rFonts w:ascii="宋体" w:eastAsia="宋体" w:hAnsi="宋体" w:cs="宋体" w:hint="eastAsia"/>
          <w:bCs w:val="0"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4B8B9D7D" w14:textId="65002840" w:rsidR="00631E02" w:rsidRPr="00DC166B" w:rsidRDefault="00CE3B39" w:rsidP="00A85BF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由</w:t>
      </w:r>
      <w:r w:rsidR="00865DF8" w:rsidRPr="00865DF8">
        <w:rPr>
          <w:rFonts w:ascii="宋体" w:hAnsi="宋体"/>
          <w:sz w:val="24"/>
          <w:szCs w:val="24"/>
        </w:rPr>
        <w:t>昆明市西山区发展投资集团有限公司</w:t>
      </w:r>
      <w:r w:rsidRPr="00DC166B">
        <w:rPr>
          <w:rFonts w:ascii="宋体" w:hAnsi="宋体" w:hint="eastAsia"/>
          <w:sz w:val="24"/>
          <w:szCs w:val="24"/>
        </w:rPr>
        <w:t>委托昆明晨晟招标有限责任公司</w:t>
      </w:r>
      <w:r w:rsidR="001F698E" w:rsidRPr="00DC166B">
        <w:rPr>
          <w:rFonts w:ascii="宋体" w:hAnsi="宋体" w:hint="eastAsia"/>
          <w:sz w:val="24"/>
          <w:szCs w:val="24"/>
        </w:rPr>
        <w:t>招标</w:t>
      </w:r>
      <w:r w:rsidRPr="00DC166B">
        <w:rPr>
          <w:rFonts w:ascii="宋体" w:hAnsi="宋体" w:hint="eastAsia"/>
          <w:sz w:val="24"/>
          <w:szCs w:val="24"/>
        </w:rPr>
        <w:t>代理的“</w:t>
      </w:r>
      <w:r w:rsidR="00865DF8">
        <w:rPr>
          <w:rFonts w:ascii="宋体" w:hAnsi="宋体" w:hint="eastAsia"/>
          <w:sz w:val="24"/>
          <w:szCs w:val="24"/>
        </w:rPr>
        <w:t>西发展集团公司资产购置项目评估服务</w:t>
      </w:r>
      <w:r w:rsidRPr="00DC166B">
        <w:rPr>
          <w:rFonts w:ascii="宋体" w:hAnsi="宋体" w:hint="eastAsia"/>
          <w:sz w:val="24"/>
          <w:szCs w:val="24"/>
        </w:rPr>
        <w:t>”，</w:t>
      </w:r>
      <w:r w:rsidR="00A85BFB" w:rsidRPr="00A85BFB">
        <w:rPr>
          <w:rFonts w:ascii="宋体" w:hAnsi="宋体" w:hint="eastAsia"/>
          <w:sz w:val="24"/>
          <w:szCs w:val="24"/>
        </w:rPr>
        <w:t>在</w:t>
      </w:r>
      <w:r w:rsidR="00865DF8">
        <w:rPr>
          <w:rFonts w:ascii="宋体" w:hAnsi="宋体" w:hint="eastAsia"/>
          <w:sz w:val="24"/>
          <w:szCs w:val="24"/>
        </w:rPr>
        <w:t>竞争性谈判</w:t>
      </w:r>
      <w:r w:rsidR="00A85BFB" w:rsidRPr="00A85BFB">
        <w:rPr>
          <w:rFonts w:ascii="宋体" w:hAnsi="宋体" w:hint="eastAsia"/>
          <w:sz w:val="24"/>
          <w:szCs w:val="24"/>
        </w:rPr>
        <w:t>文件</w:t>
      </w:r>
      <w:r w:rsidR="00A85BFB">
        <w:rPr>
          <w:rFonts w:ascii="宋体" w:hAnsi="宋体" w:hint="eastAsia"/>
          <w:sz w:val="24"/>
          <w:szCs w:val="24"/>
        </w:rPr>
        <w:t>规定</w:t>
      </w:r>
      <w:r w:rsidR="00A85BFB" w:rsidRPr="00A85BFB">
        <w:rPr>
          <w:rFonts w:ascii="宋体" w:hAnsi="宋体" w:hint="eastAsia"/>
          <w:sz w:val="24"/>
          <w:szCs w:val="24"/>
        </w:rPr>
        <w:t>的获取时间内【2026年0</w:t>
      </w:r>
      <w:r w:rsidR="00865DF8">
        <w:rPr>
          <w:rFonts w:ascii="宋体" w:hAnsi="宋体" w:hint="eastAsia"/>
          <w:sz w:val="24"/>
          <w:szCs w:val="24"/>
        </w:rPr>
        <w:t>5</w:t>
      </w:r>
      <w:r w:rsidR="00A85BFB" w:rsidRPr="00A85BFB">
        <w:rPr>
          <w:rFonts w:ascii="宋体" w:hAnsi="宋体" w:hint="eastAsia"/>
          <w:sz w:val="24"/>
          <w:szCs w:val="24"/>
        </w:rPr>
        <w:t>月</w:t>
      </w:r>
      <w:r w:rsidR="00865DF8">
        <w:rPr>
          <w:rFonts w:ascii="宋体" w:hAnsi="宋体" w:hint="eastAsia"/>
          <w:sz w:val="24"/>
          <w:szCs w:val="24"/>
        </w:rPr>
        <w:t>21</w:t>
      </w:r>
      <w:r w:rsidR="00A85BFB" w:rsidRPr="00A85BFB">
        <w:rPr>
          <w:rFonts w:ascii="宋体" w:hAnsi="宋体" w:hint="eastAsia"/>
          <w:sz w:val="24"/>
          <w:szCs w:val="24"/>
        </w:rPr>
        <w:t>日1</w:t>
      </w:r>
      <w:r w:rsidR="00865DF8">
        <w:rPr>
          <w:rFonts w:ascii="宋体" w:hAnsi="宋体" w:hint="eastAsia"/>
          <w:sz w:val="24"/>
          <w:szCs w:val="24"/>
        </w:rPr>
        <w:t>7</w:t>
      </w:r>
      <w:r w:rsidR="00A85BFB" w:rsidRPr="00A85BFB">
        <w:rPr>
          <w:rFonts w:ascii="宋体" w:hAnsi="宋体" w:hint="eastAsia"/>
          <w:sz w:val="24"/>
          <w:szCs w:val="24"/>
        </w:rPr>
        <w:t>时00分（北京时间，下同）至2026年0</w:t>
      </w:r>
      <w:r w:rsidR="00865DF8">
        <w:rPr>
          <w:rFonts w:ascii="宋体" w:hAnsi="宋体" w:hint="eastAsia"/>
          <w:sz w:val="24"/>
          <w:szCs w:val="24"/>
        </w:rPr>
        <w:t>5</w:t>
      </w:r>
      <w:r w:rsidR="00A85BFB" w:rsidRPr="00A85BFB">
        <w:rPr>
          <w:rFonts w:ascii="宋体" w:hAnsi="宋体" w:hint="eastAsia"/>
          <w:sz w:val="24"/>
          <w:szCs w:val="24"/>
        </w:rPr>
        <w:t>月2</w:t>
      </w:r>
      <w:r w:rsidR="00865DF8">
        <w:rPr>
          <w:rFonts w:ascii="宋体" w:hAnsi="宋体" w:hint="eastAsia"/>
          <w:sz w:val="24"/>
          <w:szCs w:val="24"/>
        </w:rPr>
        <w:t>6</w:t>
      </w:r>
      <w:r w:rsidR="00A85BFB" w:rsidRPr="00A85BFB">
        <w:rPr>
          <w:rFonts w:ascii="宋体" w:hAnsi="宋体" w:hint="eastAsia"/>
          <w:sz w:val="24"/>
          <w:szCs w:val="24"/>
        </w:rPr>
        <w:t>日23时59分】，获取</w:t>
      </w:r>
      <w:r w:rsidR="00865DF8">
        <w:rPr>
          <w:rFonts w:ascii="宋体" w:hAnsi="宋体" w:hint="eastAsia"/>
          <w:sz w:val="24"/>
          <w:szCs w:val="24"/>
        </w:rPr>
        <w:t>竞争性谈判</w:t>
      </w:r>
      <w:r w:rsidR="00A85BFB" w:rsidRPr="00A85BFB">
        <w:rPr>
          <w:rFonts w:ascii="宋体" w:hAnsi="宋体" w:hint="eastAsia"/>
          <w:sz w:val="24"/>
          <w:szCs w:val="24"/>
        </w:rPr>
        <w:t>文件的供应商不足3家，根据现行的相关法律法规的规定，本项目流标</w:t>
      </w:r>
      <w:r w:rsidR="00DC166B" w:rsidRPr="00DC166B">
        <w:rPr>
          <w:rFonts w:ascii="宋体" w:hAnsi="宋体" w:hint="eastAsia"/>
          <w:sz w:val="24"/>
          <w:szCs w:val="24"/>
        </w:rPr>
        <w:t>。</w:t>
      </w:r>
    </w:p>
    <w:p w14:paraId="3E7187C3" w14:textId="77777777" w:rsidR="00B9349F" w:rsidRPr="00DC166B" w:rsidRDefault="00CE3B39" w:rsidP="00DC166B">
      <w:pPr>
        <w:pStyle w:val="2"/>
        <w:spacing w:before="0" w:after="0" w:line="360" w:lineRule="auto"/>
        <w:rPr>
          <w:rFonts w:ascii="宋体" w:eastAsia="宋体" w:hAnsi="宋体" w:cs="宋体" w:hint="eastAsia"/>
          <w:bCs w:val="0"/>
          <w:sz w:val="24"/>
          <w:szCs w:val="24"/>
        </w:rPr>
      </w:pPr>
      <w:bookmarkStart w:id="8" w:name="_Toc35393825"/>
      <w:bookmarkStart w:id="9" w:name="_Toc35393656"/>
      <w:r w:rsidRPr="00DC166B">
        <w:rPr>
          <w:rFonts w:ascii="宋体" w:eastAsia="宋体" w:hAnsi="宋体" w:cs="宋体" w:hint="eastAsia"/>
          <w:bCs w:val="0"/>
          <w:sz w:val="24"/>
          <w:szCs w:val="24"/>
        </w:rPr>
        <w:t>三、其他补充事宜</w:t>
      </w:r>
      <w:bookmarkEnd w:id="8"/>
      <w:bookmarkEnd w:id="9"/>
    </w:p>
    <w:p w14:paraId="247213CB" w14:textId="77777777" w:rsidR="00B9349F" w:rsidRPr="00DC166B" w:rsidRDefault="00CE3B39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无。</w:t>
      </w:r>
    </w:p>
    <w:p w14:paraId="476E0A6B" w14:textId="77777777" w:rsidR="00B9349F" w:rsidRPr="00DC166B" w:rsidRDefault="00CE3B39" w:rsidP="00DC166B">
      <w:pPr>
        <w:pStyle w:val="2"/>
        <w:spacing w:before="0" w:after="0" w:line="360" w:lineRule="auto"/>
        <w:rPr>
          <w:rFonts w:ascii="宋体" w:eastAsia="宋体" w:hAnsi="宋体" w:cs="宋体" w:hint="eastAsia"/>
          <w:bCs w:val="0"/>
          <w:sz w:val="24"/>
          <w:szCs w:val="24"/>
        </w:rPr>
      </w:pPr>
      <w:bookmarkStart w:id="10" w:name="_Toc28359036"/>
      <w:bookmarkStart w:id="11" w:name="_Toc35393657"/>
      <w:bookmarkStart w:id="12" w:name="_Toc35393826"/>
      <w:bookmarkStart w:id="13" w:name="_Toc28359113"/>
      <w:r w:rsidRPr="00DC166B">
        <w:rPr>
          <w:rFonts w:ascii="宋体" w:eastAsia="宋体" w:hAnsi="宋体" w:cs="宋体" w:hint="eastAsia"/>
          <w:bCs w:val="0"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09E71CDD" w14:textId="45E59075" w:rsidR="00E20F2D" w:rsidRPr="00E20F2D" w:rsidRDefault="00E20F2D" w:rsidP="00E20F2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14" w:name="_Toc3310520"/>
      <w:bookmarkStart w:id="15" w:name="_Toc3310613"/>
      <w:bookmarkStart w:id="16" w:name="_Toc116896592"/>
      <w:bookmarkStart w:id="17" w:name="_Toc3310364"/>
      <w:bookmarkStart w:id="18" w:name="Book4"/>
      <w:r w:rsidRPr="00E20F2D">
        <w:rPr>
          <w:rFonts w:ascii="宋体" w:hAnsi="宋体" w:hint="eastAsia"/>
          <w:sz w:val="24"/>
          <w:szCs w:val="24"/>
        </w:rPr>
        <w:t>采购人：</w:t>
      </w:r>
      <w:r w:rsidR="00865DF8" w:rsidRPr="00865DF8">
        <w:rPr>
          <w:rFonts w:ascii="宋体" w:hAnsi="宋体"/>
          <w:sz w:val="24"/>
          <w:szCs w:val="24"/>
        </w:rPr>
        <w:t>昆明市西山区发展投资集团有限公司</w:t>
      </w:r>
    </w:p>
    <w:p w14:paraId="024AFF43" w14:textId="148EEA79" w:rsidR="00E20F2D" w:rsidRPr="00E20F2D" w:rsidRDefault="00E20F2D" w:rsidP="00E20F2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20F2D"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 w:hint="eastAsia"/>
          <w:sz w:val="24"/>
          <w:szCs w:val="24"/>
        </w:rPr>
        <w:t xml:space="preserve">  </w:t>
      </w:r>
      <w:r w:rsidRPr="00E20F2D">
        <w:rPr>
          <w:rFonts w:ascii="宋体" w:hAnsi="宋体" w:hint="eastAsia"/>
          <w:sz w:val="24"/>
          <w:szCs w:val="24"/>
        </w:rPr>
        <w:t>址：</w:t>
      </w:r>
      <w:r w:rsidR="00865DF8" w:rsidRPr="00865DF8">
        <w:rPr>
          <w:rFonts w:ascii="宋体" w:hAnsi="宋体"/>
          <w:sz w:val="24"/>
          <w:szCs w:val="24"/>
        </w:rPr>
        <w:t>云南省昆明市西山</w:t>
      </w:r>
      <w:proofErr w:type="gramStart"/>
      <w:r w:rsidR="00865DF8" w:rsidRPr="00865DF8">
        <w:rPr>
          <w:rFonts w:ascii="宋体" w:hAnsi="宋体"/>
          <w:sz w:val="24"/>
          <w:szCs w:val="24"/>
        </w:rPr>
        <w:t>区昌源</w:t>
      </w:r>
      <w:proofErr w:type="gramEnd"/>
      <w:r w:rsidR="00865DF8" w:rsidRPr="00865DF8">
        <w:rPr>
          <w:rFonts w:ascii="宋体" w:hAnsi="宋体"/>
          <w:sz w:val="24"/>
          <w:szCs w:val="24"/>
        </w:rPr>
        <w:t>南路566号兴苑新居小区2、3栋裙楼2层</w:t>
      </w:r>
    </w:p>
    <w:p w14:paraId="122F70EE" w14:textId="0BDC021F" w:rsidR="00E20F2D" w:rsidRPr="00E20F2D" w:rsidRDefault="00E20F2D" w:rsidP="00E20F2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20F2D">
        <w:rPr>
          <w:rFonts w:ascii="宋体" w:hAnsi="宋体" w:hint="eastAsia"/>
          <w:sz w:val="24"/>
          <w:szCs w:val="24"/>
        </w:rPr>
        <w:t>联系人：</w:t>
      </w:r>
      <w:r w:rsidR="00865DF8" w:rsidRPr="00865DF8">
        <w:rPr>
          <w:rFonts w:ascii="宋体" w:hAnsi="宋体"/>
          <w:sz w:val="24"/>
          <w:szCs w:val="24"/>
        </w:rPr>
        <w:t>周老师、张老师</w:t>
      </w:r>
    </w:p>
    <w:p w14:paraId="5BB95176" w14:textId="57C76A43" w:rsidR="00DC166B" w:rsidRPr="00DC166B" w:rsidRDefault="00E20F2D" w:rsidP="00E20F2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20F2D"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</w:t>
      </w:r>
      <w:r w:rsidRPr="00E20F2D">
        <w:rPr>
          <w:rFonts w:ascii="宋体" w:hAnsi="宋体" w:hint="eastAsia"/>
          <w:sz w:val="24"/>
          <w:szCs w:val="24"/>
        </w:rPr>
        <w:t>话：</w:t>
      </w:r>
      <w:r w:rsidR="00865DF8" w:rsidRPr="00865DF8">
        <w:rPr>
          <w:rFonts w:ascii="宋体" w:hAnsi="宋体"/>
          <w:sz w:val="24"/>
          <w:szCs w:val="24"/>
        </w:rPr>
        <w:t>13658800373、13698784383</w:t>
      </w:r>
    </w:p>
    <w:p w14:paraId="430D5A4C" w14:textId="77777777" w:rsidR="00DC166B" w:rsidRPr="00DC166B" w:rsidRDefault="00DC166B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采购代理机构：昆明晨晟招标有限责任公司</w:t>
      </w:r>
    </w:p>
    <w:p w14:paraId="724DF6A4" w14:textId="5197B7D0" w:rsidR="00DC166B" w:rsidRPr="00DC166B" w:rsidRDefault="00DC166B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地  址：云南省昆明市盘龙区</w:t>
      </w:r>
      <w:proofErr w:type="gramStart"/>
      <w:r w:rsidRPr="00DC166B">
        <w:rPr>
          <w:rFonts w:ascii="宋体" w:hAnsi="宋体" w:hint="eastAsia"/>
          <w:sz w:val="24"/>
          <w:szCs w:val="24"/>
        </w:rPr>
        <w:t>世</w:t>
      </w:r>
      <w:proofErr w:type="gramEnd"/>
      <w:r w:rsidRPr="00DC166B">
        <w:rPr>
          <w:rFonts w:ascii="宋体" w:hAnsi="宋体" w:hint="eastAsia"/>
          <w:sz w:val="24"/>
          <w:szCs w:val="24"/>
        </w:rPr>
        <w:t>博生态城低碳中心B栋1单元12层</w:t>
      </w:r>
    </w:p>
    <w:p w14:paraId="33FBD409" w14:textId="1FB84D04" w:rsidR="00DC166B" w:rsidRPr="00DC166B" w:rsidRDefault="00DC166B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联系人：</w:t>
      </w:r>
      <w:r w:rsidR="004C64B0" w:rsidRPr="004C64B0">
        <w:rPr>
          <w:rFonts w:ascii="宋体" w:hAnsi="宋体" w:hint="eastAsia"/>
          <w:sz w:val="24"/>
          <w:szCs w:val="24"/>
        </w:rPr>
        <w:t>李飞、孙志奇</w:t>
      </w:r>
    </w:p>
    <w:p w14:paraId="5F022AD2" w14:textId="447385B9" w:rsidR="00DC166B" w:rsidRPr="00DC166B" w:rsidRDefault="00DC166B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proofErr w:type="gramStart"/>
      <w:r w:rsidRPr="00DC166B">
        <w:rPr>
          <w:rFonts w:ascii="宋体" w:hAnsi="宋体" w:hint="eastAsia"/>
          <w:sz w:val="24"/>
          <w:szCs w:val="24"/>
        </w:rPr>
        <w:t>邮</w:t>
      </w:r>
      <w:proofErr w:type="gramEnd"/>
      <w:r w:rsidRPr="00DC166B">
        <w:rPr>
          <w:rFonts w:ascii="宋体" w:hAnsi="宋体" w:hint="eastAsia"/>
          <w:sz w:val="24"/>
          <w:szCs w:val="24"/>
        </w:rPr>
        <w:t xml:space="preserve">  箱：</w:t>
      </w:r>
      <w:r w:rsidRPr="00DC166B">
        <w:rPr>
          <w:rFonts w:ascii="宋体" w:hAnsi="宋体"/>
          <w:sz w:val="24"/>
          <w:szCs w:val="24"/>
        </w:rPr>
        <w:t>798746773@qq.com</w:t>
      </w:r>
    </w:p>
    <w:p w14:paraId="7131940D" w14:textId="1EDDD7E9" w:rsidR="00DC166B" w:rsidRPr="00DC166B" w:rsidRDefault="00DC166B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传  真：（0871）63145686</w:t>
      </w:r>
    </w:p>
    <w:p w14:paraId="479537FE" w14:textId="3FB0C6FB" w:rsidR="00B9349F" w:rsidRPr="00DC166B" w:rsidRDefault="00DC166B" w:rsidP="00DC166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C166B">
        <w:rPr>
          <w:rFonts w:ascii="宋体" w:hAnsi="宋体" w:hint="eastAsia"/>
          <w:sz w:val="24"/>
          <w:szCs w:val="24"/>
        </w:rPr>
        <w:t>电  话：</w:t>
      </w:r>
      <w:r w:rsidRPr="00DC166B">
        <w:rPr>
          <w:rFonts w:ascii="宋体" w:hAnsi="宋体"/>
          <w:sz w:val="24"/>
          <w:szCs w:val="24"/>
        </w:rPr>
        <w:t>17387108295</w:t>
      </w:r>
      <w:r w:rsidRPr="00DC166B">
        <w:rPr>
          <w:rFonts w:ascii="宋体" w:hAnsi="宋体" w:hint="eastAsia"/>
          <w:sz w:val="24"/>
          <w:szCs w:val="24"/>
        </w:rPr>
        <w:t>、15398575764</w:t>
      </w:r>
      <w:bookmarkEnd w:id="14"/>
      <w:bookmarkEnd w:id="15"/>
      <w:bookmarkEnd w:id="16"/>
      <w:bookmarkEnd w:id="17"/>
      <w:bookmarkEnd w:id="18"/>
    </w:p>
    <w:sectPr w:rsidR="00B9349F" w:rsidRPr="00DC16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6035" w14:textId="77777777" w:rsidR="002D06E5" w:rsidRDefault="002D06E5" w:rsidP="0028129A">
      <w:r>
        <w:separator/>
      </w:r>
    </w:p>
  </w:endnote>
  <w:endnote w:type="continuationSeparator" w:id="0">
    <w:p w14:paraId="480D0C2A" w14:textId="77777777" w:rsidR="002D06E5" w:rsidRDefault="002D06E5" w:rsidP="0028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25F6" w14:textId="77777777" w:rsidR="002D06E5" w:rsidRDefault="002D06E5" w:rsidP="0028129A">
      <w:r>
        <w:separator/>
      </w:r>
    </w:p>
  </w:footnote>
  <w:footnote w:type="continuationSeparator" w:id="0">
    <w:p w14:paraId="5564D2AF" w14:textId="77777777" w:rsidR="002D06E5" w:rsidRDefault="002D06E5" w:rsidP="0028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3A"/>
    <w:rsid w:val="00023A0F"/>
    <w:rsid w:val="00063818"/>
    <w:rsid w:val="000D371E"/>
    <w:rsid w:val="00157938"/>
    <w:rsid w:val="001B2E15"/>
    <w:rsid w:val="001F698E"/>
    <w:rsid w:val="002178F2"/>
    <w:rsid w:val="002315E5"/>
    <w:rsid w:val="00234D13"/>
    <w:rsid w:val="0026112E"/>
    <w:rsid w:val="0028129A"/>
    <w:rsid w:val="002A6ECF"/>
    <w:rsid w:val="002D06E5"/>
    <w:rsid w:val="002E3096"/>
    <w:rsid w:val="00322447"/>
    <w:rsid w:val="00383B78"/>
    <w:rsid w:val="003B23D7"/>
    <w:rsid w:val="003B51C5"/>
    <w:rsid w:val="0046684B"/>
    <w:rsid w:val="004C64B0"/>
    <w:rsid w:val="004E00A5"/>
    <w:rsid w:val="004E47C1"/>
    <w:rsid w:val="00536931"/>
    <w:rsid w:val="00574DA4"/>
    <w:rsid w:val="005B276F"/>
    <w:rsid w:val="005B4A8A"/>
    <w:rsid w:val="005C57DA"/>
    <w:rsid w:val="00631E02"/>
    <w:rsid w:val="00653D51"/>
    <w:rsid w:val="006A7877"/>
    <w:rsid w:val="006D62EF"/>
    <w:rsid w:val="006D6BBC"/>
    <w:rsid w:val="00737E5F"/>
    <w:rsid w:val="00776757"/>
    <w:rsid w:val="007B183A"/>
    <w:rsid w:val="007B596A"/>
    <w:rsid w:val="00833694"/>
    <w:rsid w:val="00865DF8"/>
    <w:rsid w:val="00895877"/>
    <w:rsid w:val="008D4820"/>
    <w:rsid w:val="00941590"/>
    <w:rsid w:val="00950ACA"/>
    <w:rsid w:val="00971E5A"/>
    <w:rsid w:val="009D7151"/>
    <w:rsid w:val="00A022F8"/>
    <w:rsid w:val="00A365EF"/>
    <w:rsid w:val="00A4573A"/>
    <w:rsid w:val="00A85BFB"/>
    <w:rsid w:val="00AB6B18"/>
    <w:rsid w:val="00B3716D"/>
    <w:rsid w:val="00B9349F"/>
    <w:rsid w:val="00BB3A83"/>
    <w:rsid w:val="00C97648"/>
    <w:rsid w:val="00CA2C65"/>
    <w:rsid w:val="00CE3B39"/>
    <w:rsid w:val="00CF667B"/>
    <w:rsid w:val="00D05DC3"/>
    <w:rsid w:val="00D7532B"/>
    <w:rsid w:val="00DC166B"/>
    <w:rsid w:val="00E01DBB"/>
    <w:rsid w:val="00E14CBB"/>
    <w:rsid w:val="00E20F2D"/>
    <w:rsid w:val="00E343E3"/>
    <w:rsid w:val="00E3798D"/>
    <w:rsid w:val="00E65569"/>
    <w:rsid w:val="00FA4954"/>
    <w:rsid w:val="06B74E32"/>
    <w:rsid w:val="0C676261"/>
    <w:rsid w:val="11E40B7E"/>
    <w:rsid w:val="11EB460D"/>
    <w:rsid w:val="1C4F5D95"/>
    <w:rsid w:val="1FF11823"/>
    <w:rsid w:val="20490317"/>
    <w:rsid w:val="2C49417B"/>
    <w:rsid w:val="2CBF1B9A"/>
    <w:rsid w:val="34E62306"/>
    <w:rsid w:val="3D601138"/>
    <w:rsid w:val="3DF27B66"/>
    <w:rsid w:val="48633D54"/>
    <w:rsid w:val="4F415A1E"/>
    <w:rsid w:val="573337C9"/>
    <w:rsid w:val="58AD7D61"/>
    <w:rsid w:val="5C057447"/>
    <w:rsid w:val="755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B2B40"/>
  <w15:docId w15:val="{26594A9C-80D0-41C9-8E95-4EA8F9A4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Pr>
      <w:rFonts w:ascii="Calibri" w:eastAsia="宋体" w:hAnsi="Calibri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="420"/>
    </w:p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1"/>
    <w:uiPriority w:val="99"/>
    <w:semiHidden/>
    <w:unhideWhenUsed/>
    <w:qFormat/>
    <w:rPr>
      <w:color w:val="800080"/>
      <w:u w:val="none"/>
    </w:rPr>
  </w:style>
  <w:style w:type="character" w:styleId="aa">
    <w:name w:val="Hyperlink"/>
    <w:basedOn w:val="a1"/>
    <w:uiPriority w:val="99"/>
    <w:semiHidden/>
    <w:unhideWhenUsed/>
    <w:qFormat/>
    <w:rPr>
      <w:color w:val="0000FF"/>
      <w:u w:val="none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tabtitle">
    <w:name w:val="tabtitle"/>
    <w:basedOn w:val="a1"/>
    <w:qFormat/>
    <w:rPr>
      <w:b/>
      <w:color w:val="4371A0"/>
      <w:sz w:val="18"/>
      <w:szCs w:val="18"/>
      <w:bdr w:val="single" w:sz="2" w:space="0" w:color="B3C8DB"/>
    </w:rPr>
  </w:style>
  <w:style w:type="character" w:customStyle="1" w:styleId="10">
    <w:name w:val="正文1"/>
    <w:basedOn w:val="a1"/>
    <w:rPr>
      <w:b/>
      <w:color w:val="4371A0"/>
      <w:sz w:val="18"/>
      <w:szCs w:val="18"/>
    </w:rPr>
  </w:style>
  <w:style w:type="character" w:customStyle="1" w:styleId="right">
    <w:name w:val="right"/>
    <w:basedOn w:val="a1"/>
  </w:style>
  <w:style w:type="character" w:customStyle="1" w:styleId="right2">
    <w:name w:val="right2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若禹</dc:creator>
  <cp:lastModifiedBy>he lee</cp:lastModifiedBy>
  <cp:revision>34</cp:revision>
  <dcterms:created xsi:type="dcterms:W3CDTF">2019-07-08T06:58:00Z</dcterms:created>
  <dcterms:modified xsi:type="dcterms:W3CDTF">2026-05-27T01:19:00Z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92AE8E7CD5AA4898A7709D6999C04B9F</vt:lpwstr>
  </property>
</Properties>
</file>